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C24" w:rsidRDefault="006A6C24" w:rsidP="006A6C24">
      <w:pPr>
        <w:spacing w:line="276" w:lineRule="auto"/>
        <w:ind w:firstLine="708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Приложение 1</w:t>
      </w:r>
    </w:p>
    <w:p w:rsidR="006A6C24" w:rsidRDefault="006A6C24" w:rsidP="006A6C24">
      <w:pPr>
        <w:spacing w:line="276" w:lineRule="auto"/>
        <w:ind w:firstLine="708"/>
        <w:jc w:val="both"/>
        <w:rPr>
          <w:sz w:val="28"/>
          <w:szCs w:val="24"/>
        </w:rPr>
      </w:pPr>
    </w:p>
    <w:p w:rsidR="006A6C24" w:rsidRDefault="006A6C24" w:rsidP="00AB3F58">
      <w:pPr>
        <w:spacing w:line="276" w:lineRule="auto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Заявка на участие в патриотической акции </w:t>
      </w:r>
    </w:p>
    <w:p w:rsidR="006A6C24" w:rsidRDefault="006A6C24" w:rsidP="00AB3F58">
      <w:pPr>
        <w:spacing w:line="276" w:lineRule="auto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«Чтобы Вечный огонь не погас…»</w:t>
      </w:r>
    </w:p>
    <w:p w:rsidR="000571A9" w:rsidRDefault="000571A9" w:rsidP="00AB3F58">
      <w:pPr>
        <w:spacing w:line="276" w:lineRule="auto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8 мая 2021 года</w:t>
      </w:r>
    </w:p>
    <w:p w:rsidR="006A6C24" w:rsidRDefault="006A6C24" w:rsidP="006A6C24">
      <w:pPr>
        <w:spacing w:line="276" w:lineRule="auto"/>
        <w:ind w:firstLine="708"/>
        <w:jc w:val="both"/>
        <w:rPr>
          <w:sz w:val="28"/>
          <w:szCs w:val="24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4253"/>
        <w:gridCol w:w="5777"/>
      </w:tblGrid>
      <w:tr w:rsidR="006A6C24" w:rsidTr="00AB3F58">
        <w:trPr>
          <w:trHeight w:val="102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C24" w:rsidRDefault="006A6C24">
            <w:pPr>
              <w:spacing w:line="276" w:lineRule="auto"/>
              <w:jc w:val="both"/>
              <w:rPr>
                <w:sz w:val="28"/>
                <w:szCs w:val="24"/>
                <w:lang w:eastAsia="en-US"/>
              </w:rPr>
            </w:pPr>
            <w:r>
              <w:rPr>
                <w:sz w:val="28"/>
                <w:szCs w:val="24"/>
                <w:lang w:eastAsia="en-US"/>
              </w:rPr>
              <w:t xml:space="preserve">Контактное лицо </w:t>
            </w:r>
          </w:p>
          <w:p w:rsidR="006A6C24" w:rsidRDefault="006A6C24">
            <w:pPr>
              <w:spacing w:line="276" w:lineRule="auto"/>
              <w:jc w:val="both"/>
              <w:rPr>
                <w:sz w:val="28"/>
                <w:szCs w:val="24"/>
                <w:lang w:eastAsia="en-US"/>
              </w:rPr>
            </w:pPr>
            <w:r>
              <w:rPr>
                <w:sz w:val="28"/>
                <w:szCs w:val="24"/>
                <w:lang w:eastAsia="en-US"/>
              </w:rPr>
              <w:t>(</w:t>
            </w:r>
            <w:proofErr w:type="gramStart"/>
            <w:r w:rsidR="000571A9">
              <w:rPr>
                <w:sz w:val="28"/>
                <w:szCs w:val="24"/>
                <w:lang w:eastAsia="en-US"/>
              </w:rPr>
              <w:t>полное</w:t>
            </w:r>
            <w:proofErr w:type="gramEnd"/>
            <w:r w:rsidR="000571A9">
              <w:rPr>
                <w:sz w:val="28"/>
                <w:szCs w:val="24"/>
                <w:lang w:eastAsia="en-US"/>
              </w:rPr>
              <w:t xml:space="preserve"> </w:t>
            </w:r>
            <w:r>
              <w:rPr>
                <w:sz w:val="28"/>
                <w:szCs w:val="24"/>
                <w:lang w:eastAsia="en-US"/>
              </w:rPr>
              <w:t>ФИО, телефон)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C24" w:rsidRDefault="006A6C24">
            <w:pPr>
              <w:spacing w:line="276" w:lineRule="auto"/>
              <w:jc w:val="both"/>
              <w:rPr>
                <w:sz w:val="28"/>
                <w:szCs w:val="24"/>
                <w:lang w:eastAsia="en-US"/>
              </w:rPr>
            </w:pPr>
          </w:p>
        </w:tc>
      </w:tr>
      <w:tr w:rsidR="006A6C24" w:rsidTr="00AB3F58">
        <w:trPr>
          <w:trHeight w:val="102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C24" w:rsidRDefault="006A6C24">
            <w:pPr>
              <w:spacing w:line="276" w:lineRule="auto"/>
              <w:rPr>
                <w:sz w:val="28"/>
                <w:szCs w:val="24"/>
                <w:lang w:eastAsia="en-US"/>
              </w:rPr>
            </w:pPr>
            <w:r>
              <w:rPr>
                <w:sz w:val="28"/>
                <w:szCs w:val="24"/>
                <w:lang w:eastAsia="en-US"/>
              </w:rPr>
              <w:t>Информация о заступающих в Почетный караул членах семьи</w:t>
            </w:r>
          </w:p>
          <w:p w:rsidR="006A6C24" w:rsidRDefault="006A6C24">
            <w:pPr>
              <w:spacing w:line="276" w:lineRule="auto"/>
              <w:rPr>
                <w:sz w:val="28"/>
                <w:szCs w:val="24"/>
                <w:lang w:eastAsia="en-US"/>
              </w:rPr>
            </w:pPr>
            <w:r>
              <w:rPr>
                <w:sz w:val="28"/>
                <w:szCs w:val="24"/>
                <w:lang w:eastAsia="en-US"/>
              </w:rPr>
              <w:t>(</w:t>
            </w:r>
            <w:r w:rsidR="000571A9">
              <w:rPr>
                <w:sz w:val="28"/>
                <w:szCs w:val="24"/>
                <w:lang w:eastAsia="en-US"/>
              </w:rPr>
              <w:t xml:space="preserve">полные </w:t>
            </w:r>
            <w:r>
              <w:rPr>
                <w:sz w:val="28"/>
                <w:szCs w:val="24"/>
                <w:lang w:eastAsia="en-US"/>
              </w:rPr>
              <w:t>ФИО, степень родства)</w:t>
            </w:r>
          </w:p>
          <w:p w:rsidR="006A6C24" w:rsidRDefault="006A6C24">
            <w:pPr>
              <w:spacing w:line="276" w:lineRule="auto"/>
              <w:rPr>
                <w:sz w:val="28"/>
                <w:szCs w:val="24"/>
                <w:lang w:eastAsia="en-US"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C24" w:rsidRDefault="006A6C24">
            <w:pPr>
              <w:spacing w:line="276" w:lineRule="auto"/>
              <w:jc w:val="both"/>
              <w:rPr>
                <w:sz w:val="28"/>
                <w:szCs w:val="24"/>
                <w:lang w:eastAsia="en-US"/>
              </w:rPr>
            </w:pPr>
          </w:p>
        </w:tc>
      </w:tr>
      <w:tr w:rsidR="006A6C24" w:rsidTr="00AB3F58">
        <w:trPr>
          <w:trHeight w:val="541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C24" w:rsidRDefault="006A6C24">
            <w:pPr>
              <w:spacing w:line="276" w:lineRule="auto"/>
              <w:rPr>
                <w:sz w:val="28"/>
                <w:szCs w:val="24"/>
                <w:lang w:eastAsia="en-US"/>
              </w:rPr>
            </w:pPr>
            <w:r>
              <w:rPr>
                <w:sz w:val="28"/>
                <w:szCs w:val="24"/>
                <w:lang w:eastAsia="en-US"/>
              </w:rPr>
              <w:t xml:space="preserve">Информация </w:t>
            </w:r>
            <w:r w:rsidR="00AB3F58">
              <w:rPr>
                <w:sz w:val="28"/>
                <w:szCs w:val="24"/>
                <w:lang w:eastAsia="en-US"/>
              </w:rPr>
              <w:t xml:space="preserve">об ушедшем </w:t>
            </w:r>
            <w:r>
              <w:rPr>
                <w:sz w:val="28"/>
                <w:szCs w:val="24"/>
                <w:lang w:eastAsia="en-US"/>
              </w:rPr>
              <w:t xml:space="preserve">родственнике ветеране/ участнике Великой Отечественной войны (труженике тыла, узнике, ребенке войны, блокаднике) – </w:t>
            </w:r>
            <w:r w:rsidRPr="000571A9">
              <w:rPr>
                <w:b/>
                <w:sz w:val="28"/>
                <w:szCs w:val="24"/>
                <w:lang w:eastAsia="en-US"/>
              </w:rPr>
              <w:t>до 8 предложений</w:t>
            </w:r>
            <w:r w:rsidR="00AB3F58">
              <w:rPr>
                <w:b/>
                <w:sz w:val="28"/>
                <w:szCs w:val="24"/>
                <w:lang w:eastAsia="en-US"/>
              </w:rPr>
              <w:t xml:space="preserve"> (основные моменты боевой биографии)</w:t>
            </w:r>
            <w:r w:rsidRPr="000571A9">
              <w:rPr>
                <w:b/>
                <w:sz w:val="28"/>
                <w:szCs w:val="24"/>
                <w:lang w:eastAsia="en-US"/>
              </w:rPr>
              <w:t xml:space="preserve">: </w:t>
            </w:r>
            <w:proofErr w:type="gramStart"/>
            <w:r>
              <w:rPr>
                <w:sz w:val="28"/>
                <w:szCs w:val="24"/>
                <w:lang w:eastAsia="en-US"/>
              </w:rPr>
              <w:t>ФИО,</w:t>
            </w:r>
            <w:r w:rsidR="00AB3F58">
              <w:rPr>
                <w:sz w:val="28"/>
                <w:szCs w:val="24"/>
                <w:lang w:eastAsia="en-US"/>
              </w:rPr>
              <w:t xml:space="preserve"> степень родства,</w:t>
            </w:r>
            <w:r>
              <w:rPr>
                <w:sz w:val="28"/>
                <w:szCs w:val="24"/>
                <w:lang w:eastAsia="en-US"/>
              </w:rPr>
              <w:t xml:space="preserve"> годы жизни, звание, род войск, награды</w:t>
            </w:r>
            <w:r w:rsidR="00AB3F58">
              <w:rPr>
                <w:sz w:val="28"/>
                <w:szCs w:val="24"/>
                <w:lang w:eastAsia="en-US"/>
              </w:rPr>
              <w:t xml:space="preserve"> (проверить наименования!)</w:t>
            </w:r>
            <w:r>
              <w:rPr>
                <w:sz w:val="28"/>
                <w:szCs w:val="24"/>
                <w:lang w:eastAsia="en-US"/>
              </w:rPr>
              <w:t xml:space="preserve">, </w:t>
            </w:r>
            <w:r w:rsidR="00AB3F58">
              <w:rPr>
                <w:sz w:val="28"/>
                <w:szCs w:val="24"/>
                <w:lang w:eastAsia="en-US"/>
              </w:rPr>
              <w:t>послевоенная деятельность.</w:t>
            </w:r>
            <w:proofErr w:type="gramEnd"/>
          </w:p>
          <w:p w:rsidR="006A6C24" w:rsidRDefault="006A6C24">
            <w:pPr>
              <w:spacing w:line="276" w:lineRule="auto"/>
              <w:jc w:val="both"/>
              <w:rPr>
                <w:sz w:val="28"/>
                <w:szCs w:val="24"/>
                <w:lang w:eastAsia="en-US"/>
              </w:rPr>
            </w:pPr>
          </w:p>
          <w:p w:rsidR="006A6C24" w:rsidRDefault="006A6C24">
            <w:pPr>
              <w:spacing w:line="276" w:lineRule="auto"/>
              <w:rPr>
                <w:sz w:val="28"/>
                <w:szCs w:val="24"/>
                <w:lang w:eastAsia="en-US"/>
              </w:rPr>
            </w:pPr>
            <w:r>
              <w:rPr>
                <w:sz w:val="28"/>
                <w:szCs w:val="24"/>
                <w:lang w:eastAsia="en-US"/>
              </w:rPr>
              <w:t xml:space="preserve">* Информация будет озвучена ведущими во время акции. </w:t>
            </w:r>
          </w:p>
          <w:p w:rsidR="00AB3F58" w:rsidRDefault="00AB3F58">
            <w:pPr>
              <w:spacing w:line="276" w:lineRule="auto"/>
              <w:rPr>
                <w:sz w:val="28"/>
                <w:szCs w:val="24"/>
                <w:lang w:eastAsia="en-US"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C24" w:rsidRDefault="006A6C24">
            <w:pPr>
              <w:spacing w:line="276" w:lineRule="auto"/>
              <w:jc w:val="both"/>
              <w:rPr>
                <w:sz w:val="28"/>
                <w:szCs w:val="24"/>
                <w:lang w:eastAsia="en-US"/>
              </w:rPr>
            </w:pPr>
          </w:p>
        </w:tc>
      </w:tr>
      <w:tr w:rsidR="006A6C24" w:rsidTr="00AB3F58">
        <w:trPr>
          <w:trHeight w:val="341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A9" w:rsidRDefault="006A6C24">
            <w:pPr>
              <w:spacing w:line="276" w:lineRule="auto"/>
              <w:rPr>
                <w:sz w:val="28"/>
                <w:szCs w:val="24"/>
                <w:lang w:eastAsia="en-US"/>
              </w:rPr>
            </w:pPr>
            <w:r>
              <w:rPr>
                <w:sz w:val="28"/>
                <w:szCs w:val="24"/>
                <w:lang w:eastAsia="en-US"/>
              </w:rPr>
              <w:t>Жел</w:t>
            </w:r>
            <w:r w:rsidR="00AB3F58">
              <w:rPr>
                <w:sz w:val="28"/>
                <w:szCs w:val="24"/>
                <w:lang w:eastAsia="en-US"/>
              </w:rPr>
              <w:t>ательное время участия</w:t>
            </w:r>
            <w:r w:rsidR="000571A9">
              <w:rPr>
                <w:sz w:val="28"/>
                <w:szCs w:val="24"/>
                <w:lang w:eastAsia="en-US"/>
              </w:rPr>
              <w:t xml:space="preserve"> в акции 8 мая 2021 года, суббота</w:t>
            </w:r>
          </w:p>
          <w:p w:rsidR="006A6C24" w:rsidRPr="000571A9" w:rsidRDefault="000571A9">
            <w:pPr>
              <w:spacing w:line="276" w:lineRule="auto"/>
              <w:rPr>
                <w:b/>
                <w:sz w:val="28"/>
                <w:szCs w:val="24"/>
                <w:lang w:eastAsia="en-US"/>
              </w:rPr>
            </w:pPr>
            <w:r w:rsidRPr="000571A9">
              <w:rPr>
                <w:b/>
                <w:sz w:val="28"/>
                <w:szCs w:val="24"/>
                <w:lang w:eastAsia="en-US"/>
              </w:rPr>
              <w:t>(с 1</w:t>
            </w:r>
            <w:r w:rsidR="008D125B">
              <w:rPr>
                <w:b/>
                <w:sz w:val="28"/>
                <w:szCs w:val="24"/>
                <w:lang w:eastAsia="en-US"/>
              </w:rPr>
              <w:t>2</w:t>
            </w:r>
            <w:r w:rsidRPr="000571A9">
              <w:rPr>
                <w:b/>
                <w:sz w:val="28"/>
                <w:szCs w:val="24"/>
                <w:lang w:eastAsia="en-US"/>
              </w:rPr>
              <w:t>.00 до 1</w:t>
            </w:r>
            <w:r w:rsidR="008D125B">
              <w:rPr>
                <w:b/>
                <w:sz w:val="28"/>
                <w:szCs w:val="24"/>
                <w:lang w:eastAsia="en-US"/>
              </w:rPr>
              <w:t>5</w:t>
            </w:r>
            <w:r w:rsidRPr="000571A9">
              <w:rPr>
                <w:b/>
                <w:sz w:val="28"/>
                <w:szCs w:val="24"/>
                <w:lang w:eastAsia="en-US"/>
              </w:rPr>
              <w:t>.00)</w:t>
            </w:r>
          </w:p>
          <w:p w:rsidR="006A6C24" w:rsidRDefault="006A6C24">
            <w:pPr>
              <w:spacing w:line="276" w:lineRule="auto"/>
              <w:rPr>
                <w:sz w:val="28"/>
                <w:szCs w:val="24"/>
                <w:lang w:eastAsia="en-US"/>
              </w:rPr>
            </w:pPr>
          </w:p>
          <w:p w:rsidR="000571A9" w:rsidRDefault="006A6C24" w:rsidP="00AB3F58">
            <w:pPr>
              <w:spacing w:line="276" w:lineRule="auto"/>
              <w:rPr>
                <w:sz w:val="28"/>
                <w:szCs w:val="24"/>
                <w:lang w:eastAsia="en-US"/>
              </w:rPr>
            </w:pPr>
            <w:r>
              <w:rPr>
                <w:sz w:val="28"/>
                <w:szCs w:val="24"/>
                <w:lang w:eastAsia="en-US"/>
              </w:rPr>
              <w:t>* Каждая семья, участвующая в акции, заступает в Почетный караул на 5 минут.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C24" w:rsidRDefault="006A6C24">
            <w:pPr>
              <w:spacing w:line="276" w:lineRule="auto"/>
              <w:jc w:val="both"/>
              <w:rPr>
                <w:sz w:val="28"/>
                <w:szCs w:val="24"/>
                <w:lang w:eastAsia="en-US"/>
              </w:rPr>
            </w:pPr>
            <w:bookmarkStart w:id="0" w:name="_GoBack"/>
            <w:bookmarkEnd w:id="0"/>
          </w:p>
        </w:tc>
      </w:tr>
    </w:tbl>
    <w:p w:rsidR="006A6C24" w:rsidRDefault="006A6C24" w:rsidP="006A6C24">
      <w:pPr>
        <w:spacing w:line="276" w:lineRule="auto"/>
        <w:ind w:firstLine="708"/>
        <w:jc w:val="both"/>
        <w:rPr>
          <w:sz w:val="28"/>
          <w:szCs w:val="24"/>
        </w:rPr>
      </w:pPr>
    </w:p>
    <w:sectPr w:rsidR="006A6C24" w:rsidSect="000571A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C24"/>
    <w:rsid w:val="000571A9"/>
    <w:rsid w:val="006A6C24"/>
    <w:rsid w:val="007455C5"/>
    <w:rsid w:val="008D125B"/>
    <w:rsid w:val="00AB3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C2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C2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0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2020-09-16T10:05:00Z</dcterms:created>
  <dcterms:modified xsi:type="dcterms:W3CDTF">2021-04-23T11:08:00Z</dcterms:modified>
</cp:coreProperties>
</file>