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КООПЕРАТИВНЫЙ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ТЕХНИКУМ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</w:t>
      </w:r>
      <w:proofErr w:type="spellStart"/>
      <w:r w:rsidRPr="00AB0EF4">
        <w:rPr>
          <w:b/>
          <w:color w:val="000000"/>
          <w:sz w:val="28"/>
          <w:szCs w:val="28"/>
        </w:rPr>
        <w:t>mail</w:t>
      </w:r>
      <w:proofErr w:type="spellEnd"/>
      <w:r w:rsidRPr="00AB0EF4">
        <w:rPr>
          <w:b/>
          <w:color w:val="000000"/>
          <w:sz w:val="28"/>
          <w:szCs w:val="28"/>
        </w:rPr>
        <w:t xml:space="preserve"> cit@koopteh.oneqo.ru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:rsidR="009C6153" w:rsidRPr="00AB0EF4" w:rsidRDefault="006542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0" t="0" r="0" b="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45700" y="3780000"/>
                          <a:ext cx="4800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192C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74pt;margin-top:1pt;width:378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U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vG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DylZUtEAIAANkD&#10;AAAOAAAAAAAAAAAAAAAAAC4CAABkcnMvZTJvRG9jLnhtbFBLAQItABQABgAIAAAAIQAAeDuz2AAA&#10;AAcBAAAPAAAAAAAAAAAAAAAAAGoEAABkcnMvZG93bnJldi54bWxQSwUGAAAAAAQABADzAAAAbwUA&#10;AAAA&#10;">
                <v:stroke joinstyle="miter"/>
              </v:shape>
            </w:pict>
          </mc:Fallback>
        </mc:AlternateConten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>
        <w:tc>
          <w:tcPr>
            <w:tcW w:w="4219" w:type="dxa"/>
          </w:tcPr>
          <w:p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 </w:t>
      </w:r>
      <w:r w:rsidR="00BB000D">
        <w:rPr>
          <w:b/>
          <w:color w:val="000000"/>
          <w:sz w:val="28"/>
          <w:szCs w:val="28"/>
        </w:rPr>
        <w:t>РУССКИЙ ЯЗЫК</w:t>
      </w:r>
    </w:p>
    <w:p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4B4410">
        <w:rPr>
          <w:sz w:val="24"/>
          <w:szCs w:val="24"/>
        </w:rPr>
        <w:t>для  специальност</w:t>
      </w:r>
      <w:r w:rsidR="00644140">
        <w:rPr>
          <w:sz w:val="24"/>
          <w:szCs w:val="24"/>
        </w:rPr>
        <w:t>и</w:t>
      </w:r>
    </w:p>
    <w:p w:rsidR="0049093A" w:rsidRPr="004B4410" w:rsidRDefault="005C7DE0" w:rsidP="0049093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38.02.07 </w:t>
      </w:r>
      <w:r w:rsidRPr="005C7DE0">
        <w:rPr>
          <w:sz w:val="24"/>
          <w:szCs w:val="24"/>
        </w:rPr>
        <w:t>Банковское дело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3C5B67" w:rsidRPr="00AB0EF4">
        <w:rPr>
          <w:color w:val="000000"/>
          <w:sz w:val="28"/>
          <w:szCs w:val="28"/>
        </w:rPr>
        <w:t>3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:rsidTr="00790A8A">
        <w:tc>
          <w:tcPr>
            <w:tcW w:w="4219" w:type="dxa"/>
          </w:tcPr>
          <w:p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</w:t>
      </w:r>
      <w:r w:rsidR="00BB000D">
        <w:rPr>
          <w:color w:val="000000"/>
          <w:sz w:val="28"/>
          <w:szCs w:val="28"/>
        </w:rPr>
        <w:t>Русский язык</w:t>
      </w:r>
      <w:r w:rsidR="000C6708" w:rsidRPr="00AB0EF4">
        <w:rPr>
          <w:color w:val="000000"/>
          <w:sz w:val="28"/>
          <w:szCs w:val="28"/>
        </w:rPr>
        <w:t>»</w:t>
      </w:r>
      <w:r w:rsidR="00790A8A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 xml:space="preserve">1. ПАСПОРТ ПРОГРАММЫ УЧЕБНОГО ПРЕДМЕТА </w:t>
      </w:r>
      <w:r w:rsidR="00BB000D">
        <w:rPr>
          <w:b/>
          <w:smallCaps/>
          <w:color w:val="000000"/>
          <w:sz w:val="28"/>
          <w:szCs w:val="28"/>
        </w:rPr>
        <w:t>РУССКИЙ ЯЗЫК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:rsidR="009C6153" w:rsidRPr="00AB0EF4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5C7DE0" w:rsidRPr="005C7DE0">
        <w:rPr>
          <w:color w:val="000000"/>
          <w:sz w:val="28"/>
          <w:szCs w:val="28"/>
        </w:rPr>
        <w:t>38.02.07 Банковское дело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:rsidR="009C6153" w:rsidRPr="00AB0EF4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87267A" w:rsidRPr="00AB0EF4" w:rsidRDefault="0087267A" w:rsidP="0087267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:rsidR="0087267A" w:rsidRDefault="0087267A" w:rsidP="0087267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:rsidR="0087267A" w:rsidRPr="002E1AF0" w:rsidRDefault="0087267A" w:rsidP="0087267A">
      <w:pPr>
        <w:suppressAutoHyphens/>
        <w:ind w:firstLine="709"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87267A" w:rsidRPr="002E1AF0" w:rsidRDefault="0087267A" w:rsidP="0087267A">
      <w:pPr>
        <w:suppressAutoHyphens/>
        <w:ind w:firstLine="709"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87267A" w:rsidRPr="002E1AF0" w:rsidRDefault="0087267A" w:rsidP="0087267A">
      <w:pPr>
        <w:suppressAutoHyphens/>
        <w:ind w:firstLine="709"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03. Планировать и реализовывать собственное профессиональное и личностное развитие;</w:t>
      </w:r>
    </w:p>
    <w:p w:rsidR="0087267A" w:rsidRPr="002E1AF0" w:rsidRDefault="0087267A" w:rsidP="0087267A">
      <w:pPr>
        <w:suppressAutoHyphens/>
        <w:ind w:firstLine="709"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:rsidR="0087267A" w:rsidRPr="002E1AF0" w:rsidRDefault="0087267A" w:rsidP="0087267A">
      <w:pPr>
        <w:suppressAutoHyphens/>
        <w:ind w:firstLine="709"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</w:t>
      </w:r>
      <w:r>
        <w:rPr>
          <w:sz w:val="28"/>
          <w:szCs w:val="28"/>
        </w:rPr>
        <w:t>ального и культурного контекста.</w:t>
      </w:r>
    </w:p>
    <w:p w:rsidR="0087267A" w:rsidRDefault="0087267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</w:p>
    <w:p w:rsidR="0087267A" w:rsidRPr="00831A99" w:rsidRDefault="0087267A" w:rsidP="0087267A">
      <w:pPr>
        <w:suppressAutoHyphens/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87267A" w:rsidRPr="00F151E5" w:rsidRDefault="0087267A" w:rsidP="0087267A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87267A" w:rsidRPr="00E55D37" w:rsidTr="003C1672">
        <w:trPr>
          <w:trHeight w:val="649"/>
        </w:trPr>
        <w:tc>
          <w:tcPr>
            <w:tcW w:w="1540" w:type="dxa"/>
            <w:hideMark/>
          </w:tcPr>
          <w:p w:rsidR="0087267A" w:rsidRPr="00681EE1" w:rsidRDefault="0087267A" w:rsidP="003C1672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:rsidR="0087267A" w:rsidRPr="00681EE1" w:rsidRDefault="0087267A" w:rsidP="003C1672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:rsidR="0087267A" w:rsidRPr="00681EE1" w:rsidRDefault="0087267A" w:rsidP="003C1672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87267A" w:rsidRPr="00E55D37" w:rsidTr="00102371">
        <w:trPr>
          <w:trHeight w:val="212"/>
        </w:trPr>
        <w:tc>
          <w:tcPr>
            <w:tcW w:w="1540" w:type="dxa"/>
            <w:vMerge w:val="restart"/>
          </w:tcPr>
          <w:p w:rsidR="0087267A" w:rsidRPr="00E55D37" w:rsidRDefault="0087267A" w:rsidP="003C1672">
            <w:pPr>
              <w:suppressAutoHyphens/>
              <w:jc w:val="both"/>
              <w:rPr>
                <w:i/>
              </w:rPr>
            </w:pPr>
            <w:r w:rsidRPr="00E55D37">
              <w:rPr>
                <w:bCs/>
              </w:rPr>
              <w:t xml:space="preserve">ЛР </w:t>
            </w:r>
          </w:p>
          <w:p w:rsidR="0087267A" w:rsidRPr="00E55D37" w:rsidRDefault="0087267A" w:rsidP="003C1672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87267A" w:rsidRPr="00FB0870" w:rsidRDefault="0087267A" w:rsidP="003C1672">
            <w:pPr>
              <w:autoSpaceDE w:val="0"/>
              <w:autoSpaceDN w:val="0"/>
              <w:adjustRightInd w:val="0"/>
              <w:jc w:val="both"/>
            </w:pPr>
            <w:r w:rsidRPr="00FB0870">
              <w:t>гражданского воспитания:</w:t>
            </w:r>
          </w:p>
          <w:p w:rsidR="0087267A" w:rsidRPr="00FB0870" w:rsidRDefault="0087267A" w:rsidP="003C1672">
            <w:pPr>
              <w:autoSpaceDE w:val="0"/>
              <w:autoSpaceDN w:val="0"/>
              <w:adjustRightInd w:val="0"/>
              <w:jc w:val="both"/>
            </w:pPr>
            <w:r w:rsidRPr="00FB0870"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87267A" w:rsidRPr="00FB0870" w:rsidRDefault="0087267A" w:rsidP="003C1672">
            <w:pPr>
              <w:autoSpaceDE w:val="0"/>
              <w:autoSpaceDN w:val="0"/>
              <w:adjustRightInd w:val="0"/>
              <w:jc w:val="both"/>
            </w:pPr>
            <w:r w:rsidRPr="00FB0870">
              <w:t>осознание своих конституционных прав и обязанностей, уважение закона и правопорядка;</w:t>
            </w:r>
          </w:p>
          <w:p w:rsidR="0087267A" w:rsidRPr="00FB0870" w:rsidRDefault="0087267A" w:rsidP="003C1672">
            <w:pPr>
              <w:autoSpaceDE w:val="0"/>
              <w:autoSpaceDN w:val="0"/>
              <w:adjustRightInd w:val="0"/>
              <w:jc w:val="both"/>
            </w:pPr>
            <w:r w:rsidRPr="00FB0870">
              <w:t>принятие традиционных национальных, общечеловеческих гуманистических и демократических ценностей;</w:t>
            </w:r>
          </w:p>
          <w:p w:rsidR="0087267A" w:rsidRPr="00FB0870" w:rsidRDefault="0087267A" w:rsidP="003C1672">
            <w:pPr>
              <w:autoSpaceDE w:val="0"/>
              <w:autoSpaceDN w:val="0"/>
              <w:adjustRightInd w:val="0"/>
              <w:jc w:val="both"/>
            </w:pPr>
            <w:r w:rsidRPr="00FB0870"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87267A" w:rsidRPr="00FB0870" w:rsidRDefault="0087267A" w:rsidP="003C1672">
            <w:pPr>
              <w:autoSpaceDE w:val="0"/>
              <w:autoSpaceDN w:val="0"/>
              <w:adjustRightInd w:val="0"/>
              <w:jc w:val="both"/>
            </w:pPr>
            <w:r w:rsidRPr="00FB0870"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87267A" w:rsidRPr="00FB0870" w:rsidRDefault="0087267A" w:rsidP="003C1672">
            <w:pPr>
              <w:autoSpaceDE w:val="0"/>
              <w:autoSpaceDN w:val="0"/>
              <w:adjustRightInd w:val="0"/>
              <w:jc w:val="both"/>
            </w:pPr>
            <w:r w:rsidRPr="00FB0870">
              <w:t>умение взаимодействовать с социальными институтами в соответствии с их функциями и назначением;</w:t>
            </w:r>
          </w:p>
          <w:p w:rsidR="0087267A" w:rsidRPr="00E55D37" w:rsidRDefault="0087267A" w:rsidP="003C167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B0870">
              <w:t>готовность к гуманитарной и волонтерской деятельности;</w:t>
            </w:r>
          </w:p>
        </w:tc>
      </w:tr>
      <w:tr w:rsidR="0087267A" w:rsidRPr="00E55D37" w:rsidTr="00102371">
        <w:trPr>
          <w:trHeight w:val="212"/>
        </w:trPr>
        <w:tc>
          <w:tcPr>
            <w:tcW w:w="1540" w:type="dxa"/>
            <w:vMerge/>
          </w:tcPr>
          <w:p w:rsidR="0087267A" w:rsidRPr="00E55D37" w:rsidRDefault="0087267A" w:rsidP="003C1672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87267A" w:rsidRPr="00D40721" w:rsidRDefault="0087267A" w:rsidP="003C1672">
            <w:pPr>
              <w:autoSpaceDE w:val="0"/>
              <w:autoSpaceDN w:val="0"/>
              <w:adjustRightInd w:val="0"/>
              <w:jc w:val="both"/>
            </w:pPr>
            <w:r w:rsidRPr="00D40721">
              <w:t>патриотического воспитания:</w:t>
            </w:r>
          </w:p>
          <w:p w:rsidR="0087267A" w:rsidRPr="00D40721" w:rsidRDefault="0087267A" w:rsidP="003C1672">
            <w:pPr>
              <w:autoSpaceDE w:val="0"/>
              <w:autoSpaceDN w:val="0"/>
              <w:adjustRightInd w:val="0"/>
              <w:jc w:val="both"/>
            </w:pPr>
            <w:r w:rsidRPr="00D40721"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87267A" w:rsidRPr="00D40721" w:rsidRDefault="0087267A" w:rsidP="003C1672">
            <w:pPr>
              <w:autoSpaceDE w:val="0"/>
              <w:autoSpaceDN w:val="0"/>
              <w:adjustRightInd w:val="0"/>
              <w:jc w:val="both"/>
            </w:pPr>
            <w:r w:rsidRPr="00D40721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87267A" w:rsidRPr="00D40721" w:rsidRDefault="0087267A" w:rsidP="003C1672">
            <w:pPr>
              <w:autoSpaceDE w:val="0"/>
              <w:autoSpaceDN w:val="0"/>
              <w:adjustRightInd w:val="0"/>
              <w:jc w:val="both"/>
            </w:pPr>
            <w:r w:rsidRPr="00D40721">
              <w:t>идейная убежденность, готовность к служению и защите Отечества, ответственность за его судьбу;</w:t>
            </w:r>
          </w:p>
          <w:p w:rsidR="0087267A" w:rsidRPr="00D40721" w:rsidRDefault="0087267A" w:rsidP="003C1672">
            <w:pPr>
              <w:autoSpaceDE w:val="0"/>
              <w:autoSpaceDN w:val="0"/>
              <w:adjustRightInd w:val="0"/>
              <w:jc w:val="both"/>
            </w:pPr>
            <w:r w:rsidRPr="00D40721">
              <w:t>духовно-нравственного воспитания:</w:t>
            </w:r>
          </w:p>
          <w:p w:rsidR="0087267A" w:rsidRPr="00D40721" w:rsidRDefault="0087267A" w:rsidP="003C1672">
            <w:pPr>
              <w:autoSpaceDE w:val="0"/>
              <w:autoSpaceDN w:val="0"/>
              <w:adjustRightInd w:val="0"/>
              <w:jc w:val="both"/>
            </w:pPr>
            <w:r w:rsidRPr="00D40721">
              <w:t>осознание духовных ценностей российского народа;</w:t>
            </w:r>
          </w:p>
          <w:p w:rsidR="0087267A" w:rsidRPr="00D40721" w:rsidRDefault="0087267A" w:rsidP="003C1672">
            <w:pPr>
              <w:autoSpaceDE w:val="0"/>
              <w:autoSpaceDN w:val="0"/>
              <w:adjustRightInd w:val="0"/>
              <w:jc w:val="both"/>
            </w:pPr>
            <w:r w:rsidRPr="00D40721">
              <w:t>сформированность нравственного сознания, этического поведения;</w:t>
            </w:r>
          </w:p>
          <w:p w:rsidR="0087267A" w:rsidRPr="00D40721" w:rsidRDefault="0087267A" w:rsidP="003C1672">
            <w:pPr>
              <w:autoSpaceDE w:val="0"/>
              <w:autoSpaceDN w:val="0"/>
              <w:adjustRightInd w:val="0"/>
              <w:jc w:val="both"/>
            </w:pPr>
            <w:r w:rsidRPr="00D40721"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87267A" w:rsidRPr="00D40721" w:rsidRDefault="0087267A" w:rsidP="003C1672">
            <w:pPr>
              <w:autoSpaceDE w:val="0"/>
              <w:autoSpaceDN w:val="0"/>
              <w:adjustRightInd w:val="0"/>
              <w:jc w:val="both"/>
            </w:pPr>
            <w:r w:rsidRPr="00D40721">
              <w:t>осознание личного вклада в построение устойчивого будущего;</w:t>
            </w:r>
          </w:p>
          <w:p w:rsidR="0087267A" w:rsidRPr="00E55D37" w:rsidRDefault="0087267A" w:rsidP="003C167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D40721"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</w:t>
            </w:r>
            <w:r w:rsidRPr="00D40721">
              <w:rPr>
                <w:i/>
              </w:rPr>
              <w:t>;</w:t>
            </w:r>
          </w:p>
        </w:tc>
      </w:tr>
      <w:tr w:rsidR="0087267A" w:rsidRPr="00E55D37" w:rsidTr="00102371">
        <w:trPr>
          <w:trHeight w:val="212"/>
        </w:trPr>
        <w:tc>
          <w:tcPr>
            <w:tcW w:w="1540" w:type="dxa"/>
            <w:vMerge/>
          </w:tcPr>
          <w:p w:rsidR="0087267A" w:rsidRPr="00E55D37" w:rsidRDefault="0087267A" w:rsidP="003C1672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87267A" w:rsidRPr="00D40721" w:rsidRDefault="0087267A" w:rsidP="003C1672">
            <w:pPr>
              <w:suppressAutoHyphens/>
              <w:jc w:val="both"/>
            </w:pPr>
            <w:r w:rsidRPr="00D40721">
              <w:t>эстетического воспитания:</w:t>
            </w:r>
          </w:p>
          <w:p w:rsidR="0087267A" w:rsidRPr="00D40721" w:rsidRDefault="0087267A" w:rsidP="003C1672">
            <w:pPr>
              <w:suppressAutoHyphens/>
              <w:jc w:val="both"/>
            </w:pPr>
            <w:r w:rsidRPr="00D40721"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87267A" w:rsidRPr="00D40721" w:rsidRDefault="0087267A" w:rsidP="003C1672">
            <w:pPr>
              <w:suppressAutoHyphens/>
              <w:jc w:val="both"/>
            </w:pPr>
            <w:r w:rsidRPr="00D40721"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87267A" w:rsidRPr="00D40721" w:rsidRDefault="0087267A" w:rsidP="003C1672">
            <w:pPr>
              <w:suppressAutoHyphens/>
              <w:jc w:val="both"/>
            </w:pPr>
            <w:r w:rsidRPr="00D40721"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87267A" w:rsidRPr="00E55D37" w:rsidRDefault="0087267A" w:rsidP="003C1672">
            <w:pPr>
              <w:suppressAutoHyphens/>
              <w:jc w:val="both"/>
              <w:rPr>
                <w:i/>
              </w:rPr>
            </w:pPr>
            <w:r w:rsidRPr="00D40721">
              <w:t>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87267A" w:rsidRPr="00E55D37" w:rsidTr="00102371">
        <w:trPr>
          <w:trHeight w:val="212"/>
        </w:trPr>
        <w:tc>
          <w:tcPr>
            <w:tcW w:w="1540" w:type="dxa"/>
            <w:vMerge/>
          </w:tcPr>
          <w:p w:rsidR="0087267A" w:rsidRPr="00E55D37" w:rsidRDefault="0087267A" w:rsidP="003C1672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</w:tcBorders>
          </w:tcPr>
          <w:p w:rsidR="0087267A" w:rsidRPr="00D40721" w:rsidRDefault="0087267A" w:rsidP="003C1672">
            <w:pPr>
              <w:suppressAutoHyphens/>
              <w:jc w:val="both"/>
            </w:pPr>
            <w:r>
              <w:t>т</w:t>
            </w:r>
            <w:r w:rsidRPr="00D40721">
              <w:t>рудового воспитания:</w:t>
            </w:r>
          </w:p>
          <w:p w:rsidR="0087267A" w:rsidRPr="00D40721" w:rsidRDefault="0087267A" w:rsidP="003C1672">
            <w:pPr>
              <w:suppressAutoHyphens/>
              <w:jc w:val="both"/>
            </w:pPr>
            <w:r w:rsidRPr="00D40721">
              <w:t>готовность к труду, осознание ценности мастерства, трудолюбие;</w:t>
            </w:r>
          </w:p>
          <w:p w:rsidR="0087267A" w:rsidRPr="00D40721" w:rsidRDefault="0087267A" w:rsidP="003C1672">
            <w:pPr>
              <w:suppressAutoHyphens/>
              <w:jc w:val="both"/>
            </w:pPr>
            <w:r w:rsidRPr="00D40721"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87267A" w:rsidRPr="00D40721" w:rsidRDefault="0087267A" w:rsidP="003C1672">
            <w:pPr>
              <w:suppressAutoHyphens/>
              <w:jc w:val="both"/>
            </w:pPr>
            <w:r w:rsidRPr="00D40721"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87267A" w:rsidRPr="00E55D37" w:rsidRDefault="0087267A" w:rsidP="003C1672">
            <w:pPr>
              <w:suppressAutoHyphens/>
              <w:jc w:val="both"/>
              <w:rPr>
                <w:i/>
              </w:rPr>
            </w:pPr>
            <w:r w:rsidRPr="00D40721">
              <w:lastRenderedPageBreak/>
              <w:t>готовность и способность к образованию и самообразованию на протяжении всей жизни;</w:t>
            </w:r>
          </w:p>
        </w:tc>
      </w:tr>
      <w:tr w:rsidR="0087267A" w:rsidRPr="00E55D37" w:rsidTr="003C1672">
        <w:trPr>
          <w:trHeight w:val="212"/>
        </w:trPr>
        <w:tc>
          <w:tcPr>
            <w:tcW w:w="1540" w:type="dxa"/>
            <w:vMerge/>
          </w:tcPr>
          <w:p w:rsidR="0087267A" w:rsidRPr="00E55D37" w:rsidRDefault="0087267A" w:rsidP="003C1672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</w:tcPr>
          <w:p w:rsidR="0087267A" w:rsidRPr="00D40721" w:rsidRDefault="0087267A" w:rsidP="003C1672">
            <w:pPr>
              <w:suppressAutoHyphens/>
              <w:jc w:val="both"/>
            </w:pPr>
            <w:r w:rsidRPr="00D40721">
              <w:t>экологического воспитания:</w:t>
            </w:r>
          </w:p>
          <w:p w:rsidR="0087267A" w:rsidRPr="00D40721" w:rsidRDefault="0087267A" w:rsidP="003C1672">
            <w:pPr>
              <w:suppressAutoHyphens/>
              <w:jc w:val="both"/>
            </w:pPr>
            <w:r w:rsidRPr="00D40721"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87267A" w:rsidRPr="00D40721" w:rsidRDefault="0087267A" w:rsidP="003C1672">
            <w:pPr>
              <w:suppressAutoHyphens/>
              <w:jc w:val="both"/>
            </w:pPr>
            <w:r w:rsidRPr="00D40721"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87267A" w:rsidRPr="00D40721" w:rsidRDefault="0087267A" w:rsidP="003C1672">
            <w:pPr>
              <w:suppressAutoHyphens/>
              <w:jc w:val="both"/>
            </w:pPr>
            <w:r w:rsidRPr="00D40721">
              <w:t>активное неприятие действий, приносящих вред окружающей среде;</w:t>
            </w:r>
          </w:p>
          <w:p w:rsidR="0087267A" w:rsidRPr="00D40721" w:rsidRDefault="0087267A" w:rsidP="003C1672">
            <w:pPr>
              <w:suppressAutoHyphens/>
              <w:jc w:val="both"/>
            </w:pPr>
            <w:r w:rsidRPr="00D40721"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87267A" w:rsidRPr="00E55D37" w:rsidRDefault="0087267A" w:rsidP="003C1672">
            <w:pPr>
              <w:suppressAutoHyphens/>
              <w:jc w:val="both"/>
              <w:rPr>
                <w:i/>
              </w:rPr>
            </w:pPr>
            <w:r w:rsidRPr="00D40721">
              <w:t>расширение опыта деятельности экологической направленности;</w:t>
            </w:r>
          </w:p>
        </w:tc>
      </w:tr>
      <w:tr w:rsidR="0087267A" w:rsidRPr="00E55D37" w:rsidTr="003C1672">
        <w:trPr>
          <w:trHeight w:val="212"/>
        </w:trPr>
        <w:tc>
          <w:tcPr>
            <w:tcW w:w="1540" w:type="dxa"/>
            <w:vMerge/>
          </w:tcPr>
          <w:p w:rsidR="0087267A" w:rsidRPr="00E55D37" w:rsidRDefault="0087267A" w:rsidP="003C1672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</w:tcPr>
          <w:p w:rsidR="0087267A" w:rsidRPr="00D40721" w:rsidRDefault="0087267A" w:rsidP="003C1672">
            <w:pPr>
              <w:suppressAutoHyphens/>
              <w:jc w:val="both"/>
            </w:pPr>
            <w:r w:rsidRPr="00D40721">
              <w:t>ценности научного познания:</w:t>
            </w:r>
          </w:p>
          <w:p w:rsidR="0087267A" w:rsidRPr="00D40721" w:rsidRDefault="0087267A" w:rsidP="003C1672">
            <w:pPr>
              <w:suppressAutoHyphens/>
              <w:jc w:val="both"/>
            </w:pPr>
            <w:r w:rsidRPr="00D40721"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87267A" w:rsidRPr="00D40721" w:rsidRDefault="0087267A" w:rsidP="003C1672">
            <w:pPr>
              <w:suppressAutoHyphens/>
              <w:jc w:val="both"/>
            </w:pPr>
            <w:r w:rsidRPr="00D40721"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87267A" w:rsidRPr="00E55D37" w:rsidRDefault="0087267A" w:rsidP="003C1672">
            <w:pPr>
              <w:suppressAutoHyphens/>
              <w:jc w:val="both"/>
              <w:rPr>
                <w:i/>
              </w:rPr>
            </w:pPr>
            <w:r w:rsidRPr="00D40721"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  <w:r w:rsidRPr="00D40721">
              <w:rPr>
                <w:i/>
              </w:rPr>
              <w:t xml:space="preserve">.     </w:t>
            </w:r>
          </w:p>
        </w:tc>
      </w:tr>
      <w:tr w:rsidR="0087267A" w:rsidRPr="00E55D37" w:rsidTr="00102371">
        <w:trPr>
          <w:trHeight w:val="212"/>
        </w:trPr>
        <w:tc>
          <w:tcPr>
            <w:tcW w:w="1540" w:type="dxa"/>
            <w:vMerge w:val="restart"/>
          </w:tcPr>
          <w:p w:rsidR="0087267A" w:rsidRPr="00E55D37" w:rsidRDefault="0087267A" w:rsidP="003C1672">
            <w:pPr>
              <w:suppressAutoHyphens/>
              <w:jc w:val="both"/>
              <w:rPr>
                <w:iCs/>
              </w:rPr>
            </w:pPr>
            <w:r w:rsidRPr="00E55D37">
              <w:rPr>
                <w:iCs/>
              </w:rPr>
              <w:t xml:space="preserve">МР </w:t>
            </w:r>
          </w:p>
          <w:p w:rsidR="0087267A" w:rsidRPr="00E55D37" w:rsidRDefault="0087267A" w:rsidP="003C1672">
            <w:pPr>
              <w:suppressAutoHyphens/>
              <w:ind w:firstLine="22"/>
              <w:rPr>
                <w:iCs/>
              </w:rPr>
            </w:pPr>
            <w:r w:rsidRPr="00E55D37">
              <w:rPr>
                <w:bCs/>
              </w:rPr>
              <w:t xml:space="preserve"> </w:t>
            </w: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87267A" w:rsidRPr="00102371" w:rsidRDefault="0087267A" w:rsidP="00102371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102371">
              <w:rPr>
                <w:bCs/>
              </w:rPr>
              <w:t>Овладение универсальными учебными познавательными действиями:</w:t>
            </w:r>
          </w:p>
          <w:p w:rsidR="0087267A" w:rsidRPr="00AF6C6C" w:rsidRDefault="0087267A" w:rsidP="00102371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:rsidR="0087267A" w:rsidRPr="00AF6C6C" w:rsidRDefault="0087267A" w:rsidP="00102371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87267A" w:rsidRPr="00AF6C6C" w:rsidRDefault="0087267A" w:rsidP="00102371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:rsidR="0087267A" w:rsidRPr="00AF6C6C" w:rsidRDefault="0087267A" w:rsidP="00102371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выявлять закономерности и противоречия в рассматриваемых явлениях;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7267A" w:rsidRPr="00AF6C6C" w:rsidRDefault="0087267A" w:rsidP="00102371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давать оценку новым ситуациям, оценивать приобретенный опыт;</w:t>
            </w:r>
          </w:p>
          <w:p w:rsidR="0087267A" w:rsidRPr="00AF6C6C" w:rsidRDefault="0087267A" w:rsidP="00102371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уметь интегрировать знания из разных предметных областей;</w:t>
            </w:r>
          </w:p>
          <w:p w:rsidR="0087267A" w:rsidRPr="00AF6C6C" w:rsidRDefault="0087267A" w:rsidP="00102371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87267A" w:rsidRPr="00AF6C6C" w:rsidRDefault="0087267A" w:rsidP="00102371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87267A" w:rsidRPr="00AF6C6C" w:rsidRDefault="0087267A" w:rsidP="00102371">
            <w:pPr>
              <w:autoSpaceDE w:val="0"/>
              <w:autoSpaceDN w:val="0"/>
              <w:adjustRightInd w:val="0"/>
              <w:ind w:left="-122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</w:tc>
      </w:tr>
      <w:tr w:rsidR="0087267A" w:rsidRPr="00E55D37" w:rsidTr="00102371">
        <w:trPr>
          <w:trHeight w:val="212"/>
        </w:trPr>
        <w:tc>
          <w:tcPr>
            <w:tcW w:w="1540" w:type="dxa"/>
            <w:vMerge/>
          </w:tcPr>
          <w:p w:rsidR="0087267A" w:rsidRPr="00E55D37" w:rsidRDefault="0087267A" w:rsidP="003C1672">
            <w:pPr>
              <w:suppressAutoHyphens/>
              <w:ind w:firstLine="22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87267A" w:rsidRPr="00AF6C6C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Овладение универсальными коммуникативными действиями:</w:t>
            </w:r>
          </w:p>
          <w:p w:rsidR="0087267A" w:rsidRPr="00AF6C6C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осуществлять коммуникации во всех сферах жизни;</w:t>
            </w:r>
          </w:p>
          <w:p w:rsidR="0087267A" w:rsidRPr="00AF6C6C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87267A" w:rsidRPr="00AF6C6C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владеть различными способами общения и взаимодействия</w:t>
            </w:r>
          </w:p>
          <w:p w:rsidR="0087267A" w:rsidRPr="00AF6C6C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аргументированно вести диалог, уметь смягчать конфликтные ситуации;</w:t>
            </w:r>
          </w:p>
          <w:p w:rsidR="0087267A" w:rsidRPr="00AF6C6C" w:rsidRDefault="0087267A" w:rsidP="00102371">
            <w:pPr>
              <w:autoSpaceDE w:val="0"/>
              <w:autoSpaceDN w:val="0"/>
              <w:adjustRightInd w:val="0"/>
              <w:ind w:left="-122"/>
              <w:jc w:val="both"/>
              <w:rPr>
                <w:i/>
              </w:rPr>
            </w:pPr>
            <w:r w:rsidRPr="00AF6C6C">
              <w:t>развернуто и логично излагать свою точку зрения с использованием языковых средств;</w:t>
            </w:r>
          </w:p>
          <w:p w:rsidR="0087267A" w:rsidRPr="00AF6C6C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понимать и использовать преимущества командной и индивидуальной работы;</w:t>
            </w:r>
          </w:p>
          <w:p w:rsidR="0087267A" w:rsidRPr="00AF6C6C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:rsidR="0087267A" w:rsidRPr="00AF6C6C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87267A" w:rsidRPr="00AF6C6C" w:rsidRDefault="0087267A" w:rsidP="00102371">
            <w:pPr>
              <w:autoSpaceDE w:val="0"/>
              <w:autoSpaceDN w:val="0"/>
              <w:adjustRightInd w:val="0"/>
              <w:ind w:left="-122"/>
              <w:jc w:val="both"/>
              <w:rPr>
                <w:i/>
              </w:rPr>
            </w:pPr>
            <w:r w:rsidRPr="00AF6C6C">
              <w:t xml:space="preserve">оценивать качество своего вклада и каждого участника команды в общий результат по </w:t>
            </w:r>
            <w:r w:rsidRPr="00AF6C6C">
              <w:lastRenderedPageBreak/>
              <w:t>разработанным критериям;</w:t>
            </w:r>
          </w:p>
          <w:p w:rsidR="0087267A" w:rsidRPr="00AF6C6C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87267A" w:rsidRPr="00E55D37" w:rsidTr="00102371">
        <w:trPr>
          <w:trHeight w:val="212"/>
        </w:trPr>
        <w:tc>
          <w:tcPr>
            <w:tcW w:w="1540" w:type="dxa"/>
            <w:vMerge/>
          </w:tcPr>
          <w:p w:rsidR="0087267A" w:rsidRPr="00E55D37" w:rsidRDefault="0087267A" w:rsidP="003C1672">
            <w:pPr>
              <w:suppressAutoHyphens/>
              <w:ind w:firstLine="22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</w:tcBorders>
          </w:tcPr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Овладение универсальными регулятивными действиями: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давать оценку новым ситуациям;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расширять рамки учебного предмета на основе личных предпочтений;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делать осознанный выбор, аргументировать его, брать ответственность за решение;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оценивать приобретенный опыт;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использовать приемы рефлексии для оценки ситуации, выбора верного решения;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уметь оценивать риски и своевременно принимать решения по их снижению;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принимать себя, понимая свои недостатки и достоинства;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принимать мотивы и аргументы других людей при анализе результатов деятельности;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признавать свое право и право других людей на ошибки;</w:t>
            </w:r>
          </w:p>
          <w:p w:rsidR="0087267A" w:rsidRPr="00AF6C6C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развивать способность понимать мир с позиции другого человека.</w:t>
            </w:r>
          </w:p>
        </w:tc>
      </w:tr>
      <w:tr w:rsidR="0087267A" w:rsidRPr="00E55D37" w:rsidTr="003C1672">
        <w:trPr>
          <w:trHeight w:val="212"/>
        </w:trPr>
        <w:tc>
          <w:tcPr>
            <w:tcW w:w="1540" w:type="dxa"/>
          </w:tcPr>
          <w:p w:rsidR="0087267A" w:rsidRPr="00E55D37" w:rsidRDefault="0087267A" w:rsidP="003C1672">
            <w:pPr>
              <w:suppressAutoHyphens/>
              <w:ind w:firstLine="22"/>
              <w:rPr>
                <w:i/>
              </w:rPr>
            </w:pPr>
            <w:bookmarkStart w:id="0" w:name="_Hlk86243808"/>
            <w:r w:rsidRPr="00E55D37">
              <w:rPr>
                <w:bCs/>
              </w:rPr>
              <w:t xml:space="preserve">ПР </w:t>
            </w:r>
            <w:bookmarkEnd w:id="0"/>
          </w:p>
        </w:tc>
        <w:tc>
          <w:tcPr>
            <w:tcW w:w="7811" w:type="dxa"/>
          </w:tcPr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 w:rsidRPr="00AF6C6C">
              <w:t>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осознание взаимосвязи между языковым, литературным, интеллектуальным, духовно-нравственным развитием личности;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lastRenderedPageBreak/>
              <w:t xml:space="preserve">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 конкретно-историческое, общечеловеческое и национальное в творчестве писателя; традиция и новаторство;  авторский замысел и его воплощение; 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>
              <w:t>силлаботоническая</w:t>
            </w:r>
            <w:proofErr w:type="spellEnd"/>
            <w:r>
              <w:t>), дольник, верлибр; "вечные темы" и "вечные образы" в литературе;  взаимосвязь и взаимовлияние национальных литератур; художественный перевод; литературная критика;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:rsidR="0087267A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:rsidR="0087267A" w:rsidRPr="00AF6C6C" w:rsidRDefault="0087267A" w:rsidP="00102371">
            <w:pPr>
              <w:autoSpaceDE w:val="0"/>
              <w:autoSpaceDN w:val="0"/>
              <w:adjustRightInd w:val="0"/>
              <w:ind w:left="-122"/>
              <w:jc w:val="both"/>
            </w:pPr>
            <w:r>
              <w:t>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</w:tr>
    </w:tbl>
    <w:p w:rsidR="0087267A" w:rsidRPr="00831A99" w:rsidRDefault="0087267A" w:rsidP="0087267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831A99">
        <w:rPr>
          <w:color w:val="000000"/>
          <w:sz w:val="28"/>
          <w:szCs w:val="28"/>
        </w:rPr>
        <w:lastRenderedPageBreak/>
        <w:tab/>
      </w:r>
    </w:p>
    <w:p w:rsidR="0087267A" w:rsidRPr="00AB0EF4" w:rsidRDefault="0087267A" w:rsidP="0087267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</w:p>
    <w:p w:rsidR="0087267A" w:rsidRPr="00E502B4" w:rsidRDefault="0087267A" w:rsidP="0087267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 </w:t>
      </w:r>
      <w:r w:rsidRPr="00E502B4">
        <w:rPr>
          <w:b/>
          <w:color w:val="000000"/>
          <w:sz w:val="28"/>
          <w:szCs w:val="28"/>
        </w:rPr>
        <w:t>СТРУКТУРА И СОДЕРЖАНИЕ УЧЕБНОГО ПРЕДМЕТА</w:t>
      </w:r>
    </w:p>
    <w:p w:rsidR="0087267A" w:rsidRPr="00E502B4" w:rsidRDefault="0087267A" w:rsidP="0087267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E502B4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:rsidR="0087267A" w:rsidRPr="00E502B4" w:rsidRDefault="0087267A" w:rsidP="0087267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87267A" w:rsidRPr="00CF5E54" w:rsidTr="003C1672">
        <w:trPr>
          <w:trHeight w:val="490"/>
        </w:trPr>
        <w:tc>
          <w:tcPr>
            <w:tcW w:w="3683" w:type="pct"/>
            <w:vAlign w:val="center"/>
          </w:tcPr>
          <w:p w:rsidR="0087267A" w:rsidRPr="00CA681F" w:rsidRDefault="0087267A" w:rsidP="003C1672">
            <w:pPr>
              <w:suppressAutoHyphens/>
              <w:jc w:val="center"/>
              <w:rPr>
                <w:b/>
              </w:rPr>
            </w:pPr>
            <w:r w:rsidRPr="00CA681F">
              <w:rPr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87267A" w:rsidRPr="00CA681F" w:rsidRDefault="0087267A" w:rsidP="003C1672">
            <w:pPr>
              <w:suppressAutoHyphens/>
              <w:jc w:val="center"/>
              <w:rPr>
                <w:b/>
                <w:iCs/>
              </w:rPr>
            </w:pPr>
            <w:r w:rsidRPr="00CA681F">
              <w:rPr>
                <w:b/>
                <w:iCs/>
              </w:rPr>
              <w:t>Объем в часах</w:t>
            </w:r>
          </w:p>
        </w:tc>
      </w:tr>
      <w:tr w:rsidR="0087267A" w:rsidRPr="00CF5E54" w:rsidTr="003C1672">
        <w:trPr>
          <w:trHeight w:val="490"/>
        </w:trPr>
        <w:tc>
          <w:tcPr>
            <w:tcW w:w="3683" w:type="pct"/>
            <w:vAlign w:val="center"/>
          </w:tcPr>
          <w:p w:rsidR="0087267A" w:rsidRPr="00CA681F" w:rsidRDefault="0087267A" w:rsidP="003C1672">
            <w:pPr>
              <w:suppressAutoHyphens/>
              <w:rPr>
                <w:b/>
              </w:rPr>
            </w:pPr>
            <w:r w:rsidRPr="00CA681F"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:rsidR="0087267A" w:rsidRPr="00CA681F" w:rsidRDefault="0087267A" w:rsidP="003C1672">
            <w:pPr>
              <w:suppressAutoHyphens/>
              <w:jc w:val="center"/>
              <w:rPr>
                <w:b/>
                <w:iCs/>
              </w:rPr>
            </w:pPr>
            <w:r>
              <w:rPr>
                <w:color w:val="000000"/>
                <w:sz w:val="28"/>
                <w:szCs w:val="28"/>
              </w:rPr>
              <w:t>88</w:t>
            </w:r>
          </w:p>
        </w:tc>
      </w:tr>
      <w:tr w:rsidR="0087267A" w:rsidRPr="00CF5E54" w:rsidTr="003C1672">
        <w:trPr>
          <w:trHeight w:val="490"/>
        </w:trPr>
        <w:tc>
          <w:tcPr>
            <w:tcW w:w="3683" w:type="pct"/>
            <w:shd w:val="clear" w:color="auto" w:fill="auto"/>
          </w:tcPr>
          <w:p w:rsidR="0087267A" w:rsidRPr="00CA681F" w:rsidRDefault="0087267A" w:rsidP="003C1672">
            <w:pPr>
              <w:suppressAutoHyphens/>
              <w:rPr>
                <w:b/>
                <w:bCs/>
                <w:iCs/>
              </w:rPr>
            </w:pPr>
            <w:r w:rsidRPr="00CA681F"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87267A" w:rsidRPr="00CA681F" w:rsidRDefault="0087267A" w:rsidP="003C1672">
            <w:pPr>
              <w:suppressAutoHyphens/>
              <w:jc w:val="center"/>
              <w:rPr>
                <w:b/>
                <w:iCs/>
              </w:rPr>
            </w:pPr>
          </w:p>
        </w:tc>
      </w:tr>
      <w:tr w:rsidR="0087267A" w:rsidRPr="00CF5E54" w:rsidTr="003C1672">
        <w:trPr>
          <w:trHeight w:val="336"/>
        </w:trPr>
        <w:tc>
          <w:tcPr>
            <w:tcW w:w="5000" w:type="pct"/>
            <w:gridSpan w:val="2"/>
            <w:vAlign w:val="center"/>
          </w:tcPr>
          <w:p w:rsidR="0087267A" w:rsidRPr="00CA681F" w:rsidRDefault="0087267A" w:rsidP="003C1672">
            <w:pPr>
              <w:suppressAutoHyphens/>
              <w:rPr>
                <w:iCs/>
              </w:rPr>
            </w:pPr>
            <w:r w:rsidRPr="00CA681F">
              <w:t>в т. ч.:</w:t>
            </w:r>
          </w:p>
        </w:tc>
      </w:tr>
      <w:tr w:rsidR="0087267A" w:rsidRPr="00CF5E54" w:rsidTr="003C1672">
        <w:trPr>
          <w:trHeight w:val="490"/>
        </w:trPr>
        <w:tc>
          <w:tcPr>
            <w:tcW w:w="3683" w:type="pct"/>
            <w:vAlign w:val="center"/>
          </w:tcPr>
          <w:p w:rsidR="0087267A" w:rsidRPr="00CA681F" w:rsidRDefault="0087267A" w:rsidP="003C1672">
            <w:pPr>
              <w:suppressAutoHyphens/>
            </w:pPr>
            <w:r w:rsidRPr="00CA681F"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87267A" w:rsidRPr="00CA681F" w:rsidRDefault="0087267A" w:rsidP="003C167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32</w:t>
            </w:r>
          </w:p>
        </w:tc>
      </w:tr>
      <w:tr w:rsidR="0087267A" w:rsidRPr="00CF5E54" w:rsidTr="003C1672">
        <w:trPr>
          <w:trHeight w:val="490"/>
        </w:trPr>
        <w:tc>
          <w:tcPr>
            <w:tcW w:w="3683" w:type="pct"/>
            <w:vAlign w:val="center"/>
          </w:tcPr>
          <w:p w:rsidR="0087267A" w:rsidRPr="00CA681F" w:rsidRDefault="0087267A" w:rsidP="003C1672">
            <w:pPr>
              <w:suppressAutoHyphens/>
            </w:pPr>
            <w:r w:rsidRPr="00CA681F"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87267A" w:rsidRPr="00CA681F" w:rsidRDefault="0087267A" w:rsidP="003C167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40</w:t>
            </w:r>
          </w:p>
        </w:tc>
      </w:tr>
      <w:tr w:rsidR="0087267A" w:rsidRPr="00CF5E54" w:rsidTr="003C1672">
        <w:trPr>
          <w:trHeight w:val="490"/>
        </w:trPr>
        <w:tc>
          <w:tcPr>
            <w:tcW w:w="3683" w:type="pct"/>
            <w:vAlign w:val="center"/>
          </w:tcPr>
          <w:p w:rsidR="0087267A" w:rsidRPr="00CA681F" w:rsidRDefault="0087267A" w:rsidP="003C1672">
            <w:pPr>
              <w:suppressAutoHyphens/>
              <w:rPr>
                <w:lang w:val="en-US"/>
              </w:rPr>
            </w:pPr>
            <w:proofErr w:type="spellStart"/>
            <w:r w:rsidRPr="00CA681F">
              <w:rPr>
                <w:lang w:val="en-US"/>
              </w:rPr>
              <w:t>самостоятельная</w:t>
            </w:r>
            <w:proofErr w:type="spellEnd"/>
            <w:r w:rsidRPr="00CA681F">
              <w:rPr>
                <w:lang w:val="en-US"/>
              </w:rPr>
              <w:t xml:space="preserve"> </w:t>
            </w:r>
            <w:proofErr w:type="spellStart"/>
            <w:r w:rsidRPr="00CA681F"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:rsidR="0087267A" w:rsidRPr="00CA681F" w:rsidRDefault="0087267A" w:rsidP="003C167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87267A" w:rsidRPr="00325659" w:rsidTr="003C1672">
        <w:trPr>
          <w:trHeight w:val="490"/>
        </w:trPr>
        <w:tc>
          <w:tcPr>
            <w:tcW w:w="3683" w:type="pct"/>
            <w:vAlign w:val="center"/>
          </w:tcPr>
          <w:p w:rsidR="0087267A" w:rsidRPr="00104A3E" w:rsidRDefault="0087267A" w:rsidP="003C1672">
            <w:pPr>
              <w:suppressAutoHyphens/>
              <w:rPr>
                <w:b/>
                <w:bCs/>
              </w:rPr>
            </w:pPr>
            <w:r w:rsidRPr="00104A3E">
              <w:rPr>
                <w:b/>
                <w:bCs/>
              </w:rPr>
              <w:t>Профессионально ориентированное содержание</w:t>
            </w:r>
          </w:p>
        </w:tc>
        <w:tc>
          <w:tcPr>
            <w:tcW w:w="1317" w:type="pct"/>
            <w:tcBorders>
              <w:bottom w:val="single" w:sz="4" w:space="0" w:color="auto"/>
            </w:tcBorders>
            <w:vAlign w:val="center"/>
          </w:tcPr>
          <w:p w:rsidR="0087267A" w:rsidRPr="0087267A" w:rsidRDefault="0087267A" w:rsidP="003C1672">
            <w:pPr>
              <w:suppressAutoHyphens/>
              <w:jc w:val="center"/>
              <w:rPr>
                <w:b/>
                <w:iCs/>
                <w:highlight w:val="yellow"/>
              </w:rPr>
            </w:pPr>
            <w:r w:rsidRPr="00654292">
              <w:rPr>
                <w:b/>
                <w:iCs/>
              </w:rPr>
              <w:t>8</w:t>
            </w:r>
          </w:p>
        </w:tc>
      </w:tr>
      <w:tr w:rsidR="0087267A" w:rsidRPr="00325659" w:rsidTr="003C1672">
        <w:trPr>
          <w:trHeight w:val="490"/>
        </w:trPr>
        <w:tc>
          <w:tcPr>
            <w:tcW w:w="3683" w:type="pct"/>
            <w:vAlign w:val="center"/>
          </w:tcPr>
          <w:p w:rsidR="0087267A" w:rsidRPr="00104A3E" w:rsidRDefault="0087267A" w:rsidP="003C1672">
            <w:pPr>
              <w:suppressAutoHyphens/>
              <w:rPr>
                <w:iCs/>
              </w:rPr>
            </w:pPr>
            <w:r w:rsidRPr="00104A3E">
              <w:t>в т.ч.:</w:t>
            </w:r>
          </w:p>
        </w:tc>
        <w:tc>
          <w:tcPr>
            <w:tcW w:w="1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67A" w:rsidRPr="00104A3E" w:rsidRDefault="0087267A" w:rsidP="003C1672">
            <w:pPr>
              <w:suppressAutoHyphens/>
              <w:rPr>
                <w:iCs/>
              </w:rPr>
            </w:pPr>
          </w:p>
        </w:tc>
      </w:tr>
      <w:tr w:rsidR="0087267A" w:rsidRPr="00325659" w:rsidTr="003C1672">
        <w:trPr>
          <w:trHeight w:val="490"/>
        </w:trPr>
        <w:tc>
          <w:tcPr>
            <w:tcW w:w="3683" w:type="pct"/>
            <w:vAlign w:val="center"/>
          </w:tcPr>
          <w:p w:rsidR="0087267A" w:rsidRPr="00104A3E" w:rsidRDefault="0087267A" w:rsidP="003C1672">
            <w:pPr>
              <w:suppressAutoHyphens/>
            </w:pPr>
            <w:r w:rsidRPr="00104A3E">
              <w:t>теоретическое обучение</w:t>
            </w:r>
          </w:p>
        </w:tc>
        <w:tc>
          <w:tcPr>
            <w:tcW w:w="1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67A" w:rsidRPr="00104A3E" w:rsidRDefault="0087267A" w:rsidP="003C167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87267A" w:rsidRPr="00325659" w:rsidTr="003C1672">
        <w:trPr>
          <w:trHeight w:val="490"/>
        </w:trPr>
        <w:tc>
          <w:tcPr>
            <w:tcW w:w="3683" w:type="pct"/>
            <w:vAlign w:val="center"/>
          </w:tcPr>
          <w:p w:rsidR="0087267A" w:rsidRPr="00104A3E" w:rsidRDefault="0087267A" w:rsidP="003C1672">
            <w:pPr>
              <w:suppressAutoHyphens/>
            </w:pPr>
            <w:r w:rsidRPr="00104A3E">
              <w:rPr>
                <w:lang w:val="en-US"/>
              </w:rPr>
              <w:t>п</w:t>
            </w:r>
            <w:proofErr w:type="spellStart"/>
            <w:r w:rsidRPr="00104A3E">
              <w:t>рактические</w:t>
            </w:r>
            <w:proofErr w:type="spellEnd"/>
            <w:r w:rsidRPr="00104A3E">
              <w:t xml:space="preserve"> занятия</w:t>
            </w:r>
          </w:p>
        </w:tc>
        <w:tc>
          <w:tcPr>
            <w:tcW w:w="1317" w:type="pct"/>
            <w:tcBorders>
              <w:top w:val="single" w:sz="4" w:space="0" w:color="auto"/>
            </w:tcBorders>
            <w:vAlign w:val="center"/>
          </w:tcPr>
          <w:p w:rsidR="0087267A" w:rsidRPr="00104A3E" w:rsidRDefault="0087267A" w:rsidP="003C167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87267A" w:rsidRPr="00E55D37" w:rsidTr="003C1672">
        <w:trPr>
          <w:trHeight w:val="331"/>
        </w:trPr>
        <w:tc>
          <w:tcPr>
            <w:tcW w:w="3683" w:type="pct"/>
            <w:vAlign w:val="center"/>
          </w:tcPr>
          <w:p w:rsidR="0087267A" w:rsidRPr="00104A3E" w:rsidRDefault="0087267A" w:rsidP="003C1672">
            <w:pPr>
              <w:suppressAutoHyphens/>
              <w:rPr>
                <w:i/>
              </w:rPr>
            </w:pPr>
            <w:r w:rsidRPr="00104A3E">
              <w:rPr>
                <w:b/>
                <w:iCs/>
              </w:rPr>
              <w:t xml:space="preserve">Промежуточная аттестация </w:t>
            </w:r>
            <w:r w:rsidR="00654292">
              <w:rPr>
                <w:b/>
                <w:iCs/>
              </w:rPr>
              <w:t>-</w:t>
            </w:r>
            <w:r w:rsidRPr="00104A3E">
              <w:rPr>
                <w:b/>
                <w:iCs/>
              </w:rPr>
              <w:t xml:space="preserve"> экзамен</w:t>
            </w:r>
          </w:p>
        </w:tc>
        <w:tc>
          <w:tcPr>
            <w:tcW w:w="1317" w:type="pct"/>
            <w:vAlign w:val="center"/>
          </w:tcPr>
          <w:p w:rsidR="0087267A" w:rsidRPr="00104A3E" w:rsidRDefault="0087267A" w:rsidP="003C1672">
            <w:pPr>
              <w:suppressAutoHyphens/>
              <w:jc w:val="center"/>
              <w:rPr>
                <w:b/>
                <w:iCs/>
              </w:rPr>
            </w:pPr>
            <w:r w:rsidRPr="00104A3E">
              <w:rPr>
                <w:b/>
                <w:iCs/>
              </w:rPr>
              <w:t>6</w:t>
            </w:r>
          </w:p>
        </w:tc>
      </w:tr>
    </w:tbl>
    <w:p w:rsidR="0087267A" w:rsidRPr="00AB0EF4" w:rsidRDefault="0087267A" w:rsidP="0087267A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87267A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87267A" w:rsidRPr="00AB0EF4" w:rsidRDefault="0087267A" w:rsidP="0087267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>
        <w:rPr>
          <w:b/>
          <w:color w:val="000000"/>
          <w:sz w:val="28"/>
          <w:szCs w:val="28"/>
        </w:rPr>
        <w:t>«</w:t>
      </w:r>
      <w:r>
        <w:rPr>
          <w:b/>
          <w:smallCaps/>
          <w:color w:val="000000"/>
          <w:sz w:val="28"/>
          <w:szCs w:val="28"/>
        </w:rPr>
        <w:t>Русский язык</w:t>
      </w:r>
      <w:r>
        <w:rPr>
          <w:b/>
          <w:color w:val="000000"/>
          <w:sz w:val="28"/>
          <w:szCs w:val="28"/>
        </w:rPr>
        <w:t>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922"/>
        <w:gridCol w:w="992"/>
        <w:gridCol w:w="1418"/>
      </w:tblGrid>
      <w:tr w:rsidR="0087267A" w:rsidRPr="00E502B4" w:rsidTr="003C1672">
        <w:trPr>
          <w:trHeight w:val="20"/>
        </w:trPr>
        <w:tc>
          <w:tcPr>
            <w:tcW w:w="2836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:rsidR="0087267A" w:rsidRPr="00AB0EF4" w:rsidRDefault="0087267A" w:rsidP="003C1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 xml:space="preserve">объем часов 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02B4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87267A" w:rsidRPr="00E502B4" w:rsidTr="003C1672">
        <w:trPr>
          <w:trHeight w:val="20"/>
        </w:trPr>
        <w:tc>
          <w:tcPr>
            <w:tcW w:w="2836" w:type="dxa"/>
            <w:vMerge w:val="restart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Введение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vAlign w:val="center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04A3E">
              <w:rPr>
                <w:b/>
                <w:bCs/>
              </w:rPr>
              <w:t>Профессионально ориентированное содержание</w:t>
            </w:r>
            <w:r>
              <w:t xml:space="preserve">. </w:t>
            </w:r>
            <w:r w:rsidRPr="00542380"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1. ФОНЕТИКА.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 w:val="restart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1.1.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Фонетические единицы языка. Открытый и закрытый слог. Фонетический разбор слов.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t xml:space="preserve">Фонетические единицы языка. Соотношение буквы и звука. Транскрипция. Закрытый и открытый слоги. Фонетический разбор. 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ОК1, 2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rPr>
                <w:b/>
              </w:rPr>
              <w:t>Практическая работа</w:t>
            </w:r>
            <w:r w:rsidRPr="00542380">
              <w:t>. Фонетический разбор слов.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ОК1, 2, 3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2. МОРФЕМИКА. СЛОВООБРАЗОВАНИЕ. ОРФОГРАФИЯ.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 w:val="restart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2.1.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proofErr w:type="spellStart"/>
            <w:r w:rsidRPr="00542380">
              <w:rPr>
                <w:b/>
              </w:rPr>
              <w:t>Морфемика</w:t>
            </w:r>
            <w:proofErr w:type="spellEnd"/>
            <w:r w:rsidRPr="00542380">
              <w:rPr>
                <w:b/>
              </w:rPr>
              <w:t>. Способы словообразования.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04A3E">
              <w:rPr>
                <w:b/>
                <w:bCs/>
              </w:rPr>
              <w:t>Профессионально ориентированное содержание</w:t>
            </w:r>
            <w:r>
              <w:t xml:space="preserve">. </w:t>
            </w:r>
            <w:r w:rsidRPr="00542380">
              <w:t xml:space="preserve">Понятие </w:t>
            </w:r>
            <w:proofErr w:type="spellStart"/>
            <w:r w:rsidRPr="00542380">
              <w:t>морфемики</w:t>
            </w:r>
            <w:proofErr w:type="spellEnd"/>
            <w:r w:rsidRPr="00542380">
              <w:t>, морфемы. Способы словообразования. Морфемный и словообразовательный разборы.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04A3E"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/>
              </w:rPr>
              <w:t xml:space="preserve">. </w:t>
            </w:r>
            <w:r w:rsidRPr="00542380">
              <w:rPr>
                <w:b/>
              </w:rPr>
              <w:t xml:space="preserve">Практическая работа. </w:t>
            </w:r>
            <w:r w:rsidRPr="00542380">
              <w:t>Морфемный и словообразовательный разбор слов.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5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 w:val="restart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2.2.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04A3E"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/>
              </w:rPr>
              <w:t xml:space="preserve">. </w:t>
            </w:r>
            <w:r w:rsidRPr="00542380">
              <w:rPr>
                <w:b/>
              </w:rPr>
              <w:t xml:space="preserve">Практическая работа. </w:t>
            </w:r>
            <w:r w:rsidRPr="00542380">
              <w:t xml:space="preserve">Правила правописания проверяемых, непроверяемых гласных в корнях слов. 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t>Правила правописания чередующихся гласных в корнях слов. Контрольные упражнения по теме.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5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2.3.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>Практическая работа.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5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2.4.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 xml:space="preserve">Правописание О, Е после </w:t>
            </w:r>
            <w:r w:rsidRPr="00542380">
              <w:rPr>
                <w:b/>
              </w:rPr>
              <w:lastRenderedPageBreak/>
              <w:t>шипящих и Ц.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lastRenderedPageBreak/>
              <w:t>Практическая работа.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 xml:space="preserve">Правописание О, Е после шипящих в корнях, суффиксах и окончаниях разных частей речи. Гласные О, Е после </w:t>
            </w:r>
            <w:r w:rsidRPr="00542380">
              <w:lastRenderedPageBreak/>
              <w:t>Ц.</w:t>
            </w:r>
          </w:p>
        </w:tc>
        <w:tc>
          <w:tcPr>
            <w:tcW w:w="99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lastRenderedPageBreak/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5</w:t>
            </w:r>
          </w:p>
        </w:tc>
      </w:tr>
      <w:tr w:rsidR="0087267A" w:rsidRPr="00542380" w:rsidTr="003C1672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2.5.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auto"/>
            </w:tcBorders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Правописание приставок на согласную. Значение приставок пре-, при-.  Иностранные слова с пре- и при-. Фонетические различия в приставках раз- (рас-), роз- (рос-). Буквы И, Ы после русских и иноязычных приставок.  Употребление разделительных Ъ и Ь.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3. МОРФОЛОГИЯ И ОРФОГРАФИЯ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 w:val="restart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мн.ч. Упражнения. Правила правописания суффиксов существительных. Правило правописания сложных существительных. Упражнения.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2, 3, 4, 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Морфологический разбор имени существительного.</w:t>
            </w:r>
          </w:p>
        </w:tc>
        <w:tc>
          <w:tcPr>
            <w:tcW w:w="99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 w:val="restart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3.3.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Имя прилагательное. Правописание окончаний имен прилагательных</w:t>
            </w:r>
            <w:r w:rsidRPr="00542380">
              <w:t>.</w:t>
            </w:r>
            <w:r w:rsidRPr="00542380">
              <w:rPr>
                <w:b/>
              </w:rPr>
              <w:t xml:space="preserve"> Имя числительное. Правописание имен числительных.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Понятие об имени прилагательном.  Грамматические категории и синтаксическая роль прилагательного. Правило правописания окончаний прилагательных. Упражнения. Понятие об имени числительном. Грамматические категории и синтаксическая роль числительного. Правила правописания числительных.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2, 3, 4, 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 w:val="restart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3.4.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:rsidTr="003C1672">
        <w:trPr>
          <w:trHeight w:val="70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3, 4, 5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042AD1" w:rsidRDefault="0087267A" w:rsidP="003C1672">
            <w:pPr>
              <w:rPr>
                <w:b/>
                <w:bCs/>
                <w:i/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42AD1">
              <w:rPr>
                <w:b/>
                <w:bCs/>
                <w:i/>
                <w:color w:val="FF0000"/>
              </w:rPr>
              <w:t>Склонение числительных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 w:val="restart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3.6.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Местоимение. Значение и употребление местоимений. Правописание местоимений. Глагол. Спряжение глаголов, правописание личных окончаний и суффиксов глаголов.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Понятие о местоимении. Грамматические категории и синтаксическая роль местоимения. Правила правописания неопределенных и отрицательных местоимений. Понятие о глаголе.  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 w:val="restart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3.8.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/>
              </w:rPr>
              <w:t xml:space="preserve">Причастие. Деепричастие. Правописание суффиксов и </w:t>
            </w:r>
            <w:r w:rsidRPr="00542380">
              <w:rPr>
                <w:b/>
              </w:rPr>
              <w:lastRenderedPageBreak/>
              <w:t>окончаний причастий. Наречие. Правописание наречий.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 xml:space="preserve">Понятие о причастии. Грамматические категории и синтаксическая роль причастия.  Правила правописания суффиксов причастий. Упражнения. Понятие о деепричастии. Грамматические категории и синтаксическая роль </w:t>
            </w:r>
            <w:r w:rsidRPr="00542380">
              <w:lastRenderedPageBreak/>
              <w:t>деепричастия. Правила употребления деепричастий. Упражнения. 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  <w:vMerge w:val="restart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418" w:type="dxa"/>
            <w:vMerge w:val="restart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3.10.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“н” и “</w:t>
            </w:r>
            <w:proofErr w:type="spellStart"/>
            <w:r w:rsidRPr="00542380">
              <w:rPr>
                <w:b/>
              </w:rPr>
              <w:t>нн</w:t>
            </w:r>
            <w:proofErr w:type="spellEnd"/>
            <w:r w:rsidRPr="00542380">
              <w:rPr>
                <w:b/>
              </w:rPr>
              <w:t>” в прилагательных и причастиях</w:t>
            </w:r>
            <w:r w:rsidRPr="00542380">
              <w:t>.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>Практическая работа.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Правописание «н» и «</w:t>
            </w:r>
            <w:proofErr w:type="spellStart"/>
            <w:r w:rsidRPr="00542380">
              <w:t>нн</w:t>
            </w:r>
            <w:proofErr w:type="spellEnd"/>
            <w:r w:rsidRPr="00542380">
              <w:t xml:space="preserve">» в прилагательных и причастиях. </w:t>
            </w:r>
          </w:p>
        </w:tc>
        <w:tc>
          <w:tcPr>
            <w:tcW w:w="99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:rsidTr="003C1672">
        <w:trPr>
          <w:trHeight w:val="1012"/>
        </w:trPr>
        <w:tc>
          <w:tcPr>
            <w:tcW w:w="2836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3.11.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 w:val="restart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3.12.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Частицы. Правописание “не” с различными частями речи. Правописание частицы “ни”. Синтаксис. Словосочетание и предложение.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Понятие о частице. Правила правописания «не» и «ни»</w:t>
            </w:r>
            <w:r w:rsidR="00654292">
              <w:t xml:space="preserve"> </w:t>
            </w:r>
            <w:r w:rsidRPr="00542380">
              <w:t>с различными частями речи.  Упражнения. Понятие о синтаксисе. Виды связи слов в словосочетании: подчинение, сочинение. Типы словосочетаний. Простое и сложное предложение. Упражнения.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Обобщающая работа по разделу.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4, 5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4. СИНТАКСИС И ПУНКТУАЦИЯ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4.1</w:t>
            </w:r>
            <w:r w:rsidRPr="00542380">
              <w:rPr>
                <w:b/>
                <w:bCs/>
              </w:rPr>
              <w:t>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Члены предложения. Тире между подлежащим и сказуемым.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>Практическая работа.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042AD1" w:rsidRDefault="0087267A" w:rsidP="003C1672">
            <w:pPr>
              <w:rPr>
                <w:b/>
                <w:bCs/>
                <w:i/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042AD1">
              <w:rPr>
                <w:b/>
                <w:bCs/>
                <w:i/>
                <w:color w:val="FF0000"/>
              </w:rPr>
              <w:t>Согласование подлежащего со сказуемым. Именительный и творительный падежи в сказуемом (конспект).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 w:val="restart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</w:t>
            </w:r>
            <w:r>
              <w:rPr>
                <w:b/>
                <w:bCs/>
              </w:rPr>
              <w:t>2</w:t>
            </w:r>
            <w:r w:rsidRPr="00542380">
              <w:rPr>
                <w:b/>
                <w:bCs/>
              </w:rPr>
              <w:t>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Двусоставные и односоставные предложения.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2, 3, 4, 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rPr>
                <w:b/>
                <w:bCs/>
              </w:rPr>
            </w:pPr>
            <w:r w:rsidRPr="00542380">
              <w:t>Понятие об односоставном и двусоставном предложении. Типы односоставных предложений. Упражнения.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418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Определение типов односоставных предложений.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:rsidTr="003C1672">
        <w:trPr>
          <w:trHeight w:val="1771"/>
        </w:trPr>
        <w:tc>
          <w:tcPr>
            <w:tcW w:w="2836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4.4.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Знаки препинания в предложениях с однородными членами. Однородные и неоднородные определения. Обособление определений и обстоятельств.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rPr>
                <w:b/>
                <w:bCs/>
              </w:rPr>
            </w:pPr>
            <w:r w:rsidRPr="00542380">
              <w:lastRenderedPageBreak/>
              <w:t>Обособление согласованных и несогласованных определений. Обособление причастных оборотов. Обособление приложений.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shd w:val="clear" w:color="auto" w:fill="auto"/>
          </w:tcPr>
          <w:p w:rsidR="0087267A" w:rsidRPr="00144BEB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44BEB">
              <w:rPr>
                <w:bCs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 w:val="restart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4.6.</w:t>
            </w:r>
          </w:p>
          <w:p w:rsidR="0087267A" w:rsidRPr="00542380" w:rsidRDefault="0087267A" w:rsidP="003C1672">
            <w:pPr>
              <w:jc w:val="center"/>
              <w:rPr>
                <w:b/>
              </w:rPr>
            </w:pPr>
            <w:r w:rsidRPr="00542380">
              <w:rPr>
                <w:b/>
              </w:rPr>
              <w:t>Обособление дополнений.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:rsidTr="003C1672">
        <w:trPr>
          <w:trHeight w:val="70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rPr>
                <w:b/>
                <w:bCs/>
              </w:rPr>
            </w:pPr>
            <w:r w:rsidRPr="00542380">
              <w:t>Обособление дополнений. Упражнения.</w:t>
            </w:r>
          </w:p>
          <w:p w:rsidR="0087267A" w:rsidRPr="00542380" w:rsidRDefault="0087267A" w:rsidP="003C1672">
            <w:pPr>
              <w:rPr>
                <w:b/>
                <w:bCs/>
              </w:rPr>
            </w:pPr>
            <w:r w:rsidRPr="00542380"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 </w:t>
            </w:r>
            <w:r w:rsidRPr="00542380">
              <w:t>Обобщающие упражнения по теме «Обособленные члены предложения». Синтаксический разбор сложносочиненных предложений.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 w:val="restart"/>
          </w:tcPr>
          <w:p w:rsidR="0087267A" w:rsidRPr="00542380" w:rsidRDefault="0087267A" w:rsidP="003C1672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4.7.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Знаки препинания в сложносочиненном предложении. Знаки препинания в сложноподчиненном предложении.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5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rPr>
                <w:b/>
                <w:bCs/>
              </w:rPr>
            </w:pPr>
            <w:r w:rsidRPr="00542380"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Упражнения. Структура сложноподчиненного предложения. Типы придаточных. Знаки препинания в сложноподчиненном предложении. Упражнения.</w:t>
            </w:r>
          </w:p>
        </w:tc>
        <w:tc>
          <w:tcPr>
            <w:tcW w:w="99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Знаки препинания в сложноподчиненном предложении.</w:t>
            </w:r>
          </w:p>
        </w:tc>
        <w:tc>
          <w:tcPr>
            <w:tcW w:w="99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 w:val="restart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4.9.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Знаки препинания в бессоюзном сложном предложении</w:t>
            </w:r>
            <w:r>
              <w:rPr>
                <w:b/>
              </w:rPr>
              <w:t>.</w:t>
            </w:r>
            <w:r w:rsidRPr="00542380">
              <w:rPr>
                <w:b/>
              </w:rPr>
              <w:t xml:space="preserve"> Предложения с разными видами связи. Способы передачи чужой речи.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rPr>
                <w:b/>
                <w:bCs/>
              </w:rPr>
            </w:pPr>
            <w:r w:rsidRPr="00542380">
              <w:t xml:space="preserve">Постановка знаков препинания в предложениях с разными видами связи. </w:t>
            </w:r>
          </w:p>
          <w:p w:rsidR="0087267A" w:rsidRPr="00542380" w:rsidRDefault="0087267A" w:rsidP="003C1672">
            <w:pPr>
              <w:rPr>
                <w:b/>
                <w:bCs/>
              </w:rPr>
            </w:pPr>
            <w:r w:rsidRPr="00542380">
              <w:t>Прямая и косвенная речь. Замена прямой речи косвенной. Правила цитирования.</w:t>
            </w:r>
          </w:p>
        </w:tc>
        <w:tc>
          <w:tcPr>
            <w:tcW w:w="99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Знаки препинания в бессоюзном предложении.</w:t>
            </w:r>
          </w:p>
        </w:tc>
        <w:tc>
          <w:tcPr>
            <w:tcW w:w="99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  <w:vMerge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Знаки препинания в сложном предложении.</w:t>
            </w:r>
          </w:p>
        </w:tc>
        <w:tc>
          <w:tcPr>
            <w:tcW w:w="992" w:type="dxa"/>
            <w:shd w:val="clear" w:color="auto" w:fill="auto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5.ТЕКСТ. ФУНКЦИОНАЛЬНЫЕ СТИЛИ РЕЧИ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5.1.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Текст и его структура. Функционально-смысловые типы речи.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5.2.</w:t>
            </w:r>
          </w:p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Функциональные стили речи.</w:t>
            </w: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Функциональные стили речи: разговорный, официально-деловой, научный, публицистический, художественный. Особе</w:t>
            </w:r>
            <w:bookmarkStart w:id="1" w:name="_GoBack"/>
            <w:bookmarkEnd w:id="1"/>
            <w:r w:rsidRPr="00542380">
              <w:t>нности построения текста разных стилей. Основные жанры.</w:t>
            </w:r>
          </w:p>
        </w:tc>
        <w:tc>
          <w:tcPr>
            <w:tcW w:w="992" w:type="dxa"/>
          </w:tcPr>
          <w:p w:rsidR="0087267A" w:rsidRPr="00244665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4, 5</w:t>
            </w:r>
          </w:p>
        </w:tc>
      </w:tr>
      <w:tr w:rsidR="0087267A" w:rsidRPr="00542380" w:rsidTr="003C1672">
        <w:trPr>
          <w:trHeight w:val="20"/>
        </w:trPr>
        <w:tc>
          <w:tcPr>
            <w:tcW w:w="2836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Экзамен</w:t>
            </w:r>
          </w:p>
        </w:tc>
        <w:tc>
          <w:tcPr>
            <w:tcW w:w="992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87267A" w:rsidRPr="00AB0EF4" w:rsidRDefault="0087267A" w:rsidP="008726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color w:val="000000"/>
          <w:sz w:val="28"/>
          <w:szCs w:val="28"/>
        </w:rPr>
        <w:sectPr w:rsidR="0087267A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:rsidR="0087267A" w:rsidRPr="00E502B4" w:rsidRDefault="0087267A" w:rsidP="0087267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E502B4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:rsidR="0087267A" w:rsidRPr="00E502B4" w:rsidRDefault="0087267A" w:rsidP="00872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87267A" w:rsidRPr="00E502B4" w:rsidRDefault="0087267A" w:rsidP="00872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87267A" w:rsidRPr="00E502B4" w:rsidRDefault="0087267A" w:rsidP="00872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Реализация программы предмета требует наличия учебного кабинета.</w:t>
      </w:r>
      <w:r w:rsidRPr="00E502B4">
        <w:rPr>
          <w:bCs/>
          <w:i/>
          <w:sz w:val="28"/>
          <w:szCs w:val="28"/>
        </w:rPr>
        <w:t xml:space="preserve">                         </w:t>
      </w:r>
      <w:r w:rsidRPr="00E502B4">
        <w:rPr>
          <w:bCs/>
          <w:sz w:val="28"/>
          <w:szCs w:val="28"/>
        </w:rPr>
        <w:t xml:space="preserve">    </w:t>
      </w:r>
    </w:p>
    <w:p w:rsidR="0087267A" w:rsidRPr="00E502B4" w:rsidRDefault="0087267A" w:rsidP="00872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87267A" w:rsidRPr="00E502B4" w:rsidRDefault="0087267A" w:rsidP="00872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87267A" w:rsidRPr="00E502B4" w:rsidRDefault="0087267A" w:rsidP="00872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87267A" w:rsidRPr="00E502B4" w:rsidRDefault="0087267A" w:rsidP="0087267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E502B4">
        <w:rPr>
          <w:b w:val="0"/>
          <w:sz w:val="28"/>
          <w:szCs w:val="28"/>
        </w:rPr>
        <w:t>3.2. Информационное обеспечение обучения</w:t>
      </w:r>
    </w:p>
    <w:p w:rsidR="0087267A" w:rsidRPr="00E502B4" w:rsidRDefault="0087267A" w:rsidP="00872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87267A" w:rsidRPr="00E502B4" w:rsidRDefault="0087267A" w:rsidP="0087267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F65A7D" w:rsidRPr="00E502B4" w:rsidRDefault="00F65A7D" w:rsidP="00F65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</w:t>
      </w:r>
      <w:r w:rsidRPr="00E502B4">
        <w:rPr>
          <w:bCs/>
          <w:sz w:val="28"/>
          <w:szCs w:val="28"/>
          <w:u w:val="single"/>
        </w:rPr>
        <w:t>сточники:</w:t>
      </w:r>
    </w:p>
    <w:p w:rsidR="00F65A7D" w:rsidRPr="00E502B4" w:rsidRDefault="00F65A7D" w:rsidP="00F65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:rsidR="00F65A7D" w:rsidRDefault="00F65A7D" w:rsidP="00F65A7D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Леденёва В. В.  История русского литературного языка. Практикум: учебное пособие для среднего профессионального образования / В. В. Леденёва, Т. В. Маркелова.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2-е изд., </w:t>
      </w:r>
      <w:proofErr w:type="spellStart"/>
      <w:r w:rsidRPr="00E502B4">
        <w:rPr>
          <w:bCs/>
          <w:sz w:val="28"/>
          <w:szCs w:val="28"/>
        </w:rPr>
        <w:t>испр</w:t>
      </w:r>
      <w:proofErr w:type="spellEnd"/>
      <w:r w:rsidRPr="00E502B4">
        <w:rPr>
          <w:bCs/>
          <w:sz w:val="28"/>
          <w:szCs w:val="28"/>
        </w:rPr>
        <w:t>. и доп.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Москва: Издательство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>, 2023. </w:t>
      </w:r>
      <w:r>
        <w:rPr>
          <w:bCs/>
          <w:sz w:val="28"/>
          <w:szCs w:val="28"/>
        </w:rPr>
        <w:t xml:space="preserve">- </w:t>
      </w:r>
      <w:r w:rsidRPr="00E502B4">
        <w:rPr>
          <w:bCs/>
          <w:sz w:val="28"/>
          <w:szCs w:val="28"/>
        </w:rPr>
        <w:t>246 с. </w:t>
      </w:r>
      <w:r>
        <w:rPr>
          <w:bCs/>
          <w:sz w:val="28"/>
          <w:szCs w:val="28"/>
        </w:rPr>
        <w:t xml:space="preserve">- </w:t>
      </w:r>
      <w:r w:rsidRPr="00E502B4">
        <w:rPr>
          <w:bCs/>
          <w:sz w:val="28"/>
          <w:szCs w:val="28"/>
        </w:rPr>
        <w:t xml:space="preserve"> (Профессиональное образование). </w:t>
      </w:r>
      <w:r>
        <w:rPr>
          <w:bCs/>
          <w:sz w:val="28"/>
          <w:szCs w:val="28"/>
        </w:rPr>
        <w:t xml:space="preserve">- </w:t>
      </w:r>
      <w:r w:rsidRPr="00E502B4">
        <w:rPr>
          <w:bCs/>
          <w:sz w:val="28"/>
          <w:szCs w:val="28"/>
        </w:rPr>
        <w:t xml:space="preserve"> URL: https://urait.ru/bcode/517746 (дата обращения: </w:t>
      </w:r>
      <w:r>
        <w:rPr>
          <w:bCs/>
          <w:sz w:val="28"/>
          <w:szCs w:val="28"/>
        </w:rPr>
        <w:t>12</w:t>
      </w:r>
      <w:r w:rsidRPr="00E502B4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6</w:t>
      </w:r>
      <w:r w:rsidRPr="00E502B4">
        <w:rPr>
          <w:bCs/>
          <w:sz w:val="28"/>
          <w:szCs w:val="28"/>
        </w:rPr>
        <w:t>.2023).</w:t>
      </w:r>
      <w:r>
        <w:rPr>
          <w:bCs/>
          <w:sz w:val="28"/>
          <w:szCs w:val="28"/>
        </w:rPr>
        <w:t xml:space="preserve"> 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:rsidR="00F65A7D" w:rsidRDefault="00F65A7D" w:rsidP="00F65A7D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Русский язык (базовый и углубленный уровни). 10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>11 классы: учебник для среднего общего образования / В. Д. Черняк, А. И. </w:t>
      </w:r>
      <w:proofErr w:type="spellStart"/>
      <w:r w:rsidRPr="00E502B4">
        <w:rPr>
          <w:bCs/>
          <w:sz w:val="28"/>
          <w:szCs w:val="28"/>
        </w:rPr>
        <w:t>Дунев</w:t>
      </w:r>
      <w:proofErr w:type="spellEnd"/>
      <w:r w:rsidRPr="00E502B4">
        <w:rPr>
          <w:bCs/>
          <w:sz w:val="28"/>
          <w:szCs w:val="28"/>
        </w:rPr>
        <w:t>, В. А. Ефремов, Е. В. Сергеева; под общей редакцией В. Д. Черняк.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4-е изд., </w:t>
      </w:r>
      <w:proofErr w:type="spellStart"/>
      <w:r w:rsidRPr="00E502B4">
        <w:rPr>
          <w:bCs/>
          <w:sz w:val="28"/>
          <w:szCs w:val="28"/>
        </w:rPr>
        <w:t>перераб</w:t>
      </w:r>
      <w:proofErr w:type="spellEnd"/>
      <w:r w:rsidRPr="00E502B4">
        <w:rPr>
          <w:bCs/>
          <w:sz w:val="28"/>
          <w:szCs w:val="28"/>
        </w:rPr>
        <w:t>. и доп.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Москва: Издательство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>, 2023.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385 с. </w:t>
      </w:r>
      <w:r>
        <w:rPr>
          <w:bCs/>
          <w:sz w:val="28"/>
          <w:szCs w:val="28"/>
        </w:rPr>
        <w:t>-</w:t>
      </w:r>
      <w:r w:rsidRPr="00E502B4">
        <w:rPr>
          <w:bCs/>
          <w:sz w:val="28"/>
          <w:szCs w:val="28"/>
        </w:rPr>
        <w:t xml:space="preserve"> URL: https://urait.ru/bcode/520565 (дата обращения: </w:t>
      </w:r>
      <w:r>
        <w:rPr>
          <w:bCs/>
          <w:sz w:val="28"/>
          <w:szCs w:val="28"/>
        </w:rPr>
        <w:t>12</w:t>
      </w:r>
      <w:r w:rsidRPr="00E502B4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5</w:t>
      </w:r>
      <w:r w:rsidRPr="00E502B4">
        <w:rPr>
          <w:bCs/>
          <w:sz w:val="28"/>
          <w:szCs w:val="28"/>
        </w:rPr>
        <w:t>.2023).</w:t>
      </w:r>
      <w:r>
        <w:rPr>
          <w:bCs/>
          <w:sz w:val="28"/>
          <w:szCs w:val="28"/>
        </w:rPr>
        <w:t xml:space="preserve"> 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:rsidR="00F65A7D" w:rsidRDefault="00F65A7D" w:rsidP="00F65A7D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Лобачева Н. А.  Русский язык. </w:t>
      </w:r>
      <w:proofErr w:type="spellStart"/>
      <w:r w:rsidRPr="004C533D">
        <w:rPr>
          <w:bCs/>
          <w:sz w:val="28"/>
          <w:szCs w:val="28"/>
        </w:rPr>
        <w:t>Морфемика</w:t>
      </w:r>
      <w:proofErr w:type="spellEnd"/>
      <w:r w:rsidRPr="004C533D">
        <w:rPr>
          <w:bCs/>
          <w:sz w:val="28"/>
          <w:szCs w:val="28"/>
        </w:rPr>
        <w:t>. Словообразование. Морфология: учебник для среднего профессионального образования / Н. А. Лобачева.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3-е изд., </w:t>
      </w:r>
      <w:proofErr w:type="spellStart"/>
      <w:r w:rsidRPr="004C533D">
        <w:rPr>
          <w:bCs/>
          <w:sz w:val="28"/>
          <w:szCs w:val="28"/>
        </w:rPr>
        <w:t>испр</w:t>
      </w:r>
      <w:proofErr w:type="spellEnd"/>
      <w:r w:rsidRPr="004C533D">
        <w:rPr>
          <w:bCs/>
          <w:sz w:val="28"/>
          <w:szCs w:val="28"/>
        </w:rPr>
        <w:t>. и доп. </w:t>
      </w:r>
      <w:r>
        <w:rPr>
          <w:bCs/>
          <w:sz w:val="28"/>
          <w:szCs w:val="28"/>
        </w:rPr>
        <w:t>- Москва</w:t>
      </w:r>
      <w:r w:rsidRPr="004C533D">
        <w:rPr>
          <w:bCs/>
          <w:sz w:val="28"/>
          <w:szCs w:val="28"/>
        </w:rPr>
        <w:t xml:space="preserve">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>, 2023.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206 с. </w:t>
      </w:r>
      <w:r>
        <w:rPr>
          <w:bCs/>
          <w:sz w:val="28"/>
          <w:szCs w:val="28"/>
        </w:rPr>
        <w:t xml:space="preserve">- </w:t>
      </w:r>
      <w:r w:rsidRPr="004C533D">
        <w:rPr>
          <w:bCs/>
          <w:sz w:val="28"/>
          <w:szCs w:val="28"/>
        </w:rPr>
        <w:t xml:space="preserve">URL: https://urait.ru/bcode/514164 (дата обращения: </w:t>
      </w:r>
      <w:r>
        <w:rPr>
          <w:bCs/>
          <w:sz w:val="28"/>
          <w:szCs w:val="28"/>
        </w:rPr>
        <w:t>12.06</w:t>
      </w:r>
      <w:r w:rsidRPr="004C533D">
        <w:rPr>
          <w:bCs/>
          <w:sz w:val="28"/>
          <w:szCs w:val="28"/>
        </w:rPr>
        <w:t>.2023).</w:t>
      </w:r>
      <w:r>
        <w:rPr>
          <w:bCs/>
          <w:sz w:val="28"/>
          <w:szCs w:val="28"/>
        </w:rPr>
        <w:t xml:space="preserve"> 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:rsidR="00F65A7D" w:rsidRDefault="00F65A7D" w:rsidP="00F65A7D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proofErr w:type="spellStart"/>
      <w:r w:rsidRPr="004C533D">
        <w:rPr>
          <w:bCs/>
          <w:sz w:val="28"/>
          <w:szCs w:val="28"/>
        </w:rPr>
        <w:t>Парубченко</w:t>
      </w:r>
      <w:proofErr w:type="spellEnd"/>
      <w:r w:rsidRPr="004C533D">
        <w:rPr>
          <w:bCs/>
          <w:sz w:val="28"/>
          <w:szCs w:val="28"/>
        </w:rPr>
        <w:t xml:space="preserve"> Л. Б.  Орфография и </w:t>
      </w:r>
      <w:proofErr w:type="gramStart"/>
      <w:r w:rsidRPr="004C533D">
        <w:rPr>
          <w:bCs/>
          <w:sz w:val="28"/>
          <w:szCs w:val="28"/>
        </w:rPr>
        <w:t>пунктуация :</w:t>
      </w:r>
      <w:proofErr w:type="gramEnd"/>
      <w:r w:rsidRPr="004C533D">
        <w:rPr>
          <w:bCs/>
          <w:sz w:val="28"/>
          <w:szCs w:val="28"/>
        </w:rPr>
        <w:t xml:space="preserve"> практическое пособие для среднего профессионального образования / Л. Б. </w:t>
      </w:r>
      <w:proofErr w:type="spellStart"/>
      <w:r>
        <w:rPr>
          <w:bCs/>
          <w:sz w:val="28"/>
          <w:szCs w:val="28"/>
        </w:rPr>
        <w:t>Парубченко</w:t>
      </w:r>
      <w:proofErr w:type="spellEnd"/>
      <w:r>
        <w:rPr>
          <w:bCs/>
          <w:sz w:val="28"/>
          <w:szCs w:val="28"/>
        </w:rPr>
        <w:t xml:space="preserve">. - 2-е изд., </w:t>
      </w:r>
      <w:proofErr w:type="spellStart"/>
      <w:r>
        <w:rPr>
          <w:bCs/>
          <w:sz w:val="28"/>
          <w:szCs w:val="28"/>
        </w:rPr>
        <w:t>испр</w:t>
      </w:r>
      <w:proofErr w:type="spellEnd"/>
      <w:r>
        <w:rPr>
          <w:bCs/>
          <w:sz w:val="28"/>
          <w:szCs w:val="28"/>
        </w:rPr>
        <w:t>. - Москва</w:t>
      </w:r>
      <w:r w:rsidRPr="004C533D">
        <w:rPr>
          <w:bCs/>
          <w:sz w:val="28"/>
          <w:szCs w:val="28"/>
        </w:rPr>
        <w:t xml:space="preserve">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>, 2023.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275 с. </w:t>
      </w:r>
      <w:r>
        <w:rPr>
          <w:bCs/>
          <w:sz w:val="28"/>
          <w:szCs w:val="28"/>
        </w:rPr>
        <w:t xml:space="preserve">- </w:t>
      </w:r>
      <w:r w:rsidRPr="004C533D">
        <w:rPr>
          <w:bCs/>
          <w:sz w:val="28"/>
          <w:szCs w:val="28"/>
        </w:rPr>
        <w:t xml:space="preserve">URL: https://urait.ru/bcode/519118 (дата обращения: </w:t>
      </w:r>
      <w:r>
        <w:rPr>
          <w:bCs/>
          <w:sz w:val="28"/>
          <w:szCs w:val="28"/>
        </w:rPr>
        <w:t>13.06</w:t>
      </w:r>
      <w:r w:rsidRPr="004C533D">
        <w:rPr>
          <w:bCs/>
          <w:sz w:val="28"/>
          <w:szCs w:val="28"/>
        </w:rPr>
        <w:t>.2023).</w:t>
      </w:r>
      <w:r>
        <w:rPr>
          <w:bCs/>
          <w:sz w:val="28"/>
          <w:szCs w:val="28"/>
        </w:rPr>
        <w:t xml:space="preserve"> 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:rsidR="00F65A7D" w:rsidRDefault="00F65A7D" w:rsidP="00F65A7D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Лобачева Н. А.  Русский язык. Синтаксис. Пунктуация: учебник для среднего профессионального образования / Н. А. Лобачева.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3-е изд., </w:t>
      </w:r>
      <w:proofErr w:type="spellStart"/>
      <w:r w:rsidRPr="004C533D">
        <w:rPr>
          <w:bCs/>
          <w:sz w:val="28"/>
          <w:szCs w:val="28"/>
        </w:rPr>
        <w:lastRenderedPageBreak/>
        <w:t>испр</w:t>
      </w:r>
      <w:proofErr w:type="spellEnd"/>
      <w:r w:rsidRPr="004C533D">
        <w:rPr>
          <w:bCs/>
          <w:sz w:val="28"/>
          <w:szCs w:val="28"/>
        </w:rPr>
        <w:t>. и доп.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Москва: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>, 2023.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123 с.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URL: https://urait.ru/bcode/514165 (дата обращения: </w:t>
      </w:r>
      <w:r>
        <w:rPr>
          <w:bCs/>
          <w:sz w:val="28"/>
          <w:szCs w:val="28"/>
        </w:rPr>
        <w:t>12</w:t>
      </w:r>
      <w:r w:rsidRPr="004C533D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6</w:t>
      </w:r>
      <w:r w:rsidRPr="004C533D">
        <w:rPr>
          <w:bCs/>
          <w:sz w:val="28"/>
          <w:szCs w:val="28"/>
        </w:rPr>
        <w:t>.2023).</w:t>
      </w:r>
      <w:r>
        <w:rPr>
          <w:bCs/>
          <w:sz w:val="28"/>
          <w:szCs w:val="28"/>
        </w:rPr>
        <w:t xml:space="preserve"> 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:rsidR="00F65A7D" w:rsidRDefault="00F65A7D" w:rsidP="00F65A7D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Голуб И. Б.  Русский язык и прак</w:t>
      </w:r>
      <w:r>
        <w:rPr>
          <w:bCs/>
          <w:sz w:val="28"/>
          <w:szCs w:val="28"/>
        </w:rPr>
        <w:t>тическая стилистика. Справочник</w:t>
      </w:r>
      <w:r w:rsidRPr="004C533D">
        <w:rPr>
          <w:bCs/>
          <w:sz w:val="28"/>
          <w:szCs w:val="28"/>
        </w:rPr>
        <w:t>: учебно-справочное пособие для среднего профессионального образования / И. Б. Голуб.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3-е изд. </w:t>
      </w:r>
      <w:r>
        <w:rPr>
          <w:bCs/>
          <w:sz w:val="28"/>
          <w:szCs w:val="28"/>
        </w:rPr>
        <w:t>- Москва</w:t>
      </w:r>
      <w:r w:rsidRPr="004C533D">
        <w:rPr>
          <w:bCs/>
          <w:sz w:val="28"/>
          <w:szCs w:val="28"/>
        </w:rPr>
        <w:t xml:space="preserve">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>, 2023.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355 с. </w:t>
      </w:r>
      <w:r>
        <w:rPr>
          <w:bCs/>
          <w:sz w:val="28"/>
          <w:szCs w:val="28"/>
        </w:rPr>
        <w:t xml:space="preserve">- </w:t>
      </w:r>
      <w:r w:rsidRPr="004C533D">
        <w:rPr>
          <w:bCs/>
          <w:sz w:val="28"/>
          <w:szCs w:val="28"/>
        </w:rPr>
        <w:t>URL: https://urait.ru/bcode/517649 (дата обращения: 26.05.2023).</w:t>
      </w:r>
      <w:r>
        <w:rPr>
          <w:bCs/>
          <w:sz w:val="28"/>
          <w:szCs w:val="28"/>
        </w:rPr>
        <w:t xml:space="preserve"> 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:rsidR="00F65A7D" w:rsidRDefault="00F65A7D" w:rsidP="00F65A7D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Титов О. А.  Русский язык и культура речи. Практикум по орфографии: учебное пособие для среднего профессионального образования / О. А. Титов.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3-е изд., </w:t>
      </w:r>
      <w:proofErr w:type="spellStart"/>
      <w:r>
        <w:rPr>
          <w:bCs/>
          <w:sz w:val="28"/>
          <w:szCs w:val="28"/>
        </w:rPr>
        <w:t>испр</w:t>
      </w:r>
      <w:proofErr w:type="spellEnd"/>
      <w:r>
        <w:rPr>
          <w:bCs/>
          <w:sz w:val="28"/>
          <w:szCs w:val="28"/>
        </w:rPr>
        <w:t>. и доп. - Москва</w:t>
      </w:r>
      <w:r w:rsidRPr="004C533D">
        <w:rPr>
          <w:bCs/>
          <w:sz w:val="28"/>
          <w:szCs w:val="28"/>
        </w:rPr>
        <w:t xml:space="preserve">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>, 2023. — 129 с. 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>URL: https://urait.ru/bcode/530675 (дата обращения: 26.05.2023).</w:t>
      </w:r>
      <w:r>
        <w:rPr>
          <w:bCs/>
          <w:sz w:val="28"/>
          <w:szCs w:val="28"/>
        </w:rPr>
        <w:t xml:space="preserve"> 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:rsidR="00F65A7D" w:rsidRDefault="00F65A7D" w:rsidP="00F65A7D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>Голубева А. В.  Родной русский язык: 10</w:t>
      </w:r>
      <w:r>
        <w:rPr>
          <w:bCs/>
          <w:sz w:val="28"/>
          <w:szCs w:val="28"/>
        </w:rPr>
        <w:t>-</w:t>
      </w:r>
      <w:r w:rsidRPr="004C533D">
        <w:rPr>
          <w:bCs/>
          <w:sz w:val="28"/>
          <w:szCs w:val="28"/>
        </w:rPr>
        <w:t xml:space="preserve">11 классы: учебник для среднего общего образования / А. В. Голубева. — Москва: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>, 2023. </w:t>
      </w:r>
      <w:r>
        <w:rPr>
          <w:bCs/>
          <w:sz w:val="28"/>
          <w:szCs w:val="28"/>
        </w:rPr>
        <w:t xml:space="preserve">– 385. - </w:t>
      </w:r>
      <w:r w:rsidRPr="004C533D">
        <w:rPr>
          <w:bCs/>
          <w:sz w:val="28"/>
          <w:szCs w:val="28"/>
        </w:rPr>
        <w:t>URL: https://urait.ru/bcode/530770 (дата обращения: 26.05.2023).</w:t>
      </w:r>
      <w:r>
        <w:rPr>
          <w:bCs/>
          <w:sz w:val="28"/>
          <w:szCs w:val="28"/>
        </w:rPr>
        <w:t xml:space="preserve"> </w:t>
      </w:r>
      <w:r w:rsidRPr="007C2889">
        <w:rPr>
          <w:sz w:val="28"/>
          <w:szCs w:val="28"/>
        </w:rPr>
        <w:t xml:space="preserve">- Режим доступа: Электронно-библиотечная система </w:t>
      </w:r>
      <w:proofErr w:type="spellStart"/>
      <w:r w:rsidRPr="007C2889">
        <w:rPr>
          <w:sz w:val="28"/>
          <w:szCs w:val="28"/>
        </w:rPr>
        <w:t>Юрайт</w:t>
      </w:r>
      <w:proofErr w:type="spellEnd"/>
      <w:r w:rsidRPr="007C2889">
        <w:rPr>
          <w:sz w:val="28"/>
          <w:szCs w:val="28"/>
        </w:rPr>
        <w:t>.</w:t>
      </w:r>
    </w:p>
    <w:p w:rsidR="0087267A" w:rsidRPr="00E502B4" w:rsidRDefault="0087267A" w:rsidP="0087267A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9C6153" w:rsidRPr="00AB0EF4" w:rsidRDefault="009C6153" w:rsidP="0055719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sectPr w:rsidR="009C6153" w:rsidRPr="00AB0EF4" w:rsidSect="00A430DC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659" w:rsidRDefault="00325659">
      <w:r>
        <w:separator/>
      </w:r>
    </w:p>
  </w:endnote>
  <w:endnote w:type="continuationSeparator" w:id="0">
    <w:p w:rsidR="00325659" w:rsidRDefault="0032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267A" w:rsidRDefault="008952B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7267A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87267A" w:rsidRDefault="0087267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267A" w:rsidRDefault="008952B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7267A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102371">
      <w:rPr>
        <w:noProof/>
        <w:color w:val="000000"/>
        <w:sz w:val="24"/>
        <w:szCs w:val="24"/>
      </w:rPr>
      <w:t>12</w:t>
    </w:r>
    <w:r>
      <w:rPr>
        <w:color w:val="000000"/>
        <w:sz w:val="24"/>
        <w:szCs w:val="24"/>
      </w:rPr>
      <w:fldChar w:fldCharType="end"/>
    </w:r>
  </w:p>
  <w:p w:rsidR="0087267A" w:rsidRDefault="0087267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87267A" w:rsidRDefault="0087267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59" w:rsidRDefault="008952B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59" w:rsidRDefault="008952B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102371">
      <w:rPr>
        <w:noProof/>
        <w:color w:val="000000"/>
        <w:sz w:val="24"/>
        <w:szCs w:val="24"/>
      </w:rPr>
      <w:t>14</w:t>
    </w:r>
    <w:r>
      <w:rPr>
        <w:color w:val="000000"/>
        <w:sz w:val="24"/>
        <w:szCs w:val="24"/>
      </w:rPr>
      <w:fldChar w:fldCharType="end"/>
    </w:r>
  </w:p>
  <w:p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659" w:rsidRDefault="00325659">
      <w:r>
        <w:separator/>
      </w:r>
    </w:p>
  </w:footnote>
  <w:footnote w:type="continuationSeparator" w:id="0">
    <w:p w:rsidR="00325659" w:rsidRDefault="00325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45DA70A7"/>
    <w:multiLevelType w:val="hybridMultilevel"/>
    <w:tmpl w:val="F6000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6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8" w15:restartNumberingAfterBreak="0">
    <w:nsid w:val="764B7B9E"/>
    <w:multiLevelType w:val="hybridMultilevel"/>
    <w:tmpl w:val="841EE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54CA7"/>
    <w:rsid w:val="000C6708"/>
    <w:rsid w:val="000D552F"/>
    <w:rsid w:val="000F3EEF"/>
    <w:rsid w:val="001008B7"/>
    <w:rsid w:val="00102371"/>
    <w:rsid w:val="00103167"/>
    <w:rsid w:val="001316A9"/>
    <w:rsid w:val="00160194"/>
    <w:rsid w:val="00203824"/>
    <w:rsid w:val="00206F03"/>
    <w:rsid w:val="0021215F"/>
    <w:rsid w:val="002420B7"/>
    <w:rsid w:val="00252A8D"/>
    <w:rsid w:val="00280AD8"/>
    <w:rsid w:val="00297BB1"/>
    <w:rsid w:val="002A0053"/>
    <w:rsid w:val="002B7FE5"/>
    <w:rsid w:val="0031430E"/>
    <w:rsid w:val="00325659"/>
    <w:rsid w:val="00377EB2"/>
    <w:rsid w:val="00381B26"/>
    <w:rsid w:val="003A6783"/>
    <w:rsid w:val="003B18AB"/>
    <w:rsid w:val="003B1E87"/>
    <w:rsid w:val="003C5B67"/>
    <w:rsid w:val="004545C3"/>
    <w:rsid w:val="0049093A"/>
    <w:rsid w:val="004944CF"/>
    <w:rsid w:val="00494727"/>
    <w:rsid w:val="004B0997"/>
    <w:rsid w:val="004C02C1"/>
    <w:rsid w:val="00505E40"/>
    <w:rsid w:val="005173E1"/>
    <w:rsid w:val="00524836"/>
    <w:rsid w:val="0055719E"/>
    <w:rsid w:val="00567A85"/>
    <w:rsid w:val="005C2E96"/>
    <w:rsid w:val="005C7DE0"/>
    <w:rsid w:val="00624680"/>
    <w:rsid w:val="00644140"/>
    <w:rsid w:val="00654292"/>
    <w:rsid w:val="006637A8"/>
    <w:rsid w:val="006B3F30"/>
    <w:rsid w:val="006C12E7"/>
    <w:rsid w:val="006D68BF"/>
    <w:rsid w:val="00712ECD"/>
    <w:rsid w:val="00723231"/>
    <w:rsid w:val="00777597"/>
    <w:rsid w:val="00790A8A"/>
    <w:rsid w:val="007B0AA8"/>
    <w:rsid w:val="00831A99"/>
    <w:rsid w:val="00835F2F"/>
    <w:rsid w:val="0087267A"/>
    <w:rsid w:val="00874463"/>
    <w:rsid w:val="008952BC"/>
    <w:rsid w:val="008D1C76"/>
    <w:rsid w:val="008D66FC"/>
    <w:rsid w:val="008D6C14"/>
    <w:rsid w:val="008E2ABB"/>
    <w:rsid w:val="009017FF"/>
    <w:rsid w:val="00903A6C"/>
    <w:rsid w:val="00904611"/>
    <w:rsid w:val="00907207"/>
    <w:rsid w:val="00935B14"/>
    <w:rsid w:val="00955B8C"/>
    <w:rsid w:val="009674E6"/>
    <w:rsid w:val="00986CA6"/>
    <w:rsid w:val="0099642B"/>
    <w:rsid w:val="009C6153"/>
    <w:rsid w:val="009C7B7B"/>
    <w:rsid w:val="009D788C"/>
    <w:rsid w:val="00A16999"/>
    <w:rsid w:val="00A34945"/>
    <w:rsid w:val="00A430DC"/>
    <w:rsid w:val="00A44167"/>
    <w:rsid w:val="00A839F1"/>
    <w:rsid w:val="00A95803"/>
    <w:rsid w:val="00AA2561"/>
    <w:rsid w:val="00AB0EF4"/>
    <w:rsid w:val="00AB4FED"/>
    <w:rsid w:val="00AE65D9"/>
    <w:rsid w:val="00AE7D41"/>
    <w:rsid w:val="00B254CB"/>
    <w:rsid w:val="00B73B56"/>
    <w:rsid w:val="00BB000D"/>
    <w:rsid w:val="00BB0696"/>
    <w:rsid w:val="00BC0BCC"/>
    <w:rsid w:val="00BC1157"/>
    <w:rsid w:val="00C82F61"/>
    <w:rsid w:val="00CE318D"/>
    <w:rsid w:val="00CF155E"/>
    <w:rsid w:val="00D249B8"/>
    <w:rsid w:val="00D31925"/>
    <w:rsid w:val="00D32FE2"/>
    <w:rsid w:val="00D3602F"/>
    <w:rsid w:val="00D61FE6"/>
    <w:rsid w:val="00D6224E"/>
    <w:rsid w:val="00D830F8"/>
    <w:rsid w:val="00D97FD2"/>
    <w:rsid w:val="00DC327C"/>
    <w:rsid w:val="00DC6AC7"/>
    <w:rsid w:val="00DF226F"/>
    <w:rsid w:val="00E56140"/>
    <w:rsid w:val="00EA2FD2"/>
    <w:rsid w:val="00ED4B80"/>
    <w:rsid w:val="00EF0EF1"/>
    <w:rsid w:val="00EF7C0B"/>
    <w:rsid w:val="00F20F3D"/>
    <w:rsid w:val="00F337A7"/>
    <w:rsid w:val="00F362DB"/>
    <w:rsid w:val="00F4126F"/>
    <w:rsid w:val="00F65A7D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E7EFB"/>
  <w15:docId w15:val="{6A97FF51-BF16-40E6-8DE4-595720E8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872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76F2A-B2BD-45DA-984D-0418C1BEF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4107</Words>
  <Characters>23411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6</cp:revision>
  <cp:lastPrinted>2022-02-01T12:25:00Z</cp:lastPrinted>
  <dcterms:created xsi:type="dcterms:W3CDTF">2023-06-13T06:15:00Z</dcterms:created>
  <dcterms:modified xsi:type="dcterms:W3CDTF">2023-09-11T11:22:00Z</dcterms:modified>
</cp:coreProperties>
</file>