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6BE0" w14:textId="77777777"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F1D60FE" wp14:editId="751EA70B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8B512E" w14:textId="77777777"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14:paraId="2AB645A0" w14:textId="77777777"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14:paraId="2D99E4F7" w14:textId="77777777"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14:paraId="03F1A968" w14:textId="77777777"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14:paraId="68FCADCE" w14:textId="23B4F716"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</w:t>
      </w:r>
      <w:proofErr w:type="spellStart"/>
      <w:r>
        <w:rPr>
          <w:rFonts w:ascii="Times New Roman" w:hAnsi="Times New Roman"/>
          <w:b w:val="0"/>
        </w:rPr>
        <w:t>mail</w:t>
      </w:r>
      <w:proofErr w:type="spellEnd"/>
      <w:r>
        <w:rPr>
          <w:rFonts w:ascii="Times New Roman" w:hAnsi="Times New Roman"/>
          <w:b w:val="0"/>
        </w:rPr>
        <w:t xml:space="preserve"> cit@koopteh.one</w:t>
      </w:r>
      <w:r w:rsidR="00523D2F">
        <w:rPr>
          <w:rFonts w:ascii="Times New Roman" w:hAnsi="Times New Roman"/>
          <w:b w:val="0"/>
          <w:lang w:val="en-US"/>
        </w:rPr>
        <w:t>g</w:t>
      </w:r>
      <w:r>
        <w:rPr>
          <w:rFonts w:ascii="Times New Roman" w:hAnsi="Times New Roman"/>
          <w:b w:val="0"/>
        </w:rPr>
        <w:t>o.ru</w:t>
      </w:r>
    </w:p>
    <w:p w14:paraId="40A4AC6D" w14:textId="77777777"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14:paraId="08779D5B" w14:textId="77777777" w:rsidR="0013327C" w:rsidRDefault="00CD78EA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14:paraId="6FDC51AC" w14:textId="77777777" w:rsidR="0013327C" w:rsidRDefault="00CD78EA">
      <w:pPr>
        <w:pStyle w:val="a3"/>
        <w:ind w:left="108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FB48BC" wp14:editId="4A2211F6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700" cy="1270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36145D" w14:textId="77777777" w:rsidR="0013327C" w:rsidRDefault="0013327C">
      <w:pPr>
        <w:rPr>
          <w:b/>
        </w:rPr>
      </w:pPr>
    </w:p>
    <w:p w14:paraId="743DEAB6" w14:textId="2401D0C5" w:rsidR="0013327C" w:rsidRDefault="0013327C"/>
    <w:p w14:paraId="74B2C91D" w14:textId="77777777" w:rsidR="00E23128" w:rsidRDefault="00E23128"/>
    <w:p w14:paraId="0662445A" w14:textId="77777777" w:rsidR="0013327C" w:rsidRDefault="0013327C"/>
    <w:p w14:paraId="02E4EA78" w14:textId="77777777" w:rsidR="0013327C" w:rsidRDefault="0013327C"/>
    <w:p w14:paraId="2303B2CC" w14:textId="77777777" w:rsidR="0013327C" w:rsidRDefault="00CD78EA">
      <w:pPr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14:paraId="5FEEEE3D" w14:textId="77777777" w:rsidR="0013327C" w:rsidRDefault="0013327C">
      <w:pPr>
        <w:spacing w:line="360" w:lineRule="auto"/>
        <w:jc w:val="center"/>
        <w:rPr>
          <w:b/>
          <w:sz w:val="28"/>
        </w:rPr>
      </w:pPr>
    </w:p>
    <w:p w14:paraId="6C36787E" w14:textId="77777777" w:rsidR="0013327C" w:rsidRDefault="00CD78EA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ПРАВОВОЕ ОБЕСПЕЧЕНИЕ ПРОФЕССИОНАЛЬНОЙ ДЕЯТЕЛЬНОСТИ</w:t>
      </w:r>
    </w:p>
    <w:p w14:paraId="00B96DEB" w14:textId="77777777" w:rsidR="0013327C" w:rsidRDefault="0013327C">
      <w:pPr>
        <w:spacing w:line="360" w:lineRule="auto"/>
        <w:jc w:val="center"/>
        <w:rPr>
          <w:b/>
        </w:rPr>
      </w:pPr>
    </w:p>
    <w:p w14:paraId="64BA7276" w14:textId="09DA5C8B" w:rsidR="0013327C" w:rsidRDefault="00CD78EA">
      <w:pPr>
        <w:jc w:val="center"/>
      </w:pPr>
      <w:r>
        <w:t>по специальности</w:t>
      </w:r>
    </w:p>
    <w:p w14:paraId="5FC60B82" w14:textId="77777777" w:rsidR="0013327C" w:rsidRDefault="0013327C">
      <w:pPr>
        <w:jc w:val="center"/>
      </w:pPr>
    </w:p>
    <w:p w14:paraId="4BB45C15" w14:textId="77777777" w:rsidR="0013327C" w:rsidRDefault="00CD78EA">
      <w:pPr>
        <w:widowControl w:val="0"/>
        <w:jc w:val="center"/>
      </w:pPr>
      <w:r>
        <w:t>38.02.01 Экономика и бухгалтерский учет (по отраслям)</w:t>
      </w:r>
    </w:p>
    <w:p w14:paraId="613D7402" w14:textId="77777777" w:rsidR="0013327C" w:rsidRDefault="0013327C">
      <w:pPr>
        <w:jc w:val="center"/>
      </w:pPr>
    </w:p>
    <w:p w14:paraId="0D985D87" w14:textId="77777777" w:rsidR="0013327C" w:rsidRDefault="0013327C">
      <w:pPr>
        <w:jc w:val="center"/>
      </w:pPr>
    </w:p>
    <w:p w14:paraId="2948ADA1" w14:textId="77777777" w:rsidR="0013327C" w:rsidRDefault="0013327C">
      <w:pPr>
        <w:jc w:val="center"/>
      </w:pPr>
    </w:p>
    <w:p w14:paraId="6439CC0F" w14:textId="77777777" w:rsidR="0013327C" w:rsidRDefault="0013327C">
      <w:pPr>
        <w:jc w:val="center"/>
      </w:pPr>
    </w:p>
    <w:p w14:paraId="18563BBC" w14:textId="77777777" w:rsidR="0013327C" w:rsidRDefault="0013327C">
      <w:pPr>
        <w:jc w:val="center"/>
      </w:pPr>
    </w:p>
    <w:p w14:paraId="3F3E5E6F" w14:textId="77777777" w:rsidR="0013327C" w:rsidRDefault="0013327C">
      <w:pPr>
        <w:jc w:val="center"/>
      </w:pPr>
    </w:p>
    <w:p w14:paraId="56B99892" w14:textId="77777777" w:rsidR="0013327C" w:rsidRDefault="0013327C">
      <w:pPr>
        <w:jc w:val="center"/>
      </w:pPr>
    </w:p>
    <w:p w14:paraId="291F077C" w14:textId="77777777" w:rsidR="0013327C" w:rsidRDefault="0013327C">
      <w:pPr>
        <w:jc w:val="center"/>
      </w:pPr>
    </w:p>
    <w:p w14:paraId="266EEFD9" w14:textId="77777777" w:rsidR="0013327C" w:rsidRDefault="0013327C">
      <w:pPr>
        <w:jc w:val="center"/>
      </w:pPr>
    </w:p>
    <w:p w14:paraId="08F41C78" w14:textId="77777777" w:rsidR="0013327C" w:rsidRDefault="0013327C">
      <w:pPr>
        <w:jc w:val="center"/>
      </w:pPr>
    </w:p>
    <w:p w14:paraId="17F4E9C2" w14:textId="77777777" w:rsidR="0013327C" w:rsidRDefault="0013327C">
      <w:pPr>
        <w:jc w:val="center"/>
      </w:pPr>
    </w:p>
    <w:p w14:paraId="29B879DD" w14:textId="0158DDB8" w:rsidR="0013327C" w:rsidRDefault="0013327C">
      <w:pPr>
        <w:jc w:val="center"/>
      </w:pPr>
    </w:p>
    <w:p w14:paraId="493E7FF5" w14:textId="7DBFC8F8" w:rsidR="005865E6" w:rsidRDefault="005865E6">
      <w:pPr>
        <w:jc w:val="center"/>
      </w:pPr>
    </w:p>
    <w:p w14:paraId="418DDE23" w14:textId="7A8FAAEB" w:rsidR="005865E6" w:rsidRDefault="005865E6">
      <w:pPr>
        <w:jc w:val="center"/>
      </w:pPr>
    </w:p>
    <w:p w14:paraId="749D0123" w14:textId="4641A103" w:rsidR="005865E6" w:rsidRDefault="005865E6">
      <w:pPr>
        <w:jc w:val="center"/>
      </w:pPr>
    </w:p>
    <w:p w14:paraId="5ECACF52" w14:textId="258077D3" w:rsidR="005865E6" w:rsidRDefault="005865E6">
      <w:pPr>
        <w:jc w:val="center"/>
      </w:pPr>
    </w:p>
    <w:p w14:paraId="4C8196DE" w14:textId="2285ABDA" w:rsidR="005865E6" w:rsidRDefault="005865E6">
      <w:pPr>
        <w:jc w:val="center"/>
      </w:pPr>
    </w:p>
    <w:p w14:paraId="7D1E7E91" w14:textId="15EA7F9B" w:rsidR="005865E6" w:rsidRDefault="005865E6">
      <w:pPr>
        <w:jc w:val="center"/>
      </w:pPr>
    </w:p>
    <w:p w14:paraId="602E2BC2" w14:textId="66519222" w:rsidR="005865E6" w:rsidRDefault="005865E6">
      <w:pPr>
        <w:jc w:val="center"/>
      </w:pPr>
    </w:p>
    <w:p w14:paraId="62600854" w14:textId="192C6086" w:rsidR="005865E6" w:rsidRDefault="005865E6">
      <w:pPr>
        <w:jc w:val="center"/>
      </w:pPr>
    </w:p>
    <w:p w14:paraId="567FBEA2" w14:textId="7DC13167" w:rsidR="005865E6" w:rsidRDefault="005865E6">
      <w:pPr>
        <w:jc w:val="center"/>
      </w:pPr>
    </w:p>
    <w:p w14:paraId="7791337A" w14:textId="1870C14A" w:rsidR="005865E6" w:rsidRDefault="005865E6">
      <w:pPr>
        <w:jc w:val="center"/>
      </w:pPr>
    </w:p>
    <w:p w14:paraId="38B3F200" w14:textId="6A57B3BA" w:rsidR="005865E6" w:rsidRDefault="005865E6">
      <w:pPr>
        <w:jc w:val="center"/>
      </w:pPr>
    </w:p>
    <w:p w14:paraId="4196DC95" w14:textId="53991D30" w:rsidR="005865E6" w:rsidRDefault="005865E6">
      <w:pPr>
        <w:jc w:val="center"/>
      </w:pPr>
    </w:p>
    <w:p w14:paraId="29ADF62A" w14:textId="77777777" w:rsidR="005865E6" w:rsidRDefault="005865E6">
      <w:pPr>
        <w:jc w:val="center"/>
      </w:pPr>
    </w:p>
    <w:p w14:paraId="2527EA94" w14:textId="77777777" w:rsidR="0013327C" w:rsidRDefault="0013327C">
      <w:pPr>
        <w:jc w:val="center"/>
      </w:pPr>
    </w:p>
    <w:p w14:paraId="560FF2B3" w14:textId="77777777" w:rsidR="005865E6" w:rsidRDefault="00CD78EA" w:rsidP="005865E6">
      <w:pPr>
        <w:jc w:val="center"/>
        <w:rPr>
          <w:b/>
        </w:rPr>
      </w:pPr>
      <w:r>
        <w:t>г.</w:t>
      </w:r>
      <w:r>
        <w:t xml:space="preserve"> Петрозаводск, 2024 г.</w:t>
      </w:r>
    </w:p>
    <w:p w14:paraId="4868725C" w14:textId="4424E271" w:rsidR="0013327C" w:rsidRPr="005865E6" w:rsidRDefault="00CD78EA" w:rsidP="005865E6">
      <w:pPr>
        <w:rPr>
          <w:b/>
        </w:rPr>
      </w:pPr>
      <w:r>
        <w:lastRenderedPageBreak/>
        <w:t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</w:t>
      </w:r>
      <w:r>
        <w:t>сти 38.02.01 Экономика и бухгалтерский учет (по отраслям)</w:t>
      </w:r>
    </w:p>
    <w:p w14:paraId="6DAE432A" w14:textId="77777777"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1538264" w14:textId="77777777" w:rsidR="0013327C" w:rsidRDefault="00CD78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BBE11F8" w14:textId="77777777"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341DA94F" w14:textId="5790E4D6" w:rsidR="0013327C" w:rsidRDefault="00CD78EA" w:rsidP="005865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5865E6">
        <w:t xml:space="preserve"> </w:t>
      </w:r>
      <w:r>
        <w:t xml:space="preserve">Мартынов Сергей Александрович - преподаватель </w:t>
      </w:r>
      <w:proofErr w:type="gramStart"/>
      <w:r>
        <w:t>ЧПОУ  ПКТК</w:t>
      </w:r>
      <w:proofErr w:type="gramEnd"/>
    </w:p>
    <w:p w14:paraId="70F4FFA8" w14:textId="77777777"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0200C692" w14:textId="77777777" w:rsidR="0013327C" w:rsidRDefault="00CD78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hd w:val="clear" w:color="auto" w:fill="FFFFFF"/>
        </w:rPr>
      </w:pPr>
      <w:r>
        <w:br w:type="page"/>
      </w:r>
      <w:r>
        <w:rPr>
          <w:b/>
          <w:color w:val="000000"/>
          <w:shd w:val="clear" w:color="auto" w:fill="FFFFFF"/>
        </w:rPr>
        <w:lastRenderedPageBreak/>
        <w:t>1. ОБЩАЯ ХАРАКТЕРИСТИКА РАБОЧЕЙ ПРОГРАММЫ ДИСЦИПЛИНЫ</w:t>
      </w:r>
    </w:p>
    <w:p w14:paraId="0C560D62" w14:textId="77777777" w:rsidR="00586F1C" w:rsidRDefault="00586F1C" w:rsidP="00586F1C">
      <w:pPr>
        <w:shd w:val="clear" w:color="auto" w:fill="FFFFFF"/>
        <w:spacing w:line="360" w:lineRule="auto"/>
        <w:jc w:val="both"/>
        <w:rPr>
          <w:b/>
        </w:rPr>
      </w:pPr>
    </w:p>
    <w:p w14:paraId="7982BBD4" w14:textId="7184E9DB" w:rsidR="0013327C" w:rsidRDefault="00586F1C" w:rsidP="00586F1C">
      <w:pPr>
        <w:shd w:val="clear" w:color="auto" w:fill="FFFFFF"/>
        <w:spacing w:line="360" w:lineRule="auto"/>
        <w:jc w:val="both"/>
        <w:rPr>
          <w:b/>
          <w:color w:val="000000"/>
          <w:shd w:val="clear" w:color="auto" w:fill="FFFFFF"/>
        </w:rPr>
      </w:pPr>
      <w:bookmarkStart w:id="0" w:name="_Hlk165205080"/>
      <w:r>
        <w:rPr>
          <w:b/>
        </w:rPr>
        <w:t>1.1</w:t>
      </w:r>
      <w:r>
        <w:rPr>
          <w:b/>
          <w:color w:val="000000"/>
          <w:shd w:val="clear" w:color="auto" w:fill="FFFFFF"/>
        </w:rPr>
        <w:t>. Место дисциплины в структуре основной образовательной программы</w:t>
      </w:r>
    </w:p>
    <w:p w14:paraId="7F8B0DAB" w14:textId="50FB753C" w:rsidR="00210E2F" w:rsidRPr="00210E2F" w:rsidRDefault="00210E2F" w:rsidP="00210E2F">
      <w:pPr>
        <w:widowControl w:val="0"/>
      </w:pPr>
      <w:bookmarkStart w:id="1" w:name="_Hlk164777354"/>
      <w:r w:rsidRPr="00210E2F">
        <w:rPr>
          <w:color w:val="000000"/>
          <w:shd w:val="clear" w:color="auto" w:fill="FFFFFF"/>
        </w:rPr>
        <w:t xml:space="preserve">Программа предмета является частью программы подготовки специалистов среднего звена (ППССЗ) по специальности </w:t>
      </w:r>
      <w:r>
        <w:t>38.02.01 Экономика и бухгалтерский учет (по отраслям)</w:t>
      </w:r>
      <w:r w:rsidRPr="00210E2F">
        <w:rPr>
          <w:color w:val="000000"/>
          <w:shd w:val="clear" w:color="auto" w:fill="FFFFFF"/>
        </w:rPr>
        <w:t>.</w:t>
      </w:r>
    </w:p>
    <w:p w14:paraId="31CA6C5E" w14:textId="77777777" w:rsidR="00210E2F" w:rsidRPr="00210E2F" w:rsidRDefault="00210E2F" w:rsidP="00210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5218DA3" w14:textId="14984CE3" w:rsidR="00586F1C" w:rsidRPr="002F1D7F" w:rsidRDefault="00586F1C" w:rsidP="00586F1C">
      <w:pPr>
        <w:pStyle w:val="a9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53C25">
        <w:rPr>
          <w:b/>
        </w:rPr>
        <w:t>Место учебного предмета в структуре программы подготовки специалистов среднего звена:</w:t>
      </w:r>
    </w:p>
    <w:p w14:paraId="03437724" w14:textId="77777777" w:rsidR="00586F1C" w:rsidRDefault="00586F1C" w:rsidP="00586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Pr="003E0103">
        <w:t xml:space="preserve"> входит в </w:t>
      </w:r>
      <w:r>
        <w:t xml:space="preserve">общепрофессиональный </w:t>
      </w:r>
      <w:r w:rsidRPr="003E0103">
        <w:t>цикл</w:t>
      </w:r>
      <w:r>
        <w:t>.</w:t>
      </w:r>
      <w:r w:rsidRPr="003E0103">
        <w:t xml:space="preserve"> </w:t>
      </w:r>
    </w:p>
    <w:bookmarkEnd w:id="1"/>
    <w:p w14:paraId="7D24C71A" w14:textId="77777777" w:rsidR="00572C02" w:rsidRDefault="00572C02" w:rsidP="00572C02">
      <w:pPr>
        <w:shd w:val="clear" w:color="auto" w:fill="FFFFFF"/>
        <w:spacing w:line="360" w:lineRule="auto"/>
        <w:jc w:val="both"/>
        <w:rPr>
          <w:color w:val="000000"/>
          <w:shd w:val="clear" w:color="auto" w:fill="FFFFFF"/>
        </w:rPr>
      </w:pPr>
    </w:p>
    <w:p w14:paraId="54450A8D" w14:textId="6F60016E" w:rsidR="0013327C" w:rsidRDefault="00572C02" w:rsidP="00572C02">
      <w:pPr>
        <w:shd w:val="clear" w:color="auto" w:fill="FFFFFF"/>
        <w:spacing w:line="360" w:lineRule="auto"/>
        <w:jc w:val="both"/>
        <w:rPr>
          <w:b/>
          <w:color w:val="000000"/>
          <w:shd w:val="clear" w:color="auto" w:fill="FFFFFF"/>
        </w:rPr>
      </w:pPr>
      <w:r w:rsidRPr="00572C02">
        <w:rPr>
          <w:b/>
          <w:bCs/>
          <w:color w:val="000000"/>
          <w:shd w:val="clear" w:color="auto" w:fill="FFFFFF"/>
        </w:rPr>
        <w:t>1.3</w:t>
      </w:r>
      <w:r>
        <w:rPr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>Цель и планируемые результаты освоения дисциплины</w:t>
      </w:r>
    </w:p>
    <w:bookmarkEnd w:id="0"/>
    <w:p w14:paraId="77B2B855" w14:textId="77777777" w:rsidR="0013327C" w:rsidRDefault="00CD78E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уметь:</w:t>
      </w:r>
    </w:p>
    <w:p w14:paraId="1E56916A" w14:textId="77777777"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распознавать задачу и/или проблему в профессиональном и/или социальном контексте; </w:t>
      </w:r>
    </w:p>
    <w:p w14:paraId="7A153EC9" w14:textId="77777777"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анализировать задачу и/или проблему и выделять её составные части; </w:t>
      </w:r>
    </w:p>
    <w:p w14:paraId="1C169677" w14:textId="77777777"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определять этапы решения задачи; выявлять и эффективно искать информацию, необходимую для решения задачи и/или проблемы; составить план действия; </w:t>
      </w:r>
    </w:p>
    <w:p w14:paraId="29970702" w14:textId="77777777"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определить необходимые ресурсы; владеть актуальными методами работы в профессиональной и смежных сферах; </w:t>
      </w:r>
    </w:p>
    <w:p w14:paraId="21F49EE9" w14:textId="77777777"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опр</w:t>
      </w:r>
      <w:r>
        <w:rPr>
          <w:sz w:val="24"/>
        </w:rPr>
        <w:t>еделять задачи для поиска информации; определять необходимые источники информации; планировать процесс поиска;</w:t>
      </w:r>
    </w:p>
    <w:p w14:paraId="4081198D" w14:textId="77777777" w:rsidR="0013327C" w:rsidRDefault="00CD78EA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структурировать получаемую информацию; выделять наиболее значимое в перечне информации;</w:t>
      </w:r>
    </w:p>
    <w:p w14:paraId="33BE05F3" w14:textId="77777777" w:rsidR="0013327C" w:rsidRDefault="0013327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1BF6F8F2" w14:textId="77777777" w:rsidR="0013327C" w:rsidRDefault="00CD78E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знат</w:t>
      </w:r>
      <w:r>
        <w:rPr>
          <w:b/>
          <w:color w:val="000000"/>
          <w:sz w:val="24"/>
        </w:rPr>
        <w:t>ь:</w:t>
      </w:r>
    </w:p>
    <w:p w14:paraId="6CB92232" w14:textId="77777777"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14:paraId="1561C08B" w14:textId="77777777"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алгоритмы выполнения работ в профессиональной и смежных областях; методы работы в профессиональной и смежных сферах; </w:t>
      </w:r>
    </w:p>
    <w:p w14:paraId="62244905" w14:textId="18F58A54"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содержание актуальн</w:t>
      </w:r>
      <w:r>
        <w:rPr>
          <w:sz w:val="24"/>
        </w:rPr>
        <w:t>ой нормативно</w:t>
      </w:r>
      <w:r w:rsidR="00736893">
        <w:rPr>
          <w:sz w:val="24"/>
        </w:rPr>
        <w:t>-</w:t>
      </w:r>
      <w:r>
        <w:rPr>
          <w:sz w:val="24"/>
        </w:rPr>
        <w:t xml:space="preserve">правовой документации; </w:t>
      </w:r>
    </w:p>
    <w:p w14:paraId="25122B52" w14:textId="77777777"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современная научная и профессиональная терминология; </w:t>
      </w:r>
    </w:p>
    <w:p w14:paraId="4514AED9" w14:textId="77777777"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правила экологической безопасности при ведении профессиональной деятельности; </w:t>
      </w:r>
    </w:p>
    <w:p w14:paraId="45848E4D" w14:textId="77777777" w:rsidR="0013327C" w:rsidRDefault="00CD78EA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основные ресурсы, задействованные в профессиональной деятельности; пути обеспечения р</w:t>
      </w:r>
      <w:r>
        <w:rPr>
          <w:sz w:val="24"/>
        </w:rPr>
        <w:t>есурсосбережения</w:t>
      </w:r>
    </w:p>
    <w:p w14:paraId="09540727" w14:textId="77777777" w:rsidR="0013327C" w:rsidRDefault="0013327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77A31B36" w14:textId="77777777" w:rsidR="0013327C" w:rsidRDefault="00CD78E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14:paraId="4757E1B9" w14:textId="77777777" w:rsidR="0013327C" w:rsidRDefault="0013327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7027F53F" w14:textId="77777777" w:rsidR="0065155E" w:rsidRDefault="00736893" w:rsidP="00736893">
      <w:pPr>
        <w:spacing w:after="300"/>
        <w:rPr>
          <w:shd w:val="clear" w:color="auto" w:fill="FFFFFF"/>
        </w:rPr>
      </w:pPr>
      <w:bookmarkStart w:id="2" w:name="_dx_frag_StartFragment"/>
      <w:bookmarkStart w:id="3" w:name="P_108"/>
      <w:bookmarkEnd w:id="2"/>
      <w:bookmarkEnd w:id="3"/>
      <w:r w:rsidRPr="00736893">
        <w:rPr>
          <w:shd w:val="clear" w:color="auto" w:fill="FFFFFF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C5C55DB" w14:textId="5632A670"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4D565759" w14:textId="77777777"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03. Планировать и реализовывать собственное профессиональное и личностное развитие;</w:t>
      </w:r>
    </w:p>
    <w:p w14:paraId="0461D24B" w14:textId="77777777"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04. Работать в коллективе и команде, эффективно взаимодействовать с коллегами, руководством, клиентами;</w:t>
      </w:r>
    </w:p>
    <w:p w14:paraId="37CD3C5F" w14:textId="77777777"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791DA08" w14:textId="77777777"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14:paraId="5902EE37" w14:textId="77777777"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09. Использовать информационные технологии в профессиональной деятельности;</w:t>
      </w:r>
    </w:p>
    <w:p w14:paraId="607997B5" w14:textId="77777777" w:rsidR="00736893" w:rsidRPr="00736893" w:rsidRDefault="00736893" w:rsidP="00736893">
      <w:pPr>
        <w:spacing w:after="300"/>
        <w:rPr>
          <w:shd w:val="clear" w:color="auto" w:fill="FFFFFF"/>
        </w:rPr>
      </w:pPr>
      <w:r w:rsidRPr="00736893">
        <w:rPr>
          <w:shd w:val="clear" w:color="auto" w:fill="FFFFFF"/>
        </w:rPr>
        <w:t>ОК 10. Пользоваться профессиональной документацией на государственном и иностранном языках;</w:t>
      </w:r>
    </w:p>
    <w:p w14:paraId="7E9F9C98" w14:textId="33BDF1E4" w:rsidR="0013327C" w:rsidRDefault="00736893" w:rsidP="00736893">
      <w:pPr>
        <w:spacing w:after="300"/>
      </w:pPr>
      <w:r w:rsidRPr="00736893">
        <w:rPr>
          <w:shd w:val="clear" w:color="auto" w:fill="FFFFFF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6DEFCA37" w14:textId="77777777" w:rsidR="0013327C" w:rsidRDefault="0013327C">
      <w:pPr>
        <w:pBdr>
          <w:top w:val="nil"/>
          <w:left w:val="nil"/>
          <w:bottom w:val="nil"/>
          <w:right w:val="nil"/>
        </w:pBdr>
        <w:ind w:hanging="2"/>
        <w:jc w:val="both"/>
        <w:rPr>
          <w:color w:val="464C55"/>
        </w:rPr>
      </w:pPr>
      <w:bookmarkStart w:id="4" w:name="P_118"/>
      <w:bookmarkEnd w:id="4"/>
    </w:p>
    <w:p w14:paraId="56E8C8EC" w14:textId="77777777" w:rsidR="00D21C8E" w:rsidRDefault="00D21C8E" w:rsidP="00D21C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ПК 1.1. Обрабатывать первичные бухгалтерские документы;</w:t>
      </w:r>
    </w:p>
    <w:p w14:paraId="3B70DC6D" w14:textId="77777777" w:rsidR="00D21C8E" w:rsidRDefault="00D21C8E" w:rsidP="00D21C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ПК 1.2. Разрабатывать и согласовывать с руководством организации рабочий план счетов бухгалтерского учета организации;</w:t>
      </w:r>
    </w:p>
    <w:p w14:paraId="2E199360" w14:textId="1A07BF52" w:rsidR="0013327C" w:rsidRDefault="00D21C8E" w:rsidP="00D21C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t>ПК 1.3. Проводить учет денежных средств, оформлять денежные и кассовые документы</w:t>
      </w:r>
      <w:r w:rsidR="000E6A4A">
        <w:t>.</w:t>
      </w:r>
    </w:p>
    <w:p w14:paraId="263796D4" w14:textId="77777777"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DA20B66" w14:textId="77777777"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C9C0D5E" w14:textId="77777777"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9B9834C" w14:textId="77777777" w:rsidR="0013327C" w:rsidRDefault="001332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CEEE4A2" w14:textId="77777777" w:rsidR="0013327C" w:rsidRDefault="00CD78EA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14:paraId="33C5F584" w14:textId="77777777" w:rsidR="0013327C" w:rsidRDefault="0013327C">
      <w:pPr>
        <w:spacing w:line="360" w:lineRule="auto"/>
        <w:rPr>
          <w:b/>
        </w:rPr>
      </w:pPr>
    </w:p>
    <w:p w14:paraId="4C689A8D" w14:textId="77777777" w:rsidR="0013327C" w:rsidRDefault="00CD78EA">
      <w:pPr>
        <w:spacing w:line="360" w:lineRule="auto"/>
        <w:rPr>
          <w:b/>
        </w:rPr>
      </w:pPr>
      <w:r>
        <w:rPr>
          <w:b/>
        </w:rPr>
        <w:t xml:space="preserve">2.1. Объем </w:t>
      </w:r>
      <w:r>
        <w:rPr>
          <w:b/>
        </w:rPr>
        <w:t>учебной дисциплины и виды учебной работы</w:t>
      </w:r>
    </w:p>
    <w:p w14:paraId="63FDE5A4" w14:textId="77777777" w:rsidR="0013327C" w:rsidRDefault="0013327C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5"/>
        <w:gridCol w:w="2379"/>
      </w:tblGrid>
      <w:tr w:rsidR="0013327C" w14:paraId="090458D8" w14:textId="77777777">
        <w:trPr>
          <w:trHeight w:val="490"/>
        </w:trPr>
        <w:tc>
          <w:tcPr>
            <w:tcW w:w="7475" w:type="dxa"/>
            <w:vAlign w:val="center"/>
          </w:tcPr>
          <w:p w14:paraId="1E5FBD4A" w14:textId="77777777" w:rsidR="0013327C" w:rsidRDefault="00CD78EA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14:paraId="59ED8B42" w14:textId="77777777" w:rsidR="0013327C" w:rsidRDefault="00CD78EA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13327C" w14:paraId="1085DF85" w14:textId="77777777">
        <w:trPr>
          <w:trHeight w:val="490"/>
        </w:trPr>
        <w:tc>
          <w:tcPr>
            <w:tcW w:w="7475" w:type="dxa"/>
            <w:vAlign w:val="center"/>
          </w:tcPr>
          <w:p w14:paraId="06D0FF3C" w14:textId="77777777" w:rsidR="0013327C" w:rsidRDefault="00CD78EA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379" w:type="dxa"/>
            <w:vAlign w:val="center"/>
          </w:tcPr>
          <w:p w14:paraId="1ADC4D15" w14:textId="77777777" w:rsidR="0013327C" w:rsidRDefault="00CD78EA">
            <w:pPr>
              <w:spacing w:line="360" w:lineRule="auto"/>
              <w:jc w:val="center"/>
            </w:pPr>
            <w:r>
              <w:t>46</w:t>
            </w:r>
          </w:p>
        </w:tc>
      </w:tr>
      <w:tr w:rsidR="0013327C" w14:paraId="7F657D80" w14:textId="77777777">
        <w:trPr>
          <w:trHeight w:val="490"/>
        </w:trPr>
        <w:tc>
          <w:tcPr>
            <w:tcW w:w="9854" w:type="dxa"/>
            <w:gridSpan w:val="2"/>
            <w:vAlign w:val="center"/>
          </w:tcPr>
          <w:p w14:paraId="7ADCB054" w14:textId="77777777" w:rsidR="0013327C" w:rsidRDefault="00CD78EA">
            <w:pPr>
              <w:spacing w:line="360" w:lineRule="auto"/>
            </w:pPr>
            <w:r>
              <w:t>в том числе:</w:t>
            </w:r>
          </w:p>
        </w:tc>
      </w:tr>
      <w:tr w:rsidR="0013327C" w14:paraId="3868F433" w14:textId="77777777">
        <w:trPr>
          <w:trHeight w:val="490"/>
        </w:trPr>
        <w:tc>
          <w:tcPr>
            <w:tcW w:w="7475" w:type="dxa"/>
            <w:vAlign w:val="center"/>
          </w:tcPr>
          <w:p w14:paraId="738C826B" w14:textId="77777777" w:rsidR="0013327C" w:rsidRDefault="00CD78EA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14:paraId="70744ADD" w14:textId="77777777" w:rsidR="0013327C" w:rsidRDefault="00CD78EA">
            <w:pPr>
              <w:spacing w:line="360" w:lineRule="auto"/>
              <w:jc w:val="center"/>
            </w:pPr>
            <w:r>
              <w:t>24</w:t>
            </w:r>
          </w:p>
        </w:tc>
      </w:tr>
      <w:tr w:rsidR="0013327C" w14:paraId="0D05EEAF" w14:textId="77777777">
        <w:trPr>
          <w:trHeight w:val="490"/>
        </w:trPr>
        <w:tc>
          <w:tcPr>
            <w:tcW w:w="7475" w:type="dxa"/>
            <w:vAlign w:val="center"/>
          </w:tcPr>
          <w:p w14:paraId="2D6D225E" w14:textId="77777777" w:rsidR="0013327C" w:rsidRDefault="00CD78EA">
            <w:pPr>
              <w:spacing w:line="360" w:lineRule="auto"/>
            </w:pPr>
            <w: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2379" w:type="dxa"/>
            <w:vAlign w:val="center"/>
          </w:tcPr>
          <w:p w14:paraId="4ECC41D2" w14:textId="77777777" w:rsidR="0013327C" w:rsidRDefault="00CD78EA">
            <w:pPr>
              <w:spacing w:line="360" w:lineRule="auto"/>
              <w:jc w:val="center"/>
            </w:pPr>
            <w:r>
              <w:t>10</w:t>
            </w:r>
          </w:p>
        </w:tc>
      </w:tr>
      <w:tr w:rsidR="0013327C" w14:paraId="4A85CE07" w14:textId="77777777">
        <w:trPr>
          <w:trHeight w:val="490"/>
        </w:trPr>
        <w:tc>
          <w:tcPr>
            <w:tcW w:w="7475" w:type="dxa"/>
            <w:vAlign w:val="center"/>
          </w:tcPr>
          <w:p w14:paraId="37A25770" w14:textId="77777777" w:rsidR="0013327C" w:rsidRDefault="00CD78EA">
            <w:pPr>
              <w:spacing w:line="360" w:lineRule="auto"/>
            </w:pPr>
            <w:r>
              <w:t xml:space="preserve">Самостоятельная работа </w:t>
            </w:r>
          </w:p>
        </w:tc>
        <w:tc>
          <w:tcPr>
            <w:tcW w:w="2379" w:type="dxa"/>
            <w:vAlign w:val="center"/>
          </w:tcPr>
          <w:p w14:paraId="6A012F70" w14:textId="77777777" w:rsidR="0013327C" w:rsidRDefault="00CD78EA">
            <w:pPr>
              <w:spacing w:line="360" w:lineRule="auto"/>
              <w:jc w:val="center"/>
            </w:pPr>
            <w:r>
              <w:t>6</w:t>
            </w:r>
          </w:p>
        </w:tc>
      </w:tr>
      <w:tr w:rsidR="0013327C" w14:paraId="695AB18A" w14:textId="77777777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14:paraId="0A3DC36E" w14:textId="77777777" w:rsidR="0013327C" w:rsidRDefault="00CD78EA">
            <w:pPr>
              <w:spacing w:line="360" w:lineRule="auto"/>
              <w:rPr>
                <w:i/>
              </w:rPr>
            </w:pPr>
            <w:r>
              <w:t xml:space="preserve">Промежуточная аттестация в форме </w:t>
            </w:r>
            <w:r>
              <w:t>экзамена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14:paraId="7E7F011D" w14:textId="6853FED8" w:rsidR="0013327C" w:rsidRDefault="0002632B">
            <w:pPr>
              <w:spacing w:line="360" w:lineRule="auto"/>
              <w:jc w:val="center"/>
            </w:pPr>
            <w:r>
              <w:t>6</w:t>
            </w:r>
          </w:p>
        </w:tc>
      </w:tr>
    </w:tbl>
    <w:p w14:paraId="5759ECA6" w14:textId="77777777" w:rsidR="0013327C" w:rsidRDefault="0013327C">
      <w:pPr>
        <w:spacing w:line="360" w:lineRule="auto"/>
        <w:rPr>
          <w:b/>
          <w:i/>
        </w:rPr>
        <w:sectPr w:rsidR="0013327C">
          <w:pgSz w:w="11906" w:h="16838" w:code="9"/>
          <w:pgMar w:top="1134" w:right="567" w:bottom="1134" w:left="1701" w:header="709" w:footer="709" w:gutter="0"/>
          <w:pgNumType w:start="1" w:chapSep="period"/>
          <w:cols w:space="720"/>
        </w:sectPr>
      </w:pPr>
    </w:p>
    <w:p w14:paraId="2FD87D43" w14:textId="237BD588" w:rsidR="0013327C" w:rsidRDefault="00CD78EA">
      <w:pPr>
        <w:spacing w:line="360" w:lineRule="auto"/>
        <w:rPr>
          <w:b/>
        </w:rPr>
      </w:pPr>
      <w:r>
        <w:rPr>
          <w:b/>
        </w:rPr>
        <w:lastRenderedPageBreak/>
        <w:t xml:space="preserve">2.2. Тематический план и содержание </w:t>
      </w:r>
      <w:r>
        <w:rPr>
          <w:b/>
        </w:rPr>
        <w:t xml:space="preserve">дисциплины </w:t>
      </w:r>
      <w:r w:rsidRPr="00523D2F">
        <w:rPr>
          <w:b/>
        </w:rPr>
        <w:t>«</w:t>
      </w:r>
      <w:r w:rsidR="00523D2F" w:rsidRPr="00523D2F">
        <w:rPr>
          <w:b/>
        </w:rPr>
        <w:t>Правовое обеспечение профессиональной деятельности</w:t>
      </w:r>
      <w:r w:rsidRPr="00523D2F">
        <w:rPr>
          <w:b/>
        </w:rPr>
        <w:t>»</w:t>
      </w:r>
    </w:p>
    <w:tbl>
      <w:tblPr>
        <w:tblStyle w:val="a8"/>
        <w:tblW w:w="15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594"/>
        <w:gridCol w:w="8979"/>
        <w:gridCol w:w="1184"/>
        <w:gridCol w:w="1901"/>
      </w:tblGrid>
      <w:tr w:rsidR="0013327C" w14:paraId="558DBE68" w14:textId="77777777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4ED4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EC8B" w14:textId="77777777" w:rsidR="0013327C" w:rsidRDefault="0013327C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3596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591F7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14:paraId="2F9D60D6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BCBF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Коды компетенци</w:t>
            </w:r>
            <w:r>
              <w:rPr>
                <w:b/>
              </w:rPr>
              <w:t>й, формированию которых способствует элемент программы</w:t>
            </w:r>
          </w:p>
        </w:tc>
      </w:tr>
      <w:tr w:rsidR="0013327C" w14:paraId="25AC1CDB" w14:textId="77777777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7F83" w14:textId="77777777" w:rsidR="0013327C" w:rsidRDefault="00CD78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955D" w14:textId="77777777" w:rsidR="0013327C" w:rsidRDefault="0013327C">
            <w:pPr>
              <w:jc w:val="center"/>
              <w:rPr>
                <w:color w:val="000000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E348" w14:textId="77777777" w:rsidR="0013327C" w:rsidRDefault="00CD78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01A78" w14:textId="77777777" w:rsidR="0013327C" w:rsidRDefault="00CD78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45B37" w14:textId="77777777" w:rsidR="0013327C" w:rsidRDefault="00CD78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3327C" w14:paraId="41D95ADD" w14:textId="77777777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14:paraId="56DBC929" w14:textId="77777777" w:rsidR="0013327C" w:rsidRDefault="00CD78EA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14:paraId="48C10E4C" w14:textId="77777777" w:rsidR="0013327C" w:rsidRDefault="00CD78EA">
            <w:pPr>
              <w:rPr>
                <w:b/>
              </w:rPr>
            </w:pPr>
            <w:r>
              <w:rPr>
                <w:b/>
              </w:rPr>
              <w:t>Конституция – основной закон государства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14:paraId="314E62BC" w14:textId="77777777" w:rsidR="0013327C" w:rsidRDefault="00CD78EA"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14:paraId="272E9A12" w14:textId="77777777" w:rsidR="0013327C" w:rsidRDefault="0013327C">
            <w:pPr>
              <w:rPr>
                <w:color w:val="FF0000"/>
              </w:rPr>
            </w:pPr>
          </w:p>
        </w:tc>
      </w:tr>
      <w:tr w:rsidR="0013327C" w14:paraId="6D2C9B41" w14:textId="77777777">
        <w:trPr>
          <w:trHeight w:val="20"/>
        </w:trPr>
        <w:tc>
          <w:tcPr>
            <w:tcW w:w="2675" w:type="dxa"/>
            <w:vMerge w:val="restart"/>
          </w:tcPr>
          <w:p w14:paraId="4A7F9E36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14:paraId="1CE553DD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Конституции.</w:t>
            </w:r>
          </w:p>
          <w:p w14:paraId="24CEFB63" w14:textId="77777777" w:rsidR="0013327C" w:rsidRDefault="0013327C">
            <w:pPr>
              <w:rPr>
                <w:b/>
              </w:rPr>
            </w:pPr>
          </w:p>
        </w:tc>
        <w:tc>
          <w:tcPr>
            <w:tcW w:w="594" w:type="dxa"/>
            <w:vMerge w:val="restart"/>
          </w:tcPr>
          <w:p w14:paraId="338EBDFD" w14:textId="77777777" w:rsidR="0013327C" w:rsidRDefault="0013327C">
            <w:pPr>
              <w:rPr>
                <w:b/>
              </w:rPr>
            </w:pPr>
          </w:p>
        </w:tc>
        <w:tc>
          <w:tcPr>
            <w:tcW w:w="8979" w:type="dxa"/>
          </w:tcPr>
          <w:p w14:paraId="061B4F28" w14:textId="77777777"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14:paraId="60B86681" w14:textId="77777777"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1D414CD0" w14:textId="25012608" w:rsidR="000E6A4A" w:rsidRDefault="00CD78EA">
            <w:r>
              <w:t>ОК 01, ОК 02, ОК 03, ОК 04, ОК 05, ОК 06, ОК 0</w:t>
            </w:r>
            <w:r w:rsidR="0065155E">
              <w:t>9, ОК 10, ОК 11</w:t>
            </w:r>
          </w:p>
        </w:tc>
      </w:tr>
      <w:tr w:rsidR="0013327C" w14:paraId="1A2FEEA4" w14:textId="77777777">
        <w:trPr>
          <w:trHeight w:val="20"/>
        </w:trPr>
        <w:tc>
          <w:tcPr>
            <w:tcW w:w="2675" w:type="dxa"/>
            <w:vMerge/>
          </w:tcPr>
          <w:p w14:paraId="634D08B1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14:paraId="1D5366B7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14:paraId="239829FD" w14:textId="77777777" w:rsidR="0013327C" w:rsidRDefault="00CD78EA">
            <w: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/>
            <w:vAlign w:val="center"/>
          </w:tcPr>
          <w:p w14:paraId="1F8F8888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60759708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7C7EC7FA" w14:textId="77777777">
        <w:trPr>
          <w:trHeight w:val="20"/>
        </w:trPr>
        <w:tc>
          <w:tcPr>
            <w:tcW w:w="2675" w:type="dxa"/>
            <w:vMerge/>
          </w:tcPr>
          <w:p w14:paraId="3BE2D029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14:paraId="075892C9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14:paraId="6C03CCFC" w14:textId="77777777" w:rsidR="0013327C" w:rsidRDefault="00CD78EA">
            <w:r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14:paraId="68DBC094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5177D04C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29979493" w14:textId="77777777">
        <w:trPr>
          <w:trHeight w:val="20"/>
        </w:trPr>
        <w:tc>
          <w:tcPr>
            <w:tcW w:w="2675" w:type="dxa"/>
            <w:vMerge/>
          </w:tcPr>
          <w:p w14:paraId="26CAAFE4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14:paraId="48CA9139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14:paraId="1E3217EB" w14:textId="77777777" w:rsidR="0013327C" w:rsidRDefault="00CD78EA">
            <w: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14:paraId="02CC4E8B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72EDD880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779D26B8" w14:textId="77777777">
        <w:trPr>
          <w:trHeight w:val="507"/>
        </w:trPr>
        <w:tc>
          <w:tcPr>
            <w:tcW w:w="2675" w:type="dxa"/>
            <w:vMerge/>
          </w:tcPr>
          <w:p w14:paraId="372B8F5D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14:paraId="1D27B2F6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14:paraId="1709487C" w14:textId="77777777" w:rsidR="0013327C" w:rsidRDefault="00CD78EA">
            <w:r>
              <w:t xml:space="preserve">4. Правовой статус человека и гражданина в РФ. Права и свободы человека и гражданина и механизм </w:t>
            </w:r>
            <w:r>
              <w:t>их реализации</w:t>
            </w:r>
          </w:p>
        </w:tc>
        <w:tc>
          <w:tcPr>
            <w:tcW w:w="1184" w:type="dxa"/>
            <w:vMerge/>
            <w:vAlign w:val="center"/>
          </w:tcPr>
          <w:p w14:paraId="5A2E6A9A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41BC8092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26EEB5AD" w14:textId="77777777">
        <w:trPr>
          <w:trHeight w:val="20"/>
        </w:trPr>
        <w:tc>
          <w:tcPr>
            <w:tcW w:w="2675" w:type="dxa"/>
          </w:tcPr>
          <w:p w14:paraId="62E35E32" w14:textId="77777777" w:rsidR="0013327C" w:rsidRDefault="00CD78EA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14:paraId="47A1A005" w14:textId="77777777" w:rsidR="0013327C" w:rsidRDefault="00CD78EA">
            <w:r>
              <w:rPr>
                <w:b/>
              </w:rPr>
              <w:t>Правовое регулирование профессиональной деятельности</w:t>
            </w:r>
          </w:p>
        </w:tc>
        <w:tc>
          <w:tcPr>
            <w:tcW w:w="1184" w:type="dxa"/>
            <w:vAlign w:val="center"/>
          </w:tcPr>
          <w:p w14:paraId="1E84C353" w14:textId="77777777" w:rsidR="0013327C" w:rsidRDefault="00CD78EA">
            <w:r>
              <w:t>10</w:t>
            </w:r>
          </w:p>
        </w:tc>
        <w:tc>
          <w:tcPr>
            <w:tcW w:w="1901" w:type="dxa"/>
            <w:vAlign w:val="center"/>
          </w:tcPr>
          <w:p w14:paraId="66460305" w14:textId="77777777" w:rsidR="0013327C" w:rsidRDefault="0013327C">
            <w:pPr>
              <w:rPr>
                <w:color w:val="FF0000"/>
              </w:rPr>
            </w:pPr>
          </w:p>
        </w:tc>
      </w:tr>
      <w:tr w:rsidR="0013327C" w14:paraId="71EDC288" w14:textId="77777777">
        <w:trPr>
          <w:trHeight w:val="20"/>
        </w:trPr>
        <w:tc>
          <w:tcPr>
            <w:tcW w:w="2675" w:type="dxa"/>
            <w:vMerge w:val="restart"/>
          </w:tcPr>
          <w:p w14:paraId="2EBC860A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Тема 2.1.</w:t>
            </w:r>
          </w:p>
          <w:p w14:paraId="116EFF75" w14:textId="77777777" w:rsidR="0013327C" w:rsidRDefault="00CD78EA">
            <w:pPr>
              <w:jc w:val="center"/>
              <w:rPr>
                <w:b/>
              </w:rPr>
            </w:pPr>
            <w:r>
              <w:rPr>
                <w:b/>
              </w:rPr>
              <w:t>Правовое регулирование профессиональной деятельности</w:t>
            </w:r>
          </w:p>
        </w:tc>
        <w:tc>
          <w:tcPr>
            <w:tcW w:w="594" w:type="dxa"/>
            <w:vMerge w:val="restart"/>
          </w:tcPr>
          <w:p w14:paraId="6A4AEC77" w14:textId="77777777" w:rsidR="0013327C" w:rsidRDefault="0013327C">
            <w:pPr>
              <w:rPr>
                <w:b/>
              </w:rPr>
            </w:pPr>
          </w:p>
        </w:tc>
        <w:tc>
          <w:tcPr>
            <w:tcW w:w="8979" w:type="dxa"/>
          </w:tcPr>
          <w:p w14:paraId="575E7D93" w14:textId="77777777"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14:paraId="5F046344" w14:textId="77777777" w:rsidR="0013327C" w:rsidRDefault="00CD78EA">
            <w:r>
              <w:t>4</w:t>
            </w:r>
          </w:p>
          <w:p w14:paraId="46611300" w14:textId="77777777" w:rsidR="0013327C" w:rsidRDefault="0013327C"/>
        </w:tc>
        <w:tc>
          <w:tcPr>
            <w:tcW w:w="1901" w:type="dxa"/>
            <w:vMerge w:val="restart"/>
            <w:vAlign w:val="center"/>
          </w:tcPr>
          <w:p w14:paraId="419F957F" w14:textId="77777777" w:rsidR="0013327C" w:rsidRDefault="0065155E">
            <w:r>
              <w:t>ОК 01, ОК 02, ОК 03, ОК 04, ОК 05, ОК 06, ОК 09, ОК 10, ОК 11</w:t>
            </w:r>
          </w:p>
          <w:p w14:paraId="32CD8A41" w14:textId="77777777" w:rsidR="000E6A4A" w:rsidRDefault="000E6A4A"/>
          <w:p w14:paraId="1522C50A" w14:textId="6D2693FC" w:rsidR="000E6A4A" w:rsidRDefault="000E6A4A">
            <w:pPr>
              <w:rPr>
                <w:color w:val="FF0000"/>
              </w:rPr>
            </w:pPr>
            <w:r>
              <w:t>ПК 1.1 - ПК 1.3</w:t>
            </w:r>
          </w:p>
        </w:tc>
      </w:tr>
      <w:tr w:rsidR="0013327C" w14:paraId="1BDDE2FB" w14:textId="77777777">
        <w:trPr>
          <w:trHeight w:val="20"/>
        </w:trPr>
        <w:tc>
          <w:tcPr>
            <w:tcW w:w="2675" w:type="dxa"/>
            <w:vMerge/>
          </w:tcPr>
          <w:p w14:paraId="494CDA8F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FF0000"/>
              </w:rPr>
            </w:pPr>
          </w:p>
        </w:tc>
        <w:tc>
          <w:tcPr>
            <w:tcW w:w="594" w:type="dxa"/>
            <w:vMerge/>
          </w:tcPr>
          <w:p w14:paraId="2469833B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FF0000"/>
              </w:rPr>
            </w:pPr>
          </w:p>
        </w:tc>
        <w:tc>
          <w:tcPr>
            <w:tcW w:w="8979" w:type="dxa"/>
          </w:tcPr>
          <w:p w14:paraId="7EDC3BC2" w14:textId="77777777" w:rsidR="0013327C" w:rsidRDefault="00CD78EA">
            <w:r>
              <w:t xml:space="preserve">1.Нормативно-правовые акты, регулирующие банковскую деятельность. Государственное регулирование банковской деятельности. Центральный банк Российской Федерации. </w:t>
            </w:r>
          </w:p>
        </w:tc>
        <w:tc>
          <w:tcPr>
            <w:tcW w:w="1184" w:type="dxa"/>
            <w:vMerge/>
            <w:vAlign w:val="center"/>
          </w:tcPr>
          <w:p w14:paraId="61ED6CB2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6C6FE62B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4792FE46" w14:textId="77777777">
        <w:trPr>
          <w:trHeight w:val="20"/>
        </w:trPr>
        <w:tc>
          <w:tcPr>
            <w:tcW w:w="2675" w:type="dxa"/>
            <w:vMerge/>
          </w:tcPr>
          <w:p w14:paraId="2A596544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14:paraId="428EB061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14:paraId="7711486F" w14:textId="77777777" w:rsidR="0013327C" w:rsidRDefault="00CD78EA">
            <w:r>
              <w:t xml:space="preserve">2. Понятие предпринимательской деятельности, характеристика предпринимательских </w:t>
            </w:r>
            <w:r>
              <w:t>правоотношений Понятие, признаки субъектов предпринимательской деятельности.</w:t>
            </w:r>
          </w:p>
        </w:tc>
        <w:tc>
          <w:tcPr>
            <w:tcW w:w="1184" w:type="dxa"/>
            <w:vMerge/>
            <w:vAlign w:val="center"/>
          </w:tcPr>
          <w:p w14:paraId="6D14CA4D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51A1CF1A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0A396A4B" w14:textId="77777777">
        <w:trPr>
          <w:trHeight w:val="20"/>
        </w:trPr>
        <w:tc>
          <w:tcPr>
            <w:tcW w:w="2675" w:type="dxa"/>
            <w:vMerge/>
          </w:tcPr>
          <w:p w14:paraId="6D31977F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  <w:vMerge/>
          </w:tcPr>
          <w:p w14:paraId="228DDBB3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8979" w:type="dxa"/>
          </w:tcPr>
          <w:p w14:paraId="37321F8B" w14:textId="77777777" w:rsidR="0013327C" w:rsidRDefault="00CD78EA">
            <w:r>
              <w:t>3. Сделки и обязательства в предпринимательском праве. Виды и формы сделок.</w:t>
            </w:r>
          </w:p>
        </w:tc>
        <w:tc>
          <w:tcPr>
            <w:tcW w:w="1184" w:type="dxa"/>
            <w:vMerge/>
            <w:vAlign w:val="center"/>
          </w:tcPr>
          <w:p w14:paraId="18F0F635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6F221981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38C66AAB" w14:textId="77777777">
        <w:trPr>
          <w:trHeight w:val="20"/>
        </w:trPr>
        <w:tc>
          <w:tcPr>
            <w:tcW w:w="2675" w:type="dxa"/>
            <w:vMerge w:val="restart"/>
          </w:tcPr>
          <w:p w14:paraId="57AF7F9C" w14:textId="77777777"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2.2.</w:t>
            </w:r>
          </w:p>
          <w:p w14:paraId="02BF5EA4" w14:textId="77777777"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Субъекты предпринимательской деятельности</w:t>
            </w:r>
          </w:p>
        </w:tc>
        <w:tc>
          <w:tcPr>
            <w:tcW w:w="594" w:type="dxa"/>
          </w:tcPr>
          <w:p w14:paraId="029E5A53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FFBE418" w14:textId="77777777"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4D6A3133" w14:textId="77777777" w:rsidR="0013327C" w:rsidRDefault="0013327C"/>
        </w:tc>
        <w:tc>
          <w:tcPr>
            <w:tcW w:w="1901" w:type="dxa"/>
            <w:vAlign w:val="center"/>
          </w:tcPr>
          <w:p w14:paraId="7DEE447D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1781374B" w14:textId="77777777">
        <w:trPr>
          <w:trHeight w:val="20"/>
        </w:trPr>
        <w:tc>
          <w:tcPr>
            <w:tcW w:w="2675" w:type="dxa"/>
            <w:vMerge/>
          </w:tcPr>
          <w:p w14:paraId="2EF6F452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5307AB3B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6840CE2C" w14:textId="77777777" w:rsidR="0013327C" w:rsidRDefault="00CD78EA">
            <w:r>
              <w:t xml:space="preserve">1. Субъекты предпринимательской деятельности. Понятие, признаки, правоспособность юридического лица. Классификация юридических лиц. </w:t>
            </w:r>
          </w:p>
        </w:tc>
        <w:tc>
          <w:tcPr>
            <w:tcW w:w="1184" w:type="dxa"/>
            <w:vMerge w:val="restart"/>
            <w:vAlign w:val="center"/>
          </w:tcPr>
          <w:p w14:paraId="193262BA" w14:textId="77777777"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72FF6B6B" w14:textId="77777777" w:rsidR="0013327C" w:rsidRDefault="0065155E">
            <w:r>
              <w:t>ОК 01, ОК 02, ОК 03, ОК 04, ОК 05, ОК 06, ОК 09, ОК 10, ОК 11</w:t>
            </w:r>
          </w:p>
          <w:p w14:paraId="753415F4" w14:textId="77777777" w:rsidR="000E6A4A" w:rsidRDefault="000E6A4A"/>
          <w:p w14:paraId="436C5DF8" w14:textId="77777777" w:rsidR="000E6A4A" w:rsidRDefault="000E6A4A">
            <w:r>
              <w:t>ПК 1.1 - ПК 1.3</w:t>
            </w:r>
          </w:p>
          <w:p w14:paraId="3D022CE6" w14:textId="60E81B4E" w:rsidR="000E6A4A" w:rsidRDefault="000E6A4A">
            <w:pPr>
              <w:rPr>
                <w:color w:val="000000"/>
              </w:rPr>
            </w:pPr>
          </w:p>
        </w:tc>
      </w:tr>
      <w:tr w:rsidR="0013327C" w14:paraId="62E5398B" w14:textId="77777777">
        <w:trPr>
          <w:trHeight w:val="20"/>
        </w:trPr>
        <w:tc>
          <w:tcPr>
            <w:tcW w:w="2675" w:type="dxa"/>
            <w:vMerge/>
          </w:tcPr>
          <w:p w14:paraId="5332F383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64B4DC6D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9793AC3" w14:textId="77777777" w:rsidR="0013327C" w:rsidRDefault="00CD78EA">
            <w:r>
              <w:t xml:space="preserve">2. Создание, реорганизация, </w:t>
            </w:r>
            <w:r>
              <w:t>прекращение деятельности юридических лиц. Несостоятельность (банкротство) юридических ли</w:t>
            </w:r>
          </w:p>
        </w:tc>
        <w:tc>
          <w:tcPr>
            <w:tcW w:w="1184" w:type="dxa"/>
            <w:vMerge/>
            <w:vAlign w:val="center"/>
          </w:tcPr>
          <w:p w14:paraId="0ACFF34E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66B5AE1B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7544D8D3" w14:textId="77777777">
        <w:trPr>
          <w:trHeight w:val="20"/>
        </w:trPr>
        <w:tc>
          <w:tcPr>
            <w:tcW w:w="2675" w:type="dxa"/>
            <w:vMerge/>
          </w:tcPr>
          <w:p w14:paraId="0EDD6D61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5FB9DA95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780376BE" w14:textId="77777777" w:rsidR="0013327C" w:rsidRDefault="00CD78EA">
            <w:r>
              <w:t xml:space="preserve">3.Правовые особенности деятельности кредитных организаций. Правовой статус работников кредитных организаций. </w:t>
            </w:r>
          </w:p>
        </w:tc>
        <w:tc>
          <w:tcPr>
            <w:tcW w:w="1184" w:type="dxa"/>
            <w:vMerge/>
            <w:vAlign w:val="center"/>
          </w:tcPr>
          <w:p w14:paraId="37EF5774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73FABD80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60434886" w14:textId="77777777" w:rsidTr="0002632B">
        <w:trPr>
          <w:trHeight w:val="20"/>
        </w:trPr>
        <w:tc>
          <w:tcPr>
            <w:tcW w:w="2675" w:type="dxa"/>
          </w:tcPr>
          <w:p w14:paraId="6D3F0445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2593C161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14:paraId="306E78E3" w14:textId="77777777" w:rsidR="0013327C" w:rsidRDefault="00CD78EA">
            <w:r>
              <w:t>Практические занятия:</w:t>
            </w:r>
            <w:r>
              <w:rPr>
                <w:i/>
              </w:rPr>
              <w:t xml:space="preserve"> </w:t>
            </w:r>
            <w:r>
              <w:t>Решение задач по теме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14:paraId="19205D5B" w14:textId="77777777" w:rsidR="0013327C" w:rsidRDefault="00CD78E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01" w:type="dxa"/>
            <w:vAlign w:val="center"/>
          </w:tcPr>
          <w:p w14:paraId="3EEA4335" w14:textId="77777777" w:rsidR="0013327C" w:rsidRDefault="0065155E">
            <w:r>
              <w:t>ОК 01, ОК 02, ОК 03, ОК 04, ОК 05, ОК 06, ОК 09, ОК 10, ОК 11</w:t>
            </w:r>
          </w:p>
          <w:p w14:paraId="60000F0D" w14:textId="77777777" w:rsidR="000E6A4A" w:rsidRDefault="000E6A4A"/>
          <w:p w14:paraId="09AA2B14" w14:textId="7D4E49AC" w:rsidR="000E6A4A" w:rsidRDefault="000E6A4A">
            <w:pPr>
              <w:rPr>
                <w:color w:val="000000"/>
              </w:rPr>
            </w:pPr>
            <w:r>
              <w:t>ПК 1.1 - ПК 1.3</w:t>
            </w:r>
          </w:p>
        </w:tc>
      </w:tr>
      <w:tr w:rsidR="0013327C" w14:paraId="018E1C4E" w14:textId="77777777">
        <w:trPr>
          <w:trHeight w:val="20"/>
        </w:trPr>
        <w:tc>
          <w:tcPr>
            <w:tcW w:w="2675" w:type="dxa"/>
          </w:tcPr>
          <w:p w14:paraId="1042279B" w14:textId="77777777" w:rsidR="0013327C" w:rsidRDefault="00CD78EA">
            <w:pPr>
              <w:rPr>
                <w:b/>
                <w:color w:val="000000"/>
              </w:rPr>
            </w:pPr>
            <w:r>
              <w:rPr>
                <w:b/>
              </w:rPr>
              <w:t>Раздел 3.</w:t>
            </w:r>
          </w:p>
        </w:tc>
        <w:tc>
          <w:tcPr>
            <w:tcW w:w="594" w:type="dxa"/>
          </w:tcPr>
          <w:p w14:paraId="54F62080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149BB60" w14:textId="77777777" w:rsidR="0013327C" w:rsidRDefault="00CD78EA">
            <w:pPr>
              <w:rPr>
                <w:color w:val="FF0000"/>
              </w:rPr>
            </w:pPr>
            <w:r>
              <w:rPr>
                <w:b/>
              </w:rPr>
              <w:t>Правовое регулирование трудовых отношений</w:t>
            </w:r>
            <w:r>
              <w:t>.</w:t>
            </w:r>
          </w:p>
        </w:tc>
        <w:tc>
          <w:tcPr>
            <w:tcW w:w="1184" w:type="dxa"/>
            <w:vAlign w:val="center"/>
          </w:tcPr>
          <w:p w14:paraId="04A6026F" w14:textId="77777777" w:rsidR="0013327C" w:rsidRDefault="00CD78EA">
            <w:r>
              <w:t>10</w:t>
            </w:r>
          </w:p>
        </w:tc>
        <w:tc>
          <w:tcPr>
            <w:tcW w:w="1901" w:type="dxa"/>
            <w:vAlign w:val="center"/>
          </w:tcPr>
          <w:p w14:paraId="6FB80469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1BC3DFA0" w14:textId="77777777">
        <w:trPr>
          <w:trHeight w:val="20"/>
        </w:trPr>
        <w:tc>
          <w:tcPr>
            <w:tcW w:w="2675" w:type="dxa"/>
            <w:vMerge w:val="restart"/>
          </w:tcPr>
          <w:p w14:paraId="43E07CA1" w14:textId="77777777"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3.1.</w:t>
            </w:r>
          </w:p>
          <w:p w14:paraId="161A1159" w14:textId="77777777"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Трудовые правовые отношения</w:t>
            </w:r>
          </w:p>
        </w:tc>
        <w:tc>
          <w:tcPr>
            <w:tcW w:w="594" w:type="dxa"/>
          </w:tcPr>
          <w:p w14:paraId="01182EA5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17C222F8" w14:textId="77777777"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14:paraId="0DC45253" w14:textId="77777777"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0EAA3D4A" w14:textId="77777777" w:rsidR="0013327C" w:rsidRDefault="0065155E">
            <w:r>
              <w:t>ОК 01, ОК 02, ОК 03, ОК 04, ОК 05, ОК 06, ОК 09, ОК 10, ОК 11</w:t>
            </w:r>
          </w:p>
          <w:p w14:paraId="2EF2732B" w14:textId="77777777" w:rsidR="000E6A4A" w:rsidRDefault="000E6A4A"/>
          <w:p w14:paraId="3F96EB0B" w14:textId="2638F28B" w:rsidR="000E6A4A" w:rsidRDefault="000E6A4A">
            <w:pPr>
              <w:rPr>
                <w:color w:val="000000"/>
              </w:rPr>
            </w:pPr>
            <w:r>
              <w:t>ПК 1.1 - ПК 1.3</w:t>
            </w:r>
          </w:p>
        </w:tc>
      </w:tr>
      <w:tr w:rsidR="0013327C" w14:paraId="3C566B77" w14:textId="77777777">
        <w:trPr>
          <w:trHeight w:val="20"/>
        </w:trPr>
        <w:tc>
          <w:tcPr>
            <w:tcW w:w="2675" w:type="dxa"/>
            <w:vMerge/>
          </w:tcPr>
          <w:p w14:paraId="4466B805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33AE68D1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44F7DAF7" w14:textId="77777777" w:rsidR="0013327C" w:rsidRDefault="00CD78EA">
            <w:r>
              <w:t>1.Содержание трудовых правовых отношений. Правовая характеристика субъектов трудового права. Прием и увольнение работников.</w:t>
            </w:r>
          </w:p>
        </w:tc>
        <w:tc>
          <w:tcPr>
            <w:tcW w:w="1184" w:type="dxa"/>
            <w:vMerge/>
            <w:vAlign w:val="center"/>
          </w:tcPr>
          <w:p w14:paraId="739802AE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29ABBBF5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1F0A1671" w14:textId="77777777">
        <w:trPr>
          <w:trHeight w:val="20"/>
        </w:trPr>
        <w:tc>
          <w:tcPr>
            <w:tcW w:w="2675" w:type="dxa"/>
            <w:vMerge/>
          </w:tcPr>
          <w:p w14:paraId="5A657651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0178E336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15B143AB" w14:textId="77777777" w:rsidR="0013327C" w:rsidRDefault="00CD78EA">
            <w:r>
              <w:t>2. Социальное партнерство. Коллективные договоры и соглашения</w:t>
            </w:r>
          </w:p>
        </w:tc>
        <w:tc>
          <w:tcPr>
            <w:tcW w:w="1184" w:type="dxa"/>
            <w:vMerge/>
            <w:vAlign w:val="center"/>
          </w:tcPr>
          <w:p w14:paraId="4C7DC1AD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0F7BE4ED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3B556FFF" w14:textId="77777777">
        <w:trPr>
          <w:trHeight w:val="20"/>
        </w:trPr>
        <w:tc>
          <w:tcPr>
            <w:tcW w:w="2675" w:type="dxa"/>
            <w:vMerge/>
          </w:tcPr>
          <w:p w14:paraId="610BA552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16D22471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16CCBAE0" w14:textId="77777777" w:rsidR="0013327C" w:rsidRDefault="00CD78EA">
            <w:r>
              <w:t xml:space="preserve">3. Государственное регулирование занятости населения. Правовой статус безработного. </w:t>
            </w:r>
          </w:p>
        </w:tc>
        <w:tc>
          <w:tcPr>
            <w:tcW w:w="1184" w:type="dxa"/>
            <w:vMerge/>
            <w:vAlign w:val="center"/>
          </w:tcPr>
          <w:p w14:paraId="4729E337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2CFE8588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4AA67790" w14:textId="77777777">
        <w:trPr>
          <w:trHeight w:val="20"/>
        </w:trPr>
        <w:tc>
          <w:tcPr>
            <w:tcW w:w="2675" w:type="dxa"/>
            <w:vMerge w:val="restart"/>
          </w:tcPr>
          <w:p w14:paraId="57B66F50" w14:textId="77777777"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3.2.</w:t>
            </w:r>
          </w:p>
          <w:p w14:paraId="0CD93C90" w14:textId="77777777"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Трудовой договор.</w:t>
            </w:r>
          </w:p>
        </w:tc>
        <w:tc>
          <w:tcPr>
            <w:tcW w:w="594" w:type="dxa"/>
          </w:tcPr>
          <w:p w14:paraId="04F51464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491BFD05" w14:textId="77777777"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51C6879A" w14:textId="77777777" w:rsidR="0013327C" w:rsidRDefault="0013327C"/>
        </w:tc>
        <w:tc>
          <w:tcPr>
            <w:tcW w:w="1901" w:type="dxa"/>
            <w:vAlign w:val="center"/>
          </w:tcPr>
          <w:p w14:paraId="484CF02B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69C83F03" w14:textId="77777777">
        <w:trPr>
          <w:trHeight w:val="20"/>
        </w:trPr>
        <w:tc>
          <w:tcPr>
            <w:tcW w:w="2675" w:type="dxa"/>
            <w:vMerge/>
          </w:tcPr>
          <w:p w14:paraId="6F45B643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606E1835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7AA38A6F" w14:textId="77777777" w:rsidR="0013327C" w:rsidRDefault="00CD78EA">
            <w:r>
              <w:t xml:space="preserve">1.Понятие, содержание трудового договора. Стороны трудового договора. Общий порядок заключения </w:t>
            </w:r>
            <w:r>
              <w:t>трудового договора.</w:t>
            </w:r>
          </w:p>
        </w:tc>
        <w:tc>
          <w:tcPr>
            <w:tcW w:w="1184" w:type="dxa"/>
            <w:vMerge w:val="restart"/>
            <w:vAlign w:val="center"/>
          </w:tcPr>
          <w:p w14:paraId="6F02B4B7" w14:textId="77777777" w:rsidR="0013327C" w:rsidRDefault="00CD78EA">
            <w:r>
              <w:t>2</w:t>
            </w:r>
          </w:p>
        </w:tc>
        <w:tc>
          <w:tcPr>
            <w:tcW w:w="1901" w:type="dxa"/>
            <w:vAlign w:val="center"/>
          </w:tcPr>
          <w:p w14:paraId="55DBBC00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270C9E24" w14:textId="77777777">
        <w:trPr>
          <w:trHeight w:val="20"/>
        </w:trPr>
        <w:tc>
          <w:tcPr>
            <w:tcW w:w="2675" w:type="dxa"/>
            <w:vMerge/>
          </w:tcPr>
          <w:p w14:paraId="42264F53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52BDF8F2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5D0434ED" w14:textId="77777777" w:rsidR="0013327C" w:rsidRDefault="00CD78EA">
            <w:r>
              <w:t>2. Основания изменения трудового договора. Прекращение трудового договора.</w:t>
            </w:r>
          </w:p>
        </w:tc>
        <w:tc>
          <w:tcPr>
            <w:tcW w:w="1184" w:type="dxa"/>
            <w:vMerge/>
            <w:vAlign w:val="center"/>
          </w:tcPr>
          <w:p w14:paraId="056F6036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Align w:val="center"/>
          </w:tcPr>
          <w:p w14:paraId="1CCAB19D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043D3678" w14:textId="77777777" w:rsidTr="0002632B">
        <w:trPr>
          <w:trHeight w:val="20"/>
        </w:trPr>
        <w:tc>
          <w:tcPr>
            <w:tcW w:w="2675" w:type="dxa"/>
            <w:vMerge/>
          </w:tcPr>
          <w:p w14:paraId="2A1B9735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7F8494B5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14:paraId="1C49D666" w14:textId="77777777" w:rsidR="0013327C" w:rsidRDefault="00CD78EA">
            <w:r>
              <w:t>Практические занятия:</w:t>
            </w:r>
            <w:r>
              <w:rPr>
                <w:i/>
              </w:rPr>
              <w:t xml:space="preserve"> </w:t>
            </w:r>
            <w:r>
              <w:t>Решение задач по теме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14:paraId="57B2B73C" w14:textId="77777777" w:rsidR="0013327C" w:rsidRDefault="00CD78E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01" w:type="dxa"/>
            <w:vAlign w:val="center"/>
          </w:tcPr>
          <w:p w14:paraId="02EB1E49" w14:textId="77777777" w:rsidR="0013327C" w:rsidRDefault="0065155E">
            <w:r>
              <w:t>ОК 01, ОК 02, ОК 03, ОК 04, ОК 05, ОК 06, ОК 09, ОК 10, ОК 11</w:t>
            </w:r>
          </w:p>
          <w:p w14:paraId="36F26ADB" w14:textId="77777777" w:rsidR="000E6A4A" w:rsidRDefault="000E6A4A"/>
          <w:p w14:paraId="7E2C4AC4" w14:textId="0CFA1C05" w:rsidR="000E6A4A" w:rsidRDefault="000E6A4A">
            <w:pPr>
              <w:rPr>
                <w:color w:val="000000"/>
              </w:rPr>
            </w:pPr>
            <w:r>
              <w:t>ПК 1.1 - ПК 1.3</w:t>
            </w:r>
          </w:p>
        </w:tc>
      </w:tr>
      <w:tr w:rsidR="0013327C" w14:paraId="2249C452" w14:textId="77777777">
        <w:trPr>
          <w:trHeight w:val="20"/>
        </w:trPr>
        <w:tc>
          <w:tcPr>
            <w:tcW w:w="2675" w:type="dxa"/>
            <w:vMerge w:val="restart"/>
          </w:tcPr>
          <w:p w14:paraId="3B5F5769" w14:textId="77777777" w:rsidR="0013327C" w:rsidRDefault="00CD7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3.3.</w:t>
            </w:r>
          </w:p>
          <w:p w14:paraId="53A92B5D" w14:textId="77777777" w:rsidR="0013327C" w:rsidRDefault="00CD78EA">
            <w:pPr>
              <w:ind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Рабочее время </w:t>
            </w:r>
            <w:r>
              <w:rPr>
                <w:b/>
                <w:color w:val="000000"/>
              </w:rPr>
              <w:t>и время отдыха. Дисциплина труда.</w:t>
            </w:r>
          </w:p>
        </w:tc>
        <w:tc>
          <w:tcPr>
            <w:tcW w:w="594" w:type="dxa"/>
          </w:tcPr>
          <w:p w14:paraId="1BF16EEC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183908F0" w14:textId="77777777"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5F189150" w14:textId="77777777" w:rsidR="0013327C" w:rsidRDefault="0013327C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14:paraId="4C8B97C2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1341457D" w14:textId="77777777">
        <w:trPr>
          <w:trHeight w:val="20"/>
        </w:trPr>
        <w:tc>
          <w:tcPr>
            <w:tcW w:w="2675" w:type="dxa"/>
            <w:vMerge/>
          </w:tcPr>
          <w:p w14:paraId="02FD4546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49574CD8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352BE013" w14:textId="77777777" w:rsidR="0013327C" w:rsidRDefault="00CD78EA">
            <w:r>
              <w:t>1. Понятие, виды рабочего времени. Режим и учет рабочего времени.</w:t>
            </w:r>
          </w:p>
        </w:tc>
        <w:tc>
          <w:tcPr>
            <w:tcW w:w="1184" w:type="dxa"/>
            <w:vMerge w:val="restart"/>
            <w:vAlign w:val="center"/>
          </w:tcPr>
          <w:p w14:paraId="6F400F11" w14:textId="77777777"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04287800" w14:textId="77777777" w:rsidR="0013327C" w:rsidRDefault="0065155E">
            <w:r>
              <w:t>ОК 01, ОК 02, ОК 03, ОК 04, ОК 05, ОК 06, ОК 09, ОК 10, ОК 11</w:t>
            </w:r>
          </w:p>
          <w:p w14:paraId="7FE57F62" w14:textId="77777777" w:rsidR="000E6A4A" w:rsidRDefault="000E6A4A"/>
          <w:p w14:paraId="2FC8A754" w14:textId="77777777" w:rsidR="000E6A4A" w:rsidRDefault="000E6A4A">
            <w:r>
              <w:t>ПК 1.1 - ПК 1.3</w:t>
            </w:r>
          </w:p>
          <w:p w14:paraId="078EFB09" w14:textId="73EEEB60" w:rsidR="000E6A4A" w:rsidRDefault="000E6A4A">
            <w:pPr>
              <w:rPr>
                <w:color w:val="000000"/>
              </w:rPr>
            </w:pPr>
          </w:p>
        </w:tc>
      </w:tr>
      <w:tr w:rsidR="0013327C" w14:paraId="290E75C3" w14:textId="77777777">
        <w:trPr>
          <w:trHeight w:val="20"/>
        </w:trPr>
        <w:tc>
          <w:tcPr>
            <w:tcW w:w="2675" w:type="dxa"/>
            <w:vMerge/>
          </w:tcPr>
          <w:p w14:paraId="4A138F3F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6B6B3E9F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C4E58B2" w14:textId="77777777" w:rsidR="0013327C" w:rsidRDefault="00CD78EA">
            <w:r>
              <w:t>2. Понятие и виды времени отдыха.</w:t>
            </w:r>
          </w:p>
        </w:tc>
        <w:tc>
          <w:tcPr>
            <w:tcW w:w="1184" w:type="dxa"/>
            <w:vMerge/>
            <w:vAlign w:val="center"/>
          </w:tcPr>
          <w:p w14:paraId="34AD4CC0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77664268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23352472" w14:textId="77777777">
        <w:trPr>
          <w:trHeight w:val="20"/>
        </w:trPr>
        <w:tc>
          <w:tcPr>
            <w:tcW w:w="2675" w:type="dxa"/>
            <w:vMerge/>
          </w:tcPr>
          <w:p w14:paraId="2AC8758F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6752BFDF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6C97AE71" w14:textId="77777777" w:rsidR="0013327C" w:rsidRDefault="00CD78EA">
            <w:r>
              <w:t>3. Дисциплина труда. Дисциплинарная и материальная ответственность.</w:t>
            </w:r>
          </w:p>
        </w:tc>
        <w:tc>
          <w:tcPr>
            <w:tcW w:w="1184" w:type="dxa"/>
            <w:vMerge/>
            <w:vAlign w:val="center"/>
          </w:tcPr>
          <w:p w14:paraId="120C1C7D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75ADAF90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7B24F5B1" w14:textId="77777777">
        <w:trPr>
          <w:trHeight w:val="20"/>
        </w:trPr>
        <w:tc>
          <w:tcPr>
            <w:tcW w:w="2675" w:type="dxa"/>
            <w:vMerge w:val="restart"/>
          </w:tcPr>
          <w:p w14:paraId="48C3EA14" w14:textId="77777777" w:rsidR="0013327C" w:rsidRDefault="00CD7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3.4.</w:t>
            </w:r>
          </w:p>
          <w:p w14:paraId="1EF7D1BE" w14:textId="77777777"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Оплата и нормирование труда.</w:t>
            </w:r>
          </w:p>
        </w:tc>
        <w:tc>
          <w:tcPr>
            <w:tcW w:w="594" w:type="dxa"/>
          </w:tcPr>
          <w:p w14:paraId="24361CA6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4AF5CFBD" w14:textId="77777777" w:rsidR="0013327C" w:rsidRDefault="00CD78EA"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532F71C8" w14:textId="77777777" w:rsidR="0013327C" w:rsidRDefault="0013327C"/>
        </w:tc>
        <w:tc>
          <w:tcPr>
            <w:tcW w:w="1901" w:type="dxa"/>
            <w:vAlign w:val="center"/>
          </w:tcPr>
          <w:p w14:paraId="5E2CE39D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2374DA99" w14:textId="77777777">
        <w:trPr>
          <w:trHeight w:val="20"/>
        </w:trPr>
        <w:tc>
          <w:tcPr>
            <w:tcW w:w="2675" w:type="dxa"/>
            <w:vMerge/>
          </w:tcPr>
          <w:p w14:paraId="53F28A93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1ABB0C3C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14D123AE" w14:textId="77777777" w:rsidR="0013327C" w:rsidRDefault="00CD78EA">
            <w:r>
              <w:t>1. Понятие и методы регулирования оплаты труда. Оплата труда работников.</w:t>
            </w:r>
          </w:p>
        </w:tc>
        <w:tc>
          <w:tcPr>
            <w:tcW w:w="1184" w:type="dxa"/>
            <w:vMerge w:val="restart"/>
            <w:vAlign w:val="center"/>
          </w:tcPr>
          <w:p w14:paraId="3652816F" w14:textId="77777777"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7A7DC759" w14:textId="77777777" w:rsidR="0013327C" w:rsidRDefault="0065155E">
            <w:r>
              <w:t>ОК 01, ОК 02, ОК 03, ОК 04, ОК 05, ОК 06, ОК 09, ОК 10, ОК 11</w:t>
            </w:r>
          </w:p>
          <w:p w14:paraId="5E1D16C6" w14:textId="77777777" w:rsidR="000E6A4A" w:rsidRDefault="000E6A4A"/>
          <w:p w14:paraId="163C5425" w14:textId="1CFF9288" w:rsidR="000E6A4A" w:rsidRDefault="000E6A4A">
            <w:pPr>
              <w:rPr>
                <w:color w:val="000000"/>
              </w:rPr>
            </w:pPr>
            <w:r>
              <w:t>ПК 1.1 - ПК 1.3</w:t>
            </w:r>
          </w:p>
        </w:tc>
      </w:tr>
      <w:tr w:rsidR="0013327C" w14:paraId="765011DF" w14:textId="77777777">
        <w:trPr>
          <w:trHeight w:val="20"/>
        </w:trPr>
        <w:tc>
          <w:tcPr>
            <w:tcW w:w="2675" w:type="dxa"/>
            <w:vMerge/>
          </w:tcPr>
          <w:p w14:paraId="54F2DA2D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03A8CBD7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7DA0A243" w14:textId="77777777" w:rsidR="0013327C" w:rsidRDefault="00CD78EA">
            <w:r>
              <w:t>2. Нормирование труда.</w:t>
            </w:r>
          </w:p>
        </w:tc>
        <w:tc>
          <w:tcPr>
            <w:tcW w:w="1184" w:type="dxa"/>
            <w:vMerge/>
            <w:vAlign w:val="center"/>
          </w:tcPr>
          <w:p w14:paraId="167DD629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748D9312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357CC8F8" w14:textId="77777777">
        <w:trPr>
          <w:trHeight w:val="20"/>
        </w:trPr>
        <w:tc>
          <w:tcPr>
            <w:tcW w:w="2675" w:type="dxa"/>
          </w:tcPr>
          <w:p w14:paraId="78CA8D6C" w14:textId="77777777" w:rsidR="0013327C" w:rsidRDefault="00CD78EA">
            <w:pPr>
              <w:rPr>
                <w:b/>
                <w:color w:val="000000"/>
              </w:rPr>
            </w:pPr>
            <w:r>
              <w:rPr>
                <w:b/>
              </w:rPr>
              <w:t>Раздел 4.</w:t>
            </w:r>
          </w:p>
        </w:tc>
        <w:tc>
          <w:tcPr>
            <w:tcW w:w="594" w:type="dxa"/>
          </w:tcPr>
          <w:p w14:paraId="0DA05A5B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5BB6FABF" w14:textId="77777777" w:rsidR="0013327C" w:rsidRDefault="00CD78EA">
            <w:pPr>
              <w:rPr>
                <w:color w:val="FF0000"/>
              </w:rPr>
            </w:pPr>
            <w:r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14:paraId="15BE593E" w14:textId="77777777" w:rsidR="0013327C" w:rsidRDefault="00CD78EA">
            <w:r>
              <w:t>8</w:t>
            </w:r>
          </w:p>
        </w:tc>
        <w:tc>
          <w:tcPr>
            <w:tcW w:w="1901" w:type="dxa"/>
            <w:vAlign w:val="center"/>
          </w:tcPr>
          <w:p w14:paraId="4272498F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0B3FDCE7" w14:textId="77777777">
        <w:trPr>
          <w:trHeight w:val="20"/>
        </w:trPr>
        <w:tc>
          <w:tcPr>
            <w:tcW w:w="2675" w:type="dxa"/>
            <w:vMerge w:val="restart"/>
          </w:tcPr>
          <w:p w14:paraId="0F3699A7" w14:textId="77777777" w:rsidR="0013327C" w:rsidRDefault="00CD7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4.1.</w:t>
            </w:r>
          </w:p>
          <w:p w14:paraId="3CB1610D" w14:textId="77777777" w:rsidR="0013327C" w:rsidRDefault="00CD78E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Административное правонарушение.</w:t>
            </w:r>
          </w:p>
        </w:tc>
        <w:tc>
          <w:tcPr>
            <w:tcW w:w="594" w:type="dxa"/>
          </w:tcPr>
          <w:p w14:paraId="7BE51133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1DD1DDCC" w14:textId="77777777" w:rsidR="0013327C" w:rsidRDefault="00CD78EA">
            <w:pPr>
              <w:rPr>
                <w:color w:val="FF0000"/>
              </w:rPr>
            </w:pPr>
            <w: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17368FC9" w14:textId="77777777" w:rsidR="0013327C" w:rsidRDefault="0013327C"/>
        </w:tc>
        <w:tc>
          <w:tcPr>
            <w:tcW w:w="1901" w:type="dxa"/>
            <w:vAlign w:val="center"/>
          </w:tcPr>
          <w:p w14:paraId="2336E019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51A03D65" w14:textId="77777777">
        <w:trPr>
          <w:trHeight w:val="20"/>
        </w:trPr>
        <w:tc>
          <w:tcPr>
            <w:tcW w:w="2675" w:type="dxa"/>
            <w:vMerge/>
          </w:tcPr>
          <w:p w14:paraId="2C0A37C7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1F0A8711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71EC4C5F" w14:textId="77777777" w:rsidR="0013327C" w:rsidRDefault="00CD78EA">
            <w:r>
              <w:t xml:space="preserve">1. Понятие </w:t>
            </w:r>
            <w:r>
              <w:t>правонарушения. Административное правонарушение: понятие, признаки, юридический состав, виды.</w:t>
            </w:r>
          </w:p>
        </w:tc>
        <w:tc>
          <w:tcPr>
            <w:tcW w:w="1184" w:type="dxa"/>
            <w:vMerge w:val="restart"/>
            <w:vAlign w:val="center"/>
          </w:tcPr>
          <w:p w14:paraId="113AD75E" w14:textId="77777777"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1964F88F" w14:textId="199E2D97"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 w14:paraId="000DFC15" w14:textId="77777777">
        <w:trPr>
          <w:trHeight w:val="20"/>
        </w:trPr>
        <w:tc>
          <w:tcPr>
            <w:tcW w:w="2675" w:type="dxa"/>
            <w:vMerge/>
          </w:tcPr>
          <w:p w14:paraId="0B60356B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04EE08AA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3ACF1D7A" w14:textId="77777777" w:rsidR="0013327C" w:rsidRDefault="00CD78EA">
            <w:r>
              <w:t>2. Административные правонарушения в сфере банковской деятельности.</w:t>
            </w:r>
          </w:p>
        </w:tc>
        <w:tc>
          <w:tcPr>
            <w:tcW w:w="1184" w:type="dxa"/>
            <w:vMerge/>
            <w:vAlign w:val="center"/>
          </w:tcPr>
          <w:p w14:paraId="36AAA23E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4B1F04F5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1AC45048" w14:textId="77777777">
        <w:trPr>
          <w:trHeight w:val="20"/>
        </w:trPr>
        <w:tc>
          <w:tcPr>
            <w:tcW w:w="2675" w:type="dxa"/>
          </w:tcPr>
          <w:p w14:paraId="338C5346" w14:textId="77777777" w:rsidR="0013327C" w:rsidRDefault="00CD7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4.2.</w:t>
            </w:r>
          </w:p>
          <w:p w14:paraId="29636D43" w14:textId="77777777"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Административная ответственность.</w:t>
            </w:r>
          </w:p>
        </w:tc>
        <w:tc>
          <w:tcPr>
            <w:tcW w:w="594" w:type="dxa"/>
          </w:tcPr>
          <w:p w14:paraId="666379BB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1141E556" w14:textId="77777777" w:rsidR="0013327C" w:rsidRDefault="00CD78EA">
            <w: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14:paraId="2807C506" w14:textId="77777777" w:rsidR="0013327C" w:rsidRDefault="0013327C">
            <w:pPr>
              <w:rPr>
                <w:color w:val="FF0000"/>
              </w:rPr>
            </w:pPr>
          </w:p>
        </w:tc>
        <w:tc>
          <w:tcPr>
            <w:tcW w:w="1901" w:type="dxa"/>
            <w:vAlign w:val="center"/>
          </w:tcPr>
          <w:p w14:paraId="4D1E342C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78AC5E70" w14:textId="77777777">
        <w:trPr>
          <w:trHeight w:val="20"/>
        </w:trPr>
        <w:tc>
          <w:tcPr>
            <w:tcW w:w="2675" w:type="dxa"/>
          </w:tcPr>
          <w:p w14:paraId="78489AE4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146B1AA3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6BE991CA" w14:textId="77777777" w:rsidR="0013327C" w:rsidRDefault="00CD78EA">
            <w:r>
              <w:t>1. Понятие юридической ответственности. Административная ответственность: понятие, принципы, виды наказаний, освобождение от административной ответственности.</w:t>
            </w:r>
          </w:p>
        </w:tc>
        <w:tc>
          <w:tcPr>
            <w:tcW w:w="1184" w:type="dxa"/>
            <w:vAlign w:val="center"/>
          </w:tcPr>
          <w:p w14:paraId="7A8AE385" w14:textId="77777777" w:rsidR="0013327C" w:rsidRDefault="00CD78EA">
            <w:r>
              <w:t>2</w:t>
            </w:r>
          </w:p>
        </w:tc>
        <w:tc>
          <w:tcPr>
            <w:tcW w:w="1901" w:type="dxa"/>
            <w:vAlign w:val="center"/>
          </w:tcPr>
          <w:p w14:paraId="3D47704F" w14:textId="66110D0F"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 w14:paraId="3D395C6C" w14:textId="77777777">
        <w:trPr>
          <w:trHeight w:val="20"/>
        </w:trPr>
        <w:tc>
          <w:tcPr>
            <w:tcW w:w="2675" w:type="dxa"/>
          </w:tcPr>
          <w:p w14:paraId="07AFE36E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01B4A671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A61E85D" w14:textId="77777777" w:rsidR="0013327C" w:rsidRDefault="00CD78EA">
            <w: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14:paraId="691BEAD0" w14:textId="77777777" w:rsidR="0013327C" w:rsidRDefault="0013327C"/>
        </w:tc>
        <w:tc>
          <w:tcPr>
            <w:tcW w:w="1901" w:type="dxa"/>
            <w:vAlign w:val="center"/>
          </w:tcPr>
          <w:p w14:paraId="6F0C12C7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1947064F" w14:textId="77777777" w:rsidTr="0002632B">
        <w:trPr>
          <w:trHeight w:val="20"/>
        </w:trPr>
        <w:tc>
          <w:tcPr>
            <w:tcW w:w="2675" w:type="dxa"/>
          </w:tcPr>
          <w:p w14:paraId="5C9B6616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50A84570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14:paraId="627CC5A8" w14:textId="77777777" w:rsidR="0013327C" w:rsidRDefault="00CD78EA">
            <w:r>
              <w:t>Практические занятия:</w:t>
            </w:r>
            <w:r>
              <w:rPr>
                <w:i/>
              </w:rPr>
              <w:t xml:space="preserve"> </w:t>
            </w:r>
            <w:r>
              <w:t>Решение задач по теме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14:paraId="67B7B46A" w14:textId="77777777" w:rsidR="0013327C" w:rsidRDefault="00CD78E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vAlign w:val="center"/>
          </w:tcPr>
          <w:p w14:paraId="0D91466A" w14:textId="30C49A24"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 w14:paraId="206E70A5" w14:textId="77777777" w:rsidTr="0002632B">
        <w:trPr>
          <w:trHeight w:val="20"/>
        </w:trPr>
        <w:tc>
          <w:tcPr>
            <w:tcW w:w="2675" w:type="dxa"/>
          </w:tcPr>
          <w:p w14:paraId="54C9C835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5C128C58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  <w:shd w:val="clear" w:color="auto" w:fill="FFF2CC" w:themeFill="accent4" w:themeFillTint="33"/>
          </w:tcPr>
          <w:p w14:paraId="4E9EE5CF" w14:textId="159FEE81" w:rsidR="0013327C" w:rsidRDefault="00CD78EA">
            <w:r>
              <w:t>Самостоятельная работа студента</w:t>
            </w:r>
            <w:bookmarkStart w:id="5" w:name="_GoBack"/>
            <w:bookmarkEnd w:id="5"/>
            <w:r w:rsidR="00523D2F">
              <w:t>: составить</w:t>
            </w:r>
            <w:r>
              <w:t xml:space="preserve"> анализ любой статьи КОАП РФ по составу административного правонарушения</w:t>
            </w:r>
          </w:p>
        </w:tc>
        <w:tc>
          <w:tcPr>
            <w:tcW w:w="1184" w:type="dxa"/>
            <w:shd w:val="clear" w:color="auto" w:fill="FFF2CC" w:themeFill="accent4" w:themeFillTint="33"/>
            <w:vAlign w:val="center"/>
          </w:tcPr>
          <w:p w14:paraId="40E307DF" w14:textId="77777777" w:rsidR="0013327C" w:rsidRDefault="00CD78EA">
            <w:r>
              <w:t>6</w:t>
            </w:r>
          </w:p>
        </w:tc>
        <w:tc>
          <w:tcPr>
            <w:tcW w:w="1901" w:type="dxa"/>
            <w:vAlign w:val="center"/>
          </w:tcPr>
          <w:p w14:paraId="60B1CF66" w14:textId="7DBC4EA2"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 w14:paraId="3C4C72C0" w14:textId="77777777">
        <w:trPr>
          <w:trHeight w:val="20"/>
        </w:trPr>
        <w:tc>
          <w:tcPr>
            <w:tcW w:w="2675" w:type="dxa"/>
          </w:tcPr>
          <w:p w14:paraId="47E435B2" w14:textId="77777777" w:rsidR="0013327C" w:rsidRDefault="00CD78EA">
            <w:pPr>
              <w:rPr>
                <w:b/>
                <w:color w:val="000000"/>
              </w:rPr>
            </w:pPr>
            <w:r>
              <w:rPr>
                <w:b/>
              </w:rPr>
              <w:t>Раздел 5.</w:t>
            </w:r>
          </w:p>
        </w:tc>
        <w:tc>
          <w:tcPr>
            <w:tcW w:w="594" w:type="dxa"/>
          </w:tcPr>
          <w:p w14:paraId="18ECB9A5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4C9AA976" w14:textId="77777777" w:rsidR="0013327C" w:rsidRDefault="00CD78EA">
            <w:pPr>
              <w:rPr>
                <w:color w:val="FF0000"/>
              </w:rPr>
            </w:pPr>
            <w:r>
              <w:rPr>
                <w:b/>
              </w:rPr>
              <w:t>Основы экологических правоотношений</w:t>
            </w:r>
          </w:p>
        </w:tc>
        <w:tc>
          <w:tcPr>
            <w:tcW w:w="1184" w:type="dxa"/>
            <w:vAlign w:val="center"/>
          </w:tcPr>
          <w:p w14:paraId="6463E862" w14:textId="77777777" w:rsidR="0013327C" w:rsidRDefault="00CD78EA">
            <w:r>
              <w:t>4</w:t>
            </w:r>
          </w:p>
        </w:tc>
        <w:tc>
          <w:tcPr>
            <w:tcW w:w="1901" w:type="dxa"/>
            <w:vAlign w:val="center"/>
          </w:tcPr>
          <w:p w14:paraId="67D6F39B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1220A0E2" w14:textId="77777777">
        <w:trPr>
          <w:trHeight w:val="20"/>
        </w:trPr>
        <w:tc>
          <w:tcPr>
            <w:tcW w:w="2675" w:type="dxa"/>
            <w:vMerge w:val="restart"/>
          </w:tcPr>
          <w:p w14:paraId="5BDB09BD" w14:textId="77777777"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5.1. Экологические</w:t>
            </w:r>
          </w:p>
          <w:p w14:paraId="7D117744" w14:textId="77777777"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правоотношения</w:t>
            </w:r>
          </w:p>
          <w:p w14:paraId="22196337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594" w:type="dxa"/>
          </w:tcPr>
          <w:p w14:paraId="43000408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72A77295" w14:textId="77777777" w:rsidR="0013327C" w:rsidRDefault="00CD78EA">
            <w:r>
              <w:t xml:space="preserve">Содержание учебного </w:t>
            </w:r>
            <w:r>
              <w:t>материала</w:t>
            </w:r>
          </w:p>
        </w:tc>
        <w:tc>
          <w:tcPr>
            <w:tcW w:w="1184" w:type="dxa"/>
            <w:vAlign w:val="center"/>
          </w:tcPr>
          <w:p w14:paraId="1CE3A981" w14:textId="77777777" w:rsidR="0013327C" w:rsidRDefault="0013327C"/>
        </w:tc>
        <w:tc>
          <w:tcPr>
            <w:tcW w:w="1901" w:type="dxa"/>
            <w:vAlign w:val="center"/>
          </w:tcPr>
          <w:p w14:paraId="64EA7894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0E985103" w14:textId="77777777">
        <w:trPr>
          <w:trHeight w:val="20"/>
        </w:trPr>
        <w:tc>
          <w:tcPr>
            <w:tcW w:w="2675" w:type="dxa"/>
            <w:vMerge/>
          </w:tcPr>
          <w:p w14:paraId="08C8ACC9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159954B8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3653C513" w14:textId="77777777" w:rsidR="0013327C" w:rsidRDefault="00CD78EA">
            <w:r>
              <w:t xml:space="preserve">1. Понятие, содержание, виды экологических правоотношений </w:t>
            </w:r>
          </w:p>
        </w:tc>
        <w:tc>
          <w:tcPr>
            <w:tcW w:w="1184" w:type="dxa"/>
            <w:vMerge w:val="restart"/>
            <w:vAlign w:val="center"/>
          </w:tcPr>
          <w:p w14:paraId="46BC4683" w14:textId="77777777"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3FE9FCE9" w14:textId="0CBC8FB1"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 w14:paraId="5814E583" w14:textId="77777777">
        <w:trPr>
          <w:trHeight w:val="20"/>
        </w:trPr>
        <w:tc>
          <w:tcPr>
            <w:tcW w:w="2675" w:type="dxa"/>
            <w:vMerge/>
          </w:tcPr>
          <w:p w14:paraId="046895D1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3B482F78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5B51DF71" w14:textId="77777777" w:rsidR="0013327C" w:rsidRDefault="00CD78EA">
            <w:r>
              <w:t xml:space="preserve">2. Субъекты экологических правоотношений. </w:t>
            </w:r>
          </w:p>
        </w:tc>
        <w:tc>
          <w:tcPr>
            <w:tcW w:w="1184" w:type="dxa"/>
            <w:vMerge/>
            <w:vAlign w:val="center"/>
          </w:tcPr>
          <w:p w14:paraId="6EF5CB83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668D5C25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1A30A1FC" w14:textId="77777777">
        <w:trPr>
          <w:trHeight w:val="20"/>
        </w:trPr>
        <w:tc>
          <w:tcPr>
            <w:tcW w:w="2675" w:type="dxa"/>
            <w:vMerge/>
          </w:tcPr>
          <w:p w14:paraId="34B5A5E9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37AAB4E3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2AEA28C1" w14:textId="77777777" w:rsidR="0013327C" w:rsidRDefault="00CD78EA">
            <w:r>
              <w:t xml:space="preserve">3. Объекты экологических правоотношений. </w:t>
            </w:r>
          </w:p>
        </w:tc>
        <w:tc>
          <w:tcPr>
            <w:tcW w:w="1184" w:type="dxa"/>
            <w:vMerge/>
            <w:vAlign w:val="center"/>
          </w:tcPr>
          <w:p w14:paraId="742A481B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151D2567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67F1A6A5" w14:textId="77777777">
        <w:trPr>
          <w:trHeight w:val="20"/>
        </w:trPr>
        <w:tc>
          <w:tcPr>
            <w:tcW w:w="2675" w:type="dxa"/>
            <w:vMerge/>
          </w:tcPr>
          <w:p w14:paraId="56C2F18D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0FB9801F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5A74ED31" w14:textId="77777777" w:rsidR="0013327C" w:rsidRDefault="00CD78EA">
            <w:r>
              <w:t xml:space="preserve">4. Содержание </w:t>
            </w:r>
            <w:r>
              <w:t>экологических правоотношений. Основания возникновения, изменения и прекращения экологических правоотношений.</w:t>
            </w:r>
          </w:p>
        </w:tc>
        <w:tc>
          <w:tcPr>
            <w:tcW w:w="1184" w:type="dxa"/>
            <w:vMerge/>
            <w:vAlign w:val="center"/>
          </w:tcPr>
          <w:p w14:paraId="52BC5906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1EB02E6C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46AD4287" w14:textId="77777777">
        <w:trPr>
          <w:trHeight w:val="20"/>
        </w:trPr>
        <w:tc>
          <w:tcPr>
            <w:tcW w:w="2675" w:type="dxa"/>
          </w:tcPr>
          <w:p w14:paraId="3C92F7BC" w14:textId="77777777" w:rsidR="0013327C" w:rsidRDefault="00CD78E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6</w:t>
            </w:r>
          </w:p>
        </w:tc>
        <w:tc>
          <w:tcPr>
            <w:tcW w:w="594" w:type="dxa"/>
          </w:tcPr>
          <w:p w14:paraId="6D36C16F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68A7ACDE" w14:textId="77777777" w:rsidR="0013327C" w:rsidRDefault="00CD78EA">
            <w:pPr>
              <w:rPr>
                <w:color w:val="FF0000"/>
              </w:rPr>
            </w:pPr>
            <w:r>
              <w:rPr>
                <w:b/>
              </w:rPr>
              <w:t>Правовое регулирования антикоррупционного поведения</w:t>
            </w:r>
          </w:p>
        </w:tc>
        <w:tc>
          <w:tcPr>
            <w:tcW w:w="1184" w:type="dxa"/>
            <w:vAlign w:val="center"/>
          </w:tcPr>
          <w:p w14:paraId="039FB012" w14:textId="77777777" w:rsidR="0013327C" w:rsidRDefault="00CD78EA">
            <w:r>
              <w:t>2</w:t>
            </w:r>
          </w:p>
        </w:tc>
        <w:tc>
          <w:tcPr>
            <w:tcW w:w="1901" w:type="dxa"/>
            <w:vAlign w:val="center"/>
          </w:tcPr>
          <w:p w14:paraId="203259D7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6ACCDBFF" w14:textId="77777777">
        <w:trPr>
          <w:trHeight w:val="20"/>
        </w:trPr>
        <w:tc>
          <w:tcPr>
            <w:tcW w:w="2675" w:type="dxa"/>
            <w:vMerge w:val="restart"/>
          </w:tcPr>
          <w:p w14:paraId="7FDE226F" w14:textId="77777777"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6. 1</w:t>
            </w:r>
          </w:p>
          <w:p w14:paraId="07DC0406" w14:textId="77777777" w:rsidR="0013327C" w:rsidRDefault="00CD78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Правовое регулирования антикоррупционного поведения</w:t>
            </w:r>
          </w:p>
        </w:tc>
        <w:tc>
          <w:tcPr>
            <w:tcW w:w="594" w:type="dxa"/>
          </w:tcPr>
          <w:p w14:paraId="1E930BDC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0A3ABACF" w14:textId="77777777" w:rsidR="0013327C" w:rsidRDefault="00CD78EA">
            <w:r>
              <w:t xml:space="preserve">Содержание </w:t>
            </w:r>
            <w:r>
              <w:t>учебного материала</w:t>
            </w:r>
          </w:p>
        </w:tc>
        <w:tc>
          <w:tcPr>
            <w:tcW w:w="1184" w:type="dxa"/>
            <w:vAlign w:val="center"/>
          </w:tcPr>
          <w:p w14:paraId="0A1D6068" w14:textId="77777777" w:rsidR="0013327C" w:rsidRDefault="0013327C"/>
        </w:tc>
        <w:tc>
          <w:tcPr>
            <w:tcW w:w="1901" w:type="dxa"/>
            <w:vAlign w:val="center"/>
          </w:tcPr>
          <w:p w14:paraId="24083B04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111E9335" w14:textId="77777777">
        <w:trPr>
          <w:trHeight w:val="20"/>
        </w:trPr>
        <w:tc>
          <w:tcPr>
            <w:tcW w:w="2675" w:type="dxa"/>
            <w:vMerge/>
          </w:tcPr>
          <w:p w14:paraId="5020B3C8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119DDA19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6FC4ADC5" w14:textId="77777777" w:rsidR="0013327C" w:rsidRDefault="00CD78EA">
            <w:r>
              <w:t>1. Понятие коррупции</w:t>
            </w:r>
          </w:p>
        </w:tc>
        <w:tc>
          <w:tcPr>
            <w:tcW w:w="1184" w:type="dxa"/>
            <w:vMerge w:val="restart"/>
            <w:vAlign w:val="center"/>
          </w:tcPr>
          <w:p w14:paraId="674B63B6" w14:textId="77777777" w:rsidR="0013327C" w:rsidRDefault="00CD78EA">
            <w: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523D34C7" w14:textId="74E8C245" w:rsidR="0013327C" w:rsidRDefault="0065155E">
            <w:pPr>
              <w:rPr>
                <w:color w:val="000000"/>
              </w:rPr>
            </w:pPr>
            <w:r>
              <w:t>ОК 01, ОК 02, ОК 03, ОК 04, ОК 05, ОК 06, ОК 09, ОК 10, ОК 11</w:t>
            </w:r>
          </w:p>
        </w:tc>
      </w:tr>
      <w:tr w:rsidR="0013327C" w14:paraId="5CE781E6" w14:textId="77777777">
        <w:trPr>
          <w:trHeight w:val="20"/>
        </w:trPr>
        <w:tc>
          <w:tcPr>
            <w:tcW w:w="2675" w:type="dxa"/>
            <w:vMerge/>
          </w:tcPr>
          <w:p w14:paraId="5D0214B8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rPr>
                <w:color w:val="000000"/>
              </w:rPr>
            </w:pPr>
          </w:p>
        </w:tc>
        <w:tc>
          <w:tcPr>
            <w:tcW w:w="594" w:type="dxa"/>
          </w:tcPr>
          <w:p w14:paraId="33E1C716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779F7493" w14:textId="77777777" w:rsidR="0013327C" w:rsidRDefault="00CD78EA">
            <w:r>
              <w:t>2. Ответственность за коррупционное преступление</w:t>
            </w:r>
          </w:p>
        </w:tc>
        <w:tc>
          <w:tcPr>
            <w:tcW w:w="1184" w:type="dxa"/>
            <w:vMerge/>
            <w:vAlign w:val="center"/>
          </w:tcPr>
          <w:p w14:paraId="3B482696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59FD13A5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28CBD474" w14:textId="77777777">
        <w:trPr>
          <w:trHeight w:val="20"/>
        </w:trPr>
        <w:tc>
          <w:tcPr>
            <w:tcW w:w="2675" w:type="dxa"/>
            <w:vMerge/>
          </w:tcPr>
          <w:p w14:paraId="386F300B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594" w:type="dxa"/>
          </w:tcPr>
          <w:p w14:paraId="1C92E785" w14:textId="77777777" w:rsidR="0013327C" w:rsidRDefault="0013327C">
            <w:pPr>
              <w:rPr>
                <w:b/>
                <w:color w:val="000000"/>
              </w:rPr>
            </w:pPr>
          </w:p>
        </w:tc>
        <w:tc>
          <w:tcPr>
            <w:tcW w:w="8979" w:type="dxa"/>
          </w:tcPr>
          <w:p w14:paraId="4AC8A4C5" w14:textId="77777777" w:rsidR="0013327C" w:rsidRDefault="00CD78EA">
            <w:r>
              <w:t>3. Профилактика коррупционных преступлений</w:t>
            </w:r>
          </w:p>
        </w:tc>
        <w:tc>
          <w:tcPr>
            <w:tcW w:w="1184" w:type="dxa"/>
            <w:vMerge/>
            <w:vAlign w:val="center"/>
          </w:tcPr>
          <w:p w14:paraId="0E65F009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  <w:tc>
          <w:tcPr>
            <w:tcW w:w="1901" w:type="dxa"/>
            <w:vMerge/>
            <w:vAlign w:val="center"/>
          </w:tcPr>
          <w:p w14:paraId="77B65445" w14:textId="77777777" w:rsidR="0013327C" w:rsidRDefault="0013327C">
            <w:pPr>
              <w:widowControl w:val="0"/>
              <w:pBdr>
                <w:top w:val="nil"/>
                <w:left w:val="nil"/>
                <w:bottom w:val="nil"/>
                <w:right w:val="nil"/>
              </w:pBdr>
            </w:pPr>
          </w:p>
        </w:tc>
      </w:tr>
      <w:tr w:rsidR="0013327C" w14:paraId="1BEE8674" w14:textId="77777777">
        <w:tc>
          <w:tcPr>
            <w:tcW w:w="12248" w:type="dxa"/>
            <w:gridSpan w:val="3"/>
          </w:tcPr>
          <w:p w14:paraId="2EA22382" w14:textId="77777777" w:rsidR="0013327C" w:rsidRDefault="00CD78EA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Промежуточная аттестация - Экзамен</w:t>
            </w:r>
          </w:p>
        </w:tc>
        <w:tc>
          <w:tcPr>
            <w:tcW w:w="1184" w:type="dxa"/>
            <w:vAlign w:val="center"/>
          </w:tcPr>
          <w:p w14:paraId="1D390300" w14:textId="04B4A9FE" w:rsidR="0013327C" w:rsidRDefault="0002632B">
            <w:r>
              <w:t>6</w:t>
            </w:r>
          </w:p>
        </w:tc>
        <w:tc>
          <w:tcPr>
            <w:tcW w:w="1901" w:type="dxa"/>
          </w:tcPr>
          <w:p w14:paraId="2F34E97F" w14:textId="77777777" w:rsidR="0013327C" w:rsidRDefault="0013327C">
            <w:pPr>
              <w:rPr>
                <w:color w:val="000000"/>
              </w:rPr>
            </w:pPr>
          </w:p>
        </w:tc>
      </w:tr>
      <w:tr w:rsidR="0013327C" w14:paraId="0439334C" w14:textId="77777777">
        <w:trPr>
          <w:trHeight w:val="20"/>
        </w:trPr>
        <w:tc>
          <w:tcPr>
            <w:tcW w:w="12248" w:type="dxa"/>
            <w:gridSpan w:val="3"/>
          </w:tcPr>
          <w:p w14:paraId="28A8D766" w14:textId="77777777" w:rsidR="0013327C" w:rsidRDefault="00CD78EA">
            <w:pPr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14:paraId="705C33ED" w14:textId="77777777" w:rsidR="0013327C" w:rsidRDefault="00CD78EA">
            <w:pPr>
              <w:rPr>
                <w:color w:val="FF0000"/>
              </w:rPr>
            </w:pPr>
            <w:r>
              <w:t>46</w:t>
            </w:r>
          </w:p>
        </w:tc>
        <w:tc>
          <w:tcPr>
            <w:tcW w:w="1901" w:type="dxa"/>
          </w:tcPr>
          <w:p w14:paraId="1C40FD11" w14:textId="77777777" w:rsidR="0013327C" w:rsidRDefault="0013327C">
            <w:pPr>
              <w:rPr>
                <w:color w:val="000000"/>
              </w:rPr>
            </w:pPr>
          </w:p>
        </w:tc>
      </w:tr>
    </w:tbl>
    <w:p w14:paraId="21718DFA" w14:textId="77777777" w:rsidR="0013327C" w:rsidRDefault="0013327C">
      <w:pPr>
        <w:sectPr w:rsidR="0013327C">
          <w:footerReference w:type="even" r:id="rId9"/>
          <w:footerReference w:type="default" r:id="rId10"/>
          <w:pgSz w:w="16838" w:h="11906" w:orient="landscape" w:code="9"/>
          <w:pgMar w:top="851" w:right="1134" w:bottom="567" w:left="992" w:header="709" w:footer="709" w:gutter="0"/>
          <w:cols w:space="720"/>
        </w:sectPr>
      </w:pPr>
    </w:p>
    <w:p w14:paraId="1C607F79" w14:textId="77777777" w:rsidR="0013327C" w:rsidRDefault="00CD78EA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14:paraId="3D06FBA8" w14:textId="77777777" w:rsidR="0013327C" w:rsidRDefault="00CD7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3.1. Реализация программы дисциплины требует наличия учебного кабинета «Правовое </w:t>
      </w:r>
      <w:r>
        <w:t>обеспечение профессиональной деятельности».</w:t>
      </w:r>
    </w:p>
    <w:p w14:paraId="4FF1266F" w14:textId="77777777" w:rsidR="0013327C" w:rsidRDefault="0013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15C5852" w14:textId="77777777" w:rsidR="0013327C" w:rsidRDefault="00CD7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14:paraId="7EB5467C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14:paraId="0B5DF744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14:paraId="2EE394B1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стеллажи с нормативной документацией, </w:t>
      </w:r>
    </w:p>
    <w:p w14:paraId="6BCC0B7C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практических заданий, </w:t>
      </w:r>
    </w:p>
    <w:p w14:paraId="0DE1954D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14:paraId="22296B30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14:paraId="2A01DD77" w14:textId="77777777" w:rsidR="0013327C" w:rsidRDefault="00CD78EA" w:rsidP="00507BE4">
      <w:pPr>
        <w:pStyle w:val="a9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14:paraId="2499ED95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14:paraId="403C2E51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14:paraId="5FC9B450" w14:textId="77777777" w:rsidR="0013327C" w:rsidRDefault="00CD78EA" w:rsidP="00507BE4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14:paraId="58174790" w14:textId="77777777" w:rsidR="0013327C" w:rsidRDefault="0013327C">
      <w:pPr>
        <w:spacing w:line="360" w:lineRule="auto"/>
        <w:ind w:firstLine="709"/>
        <w:jc w:val="both"/>
      </w:pPr>
    </w:p>
    <w:p w14:paraId="10214BBD" w14:textId="77777777" w:rsidR="0013327C" w:rsidRDefault="00CD78EA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14:paraId="3F68CD7E" w14:textId="32A03031" w:rsidR="00507BE4" w:rsidRDefault="00CD78EA" w:rsidP="00507BE4">
      <w:pPr>
        <w:spacing w:line="360" w:lineRule="auto"/>
        <w:ind w:firstLine="709"/>
        <w:jc w:val="both"/>
      </w:pPr>
      <w:r>
        <w:t>Дл</w:t>
      </w:r>
      <w:r>
        <w:t>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426BCC61" w14:textId="77777777" w:rsidR="0013327C" w:rsidRDefault="00CD78EA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14:paraId="3C8C83A6" w14:textId="77777777" w:rsidR="0013327C" w:rsidRDefault="00CD78EA">
      <w:pPr>
        <w:shd w:val="clear" w:color="auto" w:fill="FFFFFF"/>
        <w:spacing w:line="276" w:lineRule="auto"/>
        <w:jc w:val="both"/>
      </w:pPr>
      <w:r>
        <w:t xml:space="preserve">1. Марченко М.Н., Дерябина Е.М. Основы права: учебник. – Москва, </w:t>
      </w:r>
      <w:proofErr w:type="spellStart"/>
      <w:r>
        <w:t>Изд-вл</w:t>
      </w:r>
      <w:proofErr w:type="spellEnd"/>
      <w:r>
        <w:t xml:space="preserve"> Проспект, 2020. – 336 с </w:t>
      </w:r>
    </w:p>
    <w:p w14:paraId="75A34C0C" w14:textId="77777777" w:rsidR="0013327C" w:rsidRDefault="00CD78EA">
      <w:pPr>
        <w:shd w:val="clear" w:color="auto" w:fill="FFFFFF"/>
        <w:spacing w:line="276" w:lineRule="auto"/>
        <w:jc w:val="both"/>
      </w:pPr>
      <w:r>
        <w:t xml:space="preserve">2. Михайленко Е.М. Гражданское право. Общая </w:t>
      </w:r>
      <w:proofErr w:type="gramStart"/>
      <w:r>
        <w:t>часть :</w:t>
      </w:r>
      <w:proofErr w:type="gramEnd"/>
      <w:r>
        <w:t xml:space="preserve"> учебник и практикум для Вузов Москва : Издательство </w:t>
      </w:r>
      <w:proofErr w:type="spellStart"/>
      <w:r>
        <w:t>Юрайт</w:t>
      </w:r>
      <w:proofErr w:type="spellEnd"/>
      <w:r>
        <w:t xml:space="preserve">. 2020 – 415 с </w:t>
      </w:r>
    </w:p>
    <w:p w14:paraId="14A952E9" w14:textId="77777777" w:rsidR="0013327C" w:rsidRDefault="00CD78EA">
      <w:pPr>
        <w:spacing w:line="276" w:lineRule="auto"/>
        <w:jc w:val="both"/>
      </w:pPr>
      <w:r>
        <w:t>4. Трудовое право: учебник для ака</w:t>
      </w:r>
      <w:r>
        <w:t xml:space="preserve">демических бакалавров / отв. ред. Р.В. Курбанова. </w:t>
      </w:r>
      <w:proofErr w:type="gramStart"/>
      <w:r>
        <w:t>Москва :</w:t>
      </w:r>
      <w:proofErr w:type="gramEnd"/>
      <w:r>
        <w:t xml:space="preserve"> </w:t>
      </w:r>
      <w:proofErr w:type="spellStart"/>
      <w:r>
        <w:t>Юрайт</w:t>
      </w:r>
      <w:proofErr w:type="spellEnd"/>
      <w:r>
        <w:t xml:space="preserve">, 2020. – 332 с.: </w:t>
      </w:r>
    </w:p>
    <w:p w14:paraId="3EDE7383" w14:textId="77777777" w:rsidR="0013327C" w:rsidRDefault="00CD78EA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14:paraId="77022B46" w14:textId="77777777" w:rsidR="0013327C" w:rsidRDefault="00CD78EA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доcтупа</w:t>
      </w:r>
      <w:proofErr w:type="spellEnd"/>
      <w:r>
        <w:t xml:space="preserve"> http://www.edu.ru/;</w:t>
      </w:r>
    </w:p>
    <w:p w14:paraId="29430F99" w14:textId="77777777" w:rsidR="0013327C" w:rsidRDefault="00CD78EA">
      <w:pPr>
        <w:spacing w:line="276" w:lineRule="auto"/>
        <w:jc w:val="both"/>
      </w:pPr>
      <w:r>
        <w:t>2. - Россий</w:t>
      </w:r>
      <w:r>
        <w:t xml:space="preserve">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http://www.nlr.ru; </w:t>
      </w:r>
    </w:p>
    <w:p w14:paraId="0CBA1B1B" w14:textId="77777777" w:rsidR="0013327C" w:rsidRDefault="00CD78EA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доcтупа</w:t>
      </w:r>
      <w:proofErr w:type="spellEnd"/>
      <w:r>
        <w:t xml:space="preserve"> http://www.public.ru;</w:t>
      </w:r>
    </w:p>
    <w:p w14:paraId="5AAE88F7" w14:textId="77777777" w:rsidR="0013327C" w:rsidRDefault="00CD78EA">
      <w:pPr>
        <w:spacing w:line="276" w:lineRule="auto"/>
        <w:jc w:val="both"/>
      </w:pPr>
      <w:r>
        <w:t xml:space="preserve">4. Справочная правовая система «Гарант» [Электронный ресурс]/ Режим </w:t>
      </w:r>
      <w:proofErr w:type="spellStart"/>
      <w:r>
        <w:t>доcтупа</w:t>
      </w:r>
      <w:proofErr w:type="spellEnd"/>
      <w:r>
        <w:t xml:space="preserve"> </w:t>
      </w:r>
      <w:hyperlink r:id="rId11" w:history="1">
        <w:r>
          <w:t>http://base.garant.ru</w:t>
        </w:r>
      </w:hyperlink>
    </w:p>
    <w:p w14:paraId="74C9415F" w14:textId="77777777" w:rsidR="0013327C" w:rsidRDefault="00CD78EA">
      <w:pPr>
        <w:spacing w:line="276" w:lineRule="auto"/>
        <w:jc w:val="both"/>
      </w:pPr>
      <w:r>
        <w:t xml:space="preserve">5. Справочная правовая система «Консультант-Плюс» [Электронный ресурс]/ Режим </w:t>
      </w:r>
      <w:proofErr w:type="spellStart"/>
      <w:r>
        <w:t>доcтупа</w:t>
      </w:r>
      <w:proofErr w:type="spellEnd"/>
      <w:r>
        <w:t xml:space="preserve"> </w:t>
      </w:r>
      <w:hyperlink r:id="rId12" w:history="1">
        <w:r>
          <w:t>http://www.consultant.ru</w:t>
        </w:r>
      </w:hyperlink>
    </w:p>
    <w:p w14:paraId="67DDCAF3" w14:textId="77777777" w:rsidR="0013327C" w:rsidRDefault="00CD78EA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t xml:space="preserve">3.2.3. </w:t>
      </w:r>
      <w:proofErr w:type="spellStart"/>
      <w:r>
        <w:rPr>
          <w:b/>
        </w:rPr>
        <w:t>Нормативнные</w:t>
      </w:r>
      <w:proofErr w:type="spellEnd"/>
      <w:r>
        <w:rPr>
          <w:b/>
        </w:rPr>
        <w:t xml:space="preserve"> акты</w:t>
      </w:r>
    </w:p>
    <w:p w14:paraId="42BFCCC8" w14:textId="77777777" w:rsidR="0013327C" w:rsidRDefault="00CD78EA">
      <w:pPr>
        <w:spacing w:line="276" w:lineRule="auto"/>
        <w:jc w:val="both"/>
      </w:pPr>
      <w:r>
        <w:t>1. Конституция Российской</w:t>
      </w:r>
      <w:r>
        <w:t xml:space="preserve"> Федерации, принята всенародным голосованием 12 декабря 1993 г. (с поправками от 30.12.2008, 05.02.2014, 21.07.2014). </w:t>
      </w:r>
    </w:p>
    <w:p w14:paraId="531FDBD6" w14:textId="77777777" w:rsidR="0013327C" w:rsidRDefault="00CD78EA">
      <w:pPr>
        <w:spacing w:line="276" w:lineRule="auto"/>
        <w:jc w:val="both"/>
      </w:pPr>
      <w:r>
        <w:t>2. Гражданский кодекс Российской Федерации. Часть первая от 30.11.1994 N 51-ФЗ, часть вторая от 26.01.1996 N 14-ФЗ, часть третья от 26.11</w:t>
      </w:r>
      <w:r>
        <w:t xml:space="preserve">.2001 N 146-ФЗ и часть четвертая от 18.12.2006 N 230-ФЗ </w:t>
      </w:r>
    </w:p>
    <w:p w14:paraId="08419004" w14:textId="77777777" w:rsidR="0013327C" w:rsidRDefault="00CD78EA">
      <w:pPr>
        <w:spacing w:line="276" w:lineRule="auto"/>
        <w:jc w:val="both"/>
      </w:pPr>
      <w:r>
        <w:lastRenderedPageBreak/>
        <w:t xml:space="preserve">3. Гражданский процессуальный кодекс Российской Федерации от 14.11.2002 N 138-ФЗ </w:t>
      </w:r>
    </w:p>
    <w:p w14:paraId="563E92D0" w14:textId="77777777" w:rsidR="0013327C" w:rsidRDefault="00CD78EA">
      <w:pPr>
        <w:spacing w:line="276" w:lineRule="auto"/>
        <w:jc w:val="both"/>
      </w:pPr>
      <w:r>
        <w:t>4. Трудовой кодекс Российской Федерации от 30.12.2001 N 197-ФЗ</w:t>
      </w:r>
    </w:p>
    <w:p w14:paraId="39931998" w14:textId="77777777" w:rsidR="0013327C" w:rsidRDefault="00CD78EA">
      <w:pPr>
        <w:spacing w:line="276" w:lineRule="auto"/>
        <w:jc w:val="both"/>
      </w:pPr>
      <w:r>
        <w:t>5. Земельный кодекс Российской Федерации от 25.10.2001</w:t>
      </w:r>
      <w:r>
        <w:t xml:space="preserve"> N 136-ФЗ </w:t>
      </w:r>
    </w:p>
    <w:p w14:paraId="5B49A280" w14:textId="77777777" w:rsidR="0013327C" w:rsidRDefault="00CD78EA">
      <w:pPr>
        <w:spacing w:line="276" w:lineRule="auto"/>
        <w:jc w:val="both"/>
      </w:pPr>
      <w:r>
        <w:t xml:space="preserve">6. Семейный кодекс Российской Федерации от 29.12.1995 г. N 223-ФЗ </w:t>
      </w:r>
    </w:p>
    <w:p w14:paraId="32EBF0E0" w14:textId="77777777" w:rsidR="0013327C" w:rsidRDefault="00CD78EA">
      <w:pPr>
        <w:spacing w:line="276" w:lineRule="auto"/>
        <w:jc w:val="both"/>
      </w:pPr>
      <w:r>
        <w:t xml:space="preserve">7. Федеральный закон «О государственной регистрации прав на недвижимое имущество и сделок с ним» от 21.07.1997 №122-ФЗ </w:t>
      </w:r>
    </w:p>
    <w:p w14:paraId="20849C31" w14:textId="77777777" w:rsidR="0013327C" w:rsidRDefault="00CD78EA">
      <w:pPr>
        <w:spacing w:line="276" w:lineRule="auto"/>
        <w:jc w:val="both"/>
      </w:pPr>
      <w:r>
        <w:t>8. Закон Российской Федерации «О защите прав потребителей»</w:t>
      </w:r>
      <w:r>
        <w:t xml:space="preserve"> от 07.02.1992 №2300-1 </w:t>
      </w:r>
    </w:p>
    <w:p w14:paraId="1A68BCF9" w14:textId="77777777" w:rsidR="0013327C" w:rsidRDefault="00CD78EA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14:paraId="3F2666A3" w14:textId="77777777" w:rsidR="0013327C" w:rsidRDefault="00CD78EA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14:paraId="3F3C4E50" w14:textId="77777777" w:rsidR="0013327C" w:rsidRDefault="00CD78EA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14:paraId="07951767" w14:textId="77777777" w:rsidR="0013327C" w:rsidRDefault="00CD78EA">
      <w:pPr>
        <w:spacing w:line="276" w:lineRule="auto"/>
        <w:jc w:val="both"/>
      </w:pPr>
      <w:r>
        <w:t xml:space="preserve">13. Федеральный закон Российской Федерации «Об альтернативной процедуре </w:t>
      </w:r>
      <w:r>
        <w:t>урегулирования споров с участием посредника (процедуре медиации)» от 27.07.2010 N 193-ФЗ</w:t>
      </w:r>
    </w:p>
    <w:p w14:paraId="7DAF70B4" w14:textId="77777777" w:rsidR="0013327C" w:rsidRDefault="00CD78EA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14:paraId="4E83A2A0" w14:textId="77777777" w:rsidR="0013327C" w:rsidRDefault="00CD78EA">
      <w:pPr>
        <w:spacing w:line="276" w:lineRule="auto"/>
        <w:jc w:val="both"/>
      </w:pPr>
      <w:r>
        <w:t>15. Закон Российской Федерации «О занятости населения в Российской Федерации</w:t>
      </w:r>
      <w:r>
        <w:t>» от 19.04.1991 N 1032-1</w:t>
      </w:r>
    </w:p>
    <w:p w14:paraId="2B02AA12" w14:textId="77777777" w:rsidR="0013327C" w:rsidRDefault="00CD78EA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14:paraId="20433521" w14:textId="77777777" w:rsidR="0013327C" w:rsidRDefault="00CD78EA">
      <w:pPr>
        <w:spacing w:line="276" w:lineRule="auto"/>
        <w:jc w:val="both"/>
      </w:pPr>
      <w:r>
        <w:t>17. Федеральный закон Российской Федерации «О государственной гражданский службе Российской Федерации» от 27.07.2004 N 79-ФЗ</w:t>
      </w:r>
    </w:p>
    <w:p w14:paraId="4D59FC7E" w14:textId="77777777" w:rsidR="0013327C" w:rsidRDefault="00CD78EA">
      <w:pPr>
        <w:spacing w:line="276" w:lineRule="auto"/>
        <w:jc w:val="both"/>
      </w:pPr>
      <w:r>
        <w:t xml:space="preserve">18. </w:t>
      </w:r>
      <w:r>
        <w:t>Федеральный закон Российской Федерации «О минимальном размере оплаты труда» от 19.06.2000 N 82-ФЗ</w:t>
      </w:r>
    </w:p>
    <w:p w14:paraId="10384EE2" w14:textId="77777777" w:rsidR="0013327C" w:rsidRDefault="00CD78EA">
      <w:pPr>
        <w:spacing w:line="276" w:lineRule="auto"/>
        <w:jc w:val="both"/>
      </w:pPr>
      <w:r>
        <w:t xml:space="preserve"> </w:t>
      </w:r>
    </w:p>
    <w:p w14:paraId="5B36F729" w14:textId="77777777" w:rsidR="0013327C" w:rsidRDefault="00CD78EA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after="200" w:line="276" w:lineRule="auto"/>
        <w:ind w:left="0" w:firstLine="0"/>
        <w:rPr>
          <w:color w:val="000000"/>
        </w:rPr>
      </w:pPr>
      <w:r>
        <w:br w:type="page"/>
      </w:r>
    </w:p>
    <w:p w14:paraId="66B4CF89" w14:textId="77777777" w:rsidR="0013327C" w:rsidRDefault="00CD78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>
        <w:rPr>
          <w:b/>
        </w:rPr>
        <w:lastRenderedPageBreak/>
        <w:t>4. КОНТРОЛЬ И ОЦЕНКА РЕЗУЛЬТАТОВ ОСВОЕНИЯ ДИСЦИПЛИНЫ</w:t>
      </w:r>
    </w:p>
    <w:p w14:paraId="418AAD56" w14:textId="77777777" w:rsidR="0013327C" w:rsidRDefault="001332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00288BAC" w14:textId="77777777" w:rsidR="0013327C" w:rsidRDefault="00CD78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</w:t>
      </w:r>
      <w:r>
        <w:t>я практических занятий, тестирования, а также выполнения обучающимися индивидуальных заданий.</w:t>
      </w:r>
    </w:p>
    <w:p w14:paraId="2E82E747" w14:textId="77777777" w:rsidR="0013327C" w:rsidRDefault="00133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W w:w="957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3260"/>
        <w:gridCol w:w="2653"/>
      </w:tblGrid>
      <w:tr w:rsidR="00507BE4" w14:paraId="7E9DAF6B" w14:textId="77777777" w:rsidTr="00507BE4">
        <w:tc>
          <w:tcPr>
            <w:tcW w:w="3658" w:type="dxa"/>
            <w:vAlign w:val="center"/>
          </w:tcPr>
          <w:p w14:paraId="09566E27" w14:textId="77777777" w:rsidR="00507BE4" w:rsidRDefault="00507BE4" w:rsidP="006E7326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260" w:type="dxa"/>
            <w:vAlign w:val="center"/>
          </w:tcPr>
          <w:p w14:paraId="53CC7CD9" w14:textId="77777777" w:rsidR="00507BE4" w:rsidRDefault="00507BE4" w:rsidP="006E7326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653" w:type="dxa"/>
            <w:vAlign w:val="center"/>
          </w:tcPr>
          <w:p w14:paraId="66DE70E3" w14:textId="77777777" w:rsidR="00507BE4" w:rsidRDefault="00507BE4" w:rsidP="006E7326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507BE4" w14:paraId="7EA30043" w14:textId="77777777" w:rsidTr="00507BE4">
        <w:tc>
          <w:tcPr>
            <w:tcW w:w="3658" w:type="dxa"/>
            <w:vAlign w:val="center"/>
          </w:tcPr>
          <w:p w14:paraId="025F9EDA" w14:textId="77777777" w:rsidR="00507BE4" w:rsidRPr="000F3353" w:rsidRDefault="00507BE4" w:rsidP="00507BE4">
            <w:pPr>
              <w:pStyle w:val="a9"/>
              <w:numPr>
                <w:ilvl w:val="0"/>
                <w:numId w:val="8"/>
              </w:numPr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14:paraId="295DB1CA" w14:textId="77777777" w:rsidR="00507BE4" w:rsidRDefault="00507BE4" w:rsidP="006E7326">
            <w:pPr>
              <w:pStyle w:val="a9"/>
              <w:ind w:left="360"/>
            </w:pPr>
          </w:p>
          <w:p w14:paraId="0A7A6CC1" w14:textId="77777777" w:rsidR="00507BE4" w:rsidRPr="000F3353" w:rsidRDefault="00507BE4" w:rsidP="00507BE4">
            <w:pPr>
              <w:pStyle w:val="a9"/>
              <w:numPr>
                <w:ilvl w:val="0"/>
                <w:numId w:val="8"/>
              </w:numPr>
            </w:pPr>
            <w:r>
              <w:t>П</w:t>
            </w:r>
            <w:r w:rsidRPr="000F3353">
              <w:t>рименять нормы трудового права при взаимодействии с подчиненным персоналом;</w:t>
            </w:r>
          </w:p>
          <w:p w14:paraId="15AACE7B" w14:textId="77777777" w:rsidR="00507BE4" w:rsidRDefault="00507BE4" w:rsidP="006E7326">
            <w:pPr>
              <w:pStyle w:val="a9"/>
              <w:ind w:left="360"/>
            </w:pPr>
          </w:p>
          <w:p w14:paraId="54BFF829" w14:textId="77777777" w:rsidR="00507BE4" w:rsidRPr="000F3353" w:rsidRDefault="00507BE4" w:rsidP="00507BE4">
            <w:pPr>
              <w:pStyle w:val="a9"/>
              <w:numPr>
                <w:ilvl w:val="0"/>
                <w:numId w:val="8"/>
              </w:numPr>
            </w:pPr>
            <w:r>
              <w:t>О</w:t>
            </w:r>
            <w:r w:rsidRPr="000F3353">
              <w:t>формлять документацию в соответствии с требованиями государственных стандартов</w:t>
            </w:r>
            <w:r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14:paraId="63A00E91" w14:textId="77777777" w:rsidR="00507BE4" w:rsidRDefault="00507BE4" w:rsidP="006E7326">
            <w:pPr>
              <w:pStyle w:val="a9"/>
              <w:ind w:left="360"/>
            </w:pPr>
          </w:p>
          <w:p w14:paraId="0E5BAA12" w14:textId="77777777" w:rsidR="00507BE4" w:rsidRDefault="00507BE4" w:rsidP="00507BE4">
            <w:pPr>
              <w:pStyle w:val="a9"/>
              <w:numPr>
                <w:ilvl w:val="0"/>
                <w:numId w:val="8"/>
              </w:numPr>
            </w:pPr>
            <w:r>
              <w:t>О</w:t>
            </w:r>
            <w:r w:rsidRPr="000F3353">
              <w:t>рганизовывать оформление документации, составление, учет и хранение отчетных данных</w:t>
            </w:r>
          </w:p>
          <w:p w14:paraId="6D981C66" w14:textId="77777777" w:rsidR="00507BE4" w:rsidRDefault="00507BE4" w:rsidP="006E7326">
            <w:pPr>
              <w:jc w:val="both"/>
              <w:rPr>
                <w:b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7F86672B" w14:textId="77777777" w:rsidR="00507BE4" w:rsidRPr="005D274E" w:rsidRDefault="00507BE4" w:rsidP="00507BE4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230CF09" w14:textId="77777777" w:rsidR="00507BE4" w:rsidRPr="005D274E" w:rsidRDefault="00507BE4" w:rsidP="00507BE4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14:paraId="05837433" w14:textId="77777777" w:rsidR="00507BE4" w:rsidRPr="005D274E" w:rsidRDefault="00507BE4" w:rsidP="00507BE4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  <w:p w14:paraId="1F0D7988" w14:textId="77777777" w:rsidR="00507BE4" w:rsidRPr="005D274E" w:rsidRDefault="00507BE4" w:rsidP="00507BE4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«Неудовлетворительно» - теоретическое содержание курса не освоено, необходимые </w:t>
            </w:r>
            <w:r>
              <w:lastRenderedPageBreak/>
              <w:t>умения не сформированы, выполненные учебные задания содержат грубые ошибки.</w:t>
            </w:r>
          </w:p>
        </w:tc>
        <w:tc>
          <w:tcPr>
            <w:tcW w:w="2653" w:type="dxa"/>
            <w:vMerge w:val="restart"/>
            <w:vAlign w:val="center"/>
          </w:tcPr>
          <w:p w14:paraId="62FC284D" w14:textId="77777777" w:rsidR="00507BE4" w:rsidRPr="00000141" w:rsidRDefault="00507BE4" w:rsidP="006E7326">
            <w:pPr>
              <w:jc w:val="center"/>
              <w:rPr>
                <w:bCs/>
              </w:rPr>
            </w:pPr>
            <w:r w:rsidRPr="00000141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507BE4" w14:paraId="5B78FDAC" w14:textId="77777777" w:rsidTr="00507BE4">
        <w:tc>
          <w:tcPr>
            <w:tcW w:w="3658" w:type="dxa"/>
            <w:vAlign w:val="center"/>
          </w:tcPr>
          <w:p w14:paraId="4E4E18EE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Основные положения Конституции Российской Федерации.</w:t>
            </w:r>
          </w:p>
          <w:p w14:paraId="251F2F6A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Права и свободы человека и гражданина, механизмы их реализации.</w:t>
            </w:r>
          </w:p>
          <w:p w14:paraId="386ABDE4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Понятие правового регулирования в сфере профессиональной деятельности.</w:t>
            </w:r>
          </w:p>
          <w:p w14:paraId="72039922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14:paraId="0F16AE3B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Организационно-правовые формы юридических лиц.</w:t>
            </w:r>
          </w:p>
          <w:p w14:paraId="7426D117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 xml:space="preserve">Правовое положение субъектов предпринимательской </w:t>
            </w:r>
            <w:r w:rsidRPr="00D7671A">
              <w:lastRenderedPageBreak/>
              <w:t>деятельности.</w:t>
            </w:r>
          </w:p>
          <w:p w14:paraId="10306063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Права и обязанности работников в сфере профессиональной деятельности.</w:t>
            </w:r>
          </w:p>
          <w:p w14:paraId="2AEE615A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Порядок заключения трудового договора и основания для его прекращения.</w:t>
            </w:r>
          </w:p>
          <w:p w14:paraId="161973B1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Правила оплаты труда.</w:t>
            </w:r>
          </w:p>
          <w:p w14:paraId="69781767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Роль государственного регулирования в обеспечении занятости населения.</w:t>
            </w:r>
          </w:p>
          <w:p w14:paraId="3F26BCE9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Право социальной защиты граждан.</w:t>
            </w:r>
          </w:p>
          <w:p w14:paraId="4C29FF1A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Понятие дисциплинарной и материальной ответственности работника.</w:t>
            </w:r>
          </w:p>
          <w:p w14:paraId="022C54BA" w14:textId="77777777" w:rsidR="00507BE4" w:rsidRPr="00D7671A" w:rsidRDefault="00507BE4" w:rsidP="00507BE4">
            <w:pPr>
              <w:pStyle w:val="a9"/>
              <w:numPr>
                <w:ilvl w:val="0"/>
                <w:numId w:val="8"/>
              </w:numPr>
            </w:pPr>
            <w:r w:rsidRPr="00D7671A">
              <w:t>Виды административных правонарушений и административной ответственности.</w:t>
            </w:r>
          </w:p>
          <w:p w14:paraId="79BB1399" w14:textId="77777777" w:rsidR="00507BE4" w:rsidRDefault="00507BE4" w:rsidP="006E7326">
            <w:pPr>
              <w:jc w:val="both"/>
            </w:pPr>
            <w:r w:rsidRPr="00D7671A">
              <w:t>Нормы защиты нарушенных прав и судебный порядок разрешения споров</w:t>
            </w:r>
          </w:p>
        </w:tc>
        <w:tc>
          <w:tcPr>
            <w:tcW w:w="3260" w:type="dxa"/>
            <w:vMerge/>
            <w:vAlign w:val="center"/>
          </w:tcPr>
          <w:p w14:paraId="18EBBEFC" w14:textId="77777777" w:rsidR="00507BE4" w:rsidRDefault="00507BE4" w:rsidP="006E7326">
            <w:pPr>
              <w:jc w:val="center"/>
              <w:rPr>
                <w:b/>
              </w:rPr>
            </w:pPr>
          </w:p>
        </w:tc>
        <w:tc>
          <w:tcPr>
            <w:tcW w:w="2653" w:type="dxa"/>
            <w:vMerge/>
            <w:vAlign w:val="center"/>
          </w:tcPr>
          <w:p w14:paraId="270A9168" w14:textId="77777777" w:rsidR="00507BE4" w:rsidRDefault="00507BE4" w:rsidP="006E7326">
            <w:pPr>
              <w:jc w:val="center"/>
              <w:rPr>
                <w:b/>
              </w:rPr>
            </w:pPr>
          </w:p>
        </w:tc>
      </w:tr>
      <w:tr w:rsidR="00507BE4" w14:paraId="201593DF" w14:textId="77777777" w:rsidTr="00507BE4">
        <w:tc>
          <w:tcPr>
            <w:tcW w:w="9571" w:type="dxa"/>
            <w:gridSpan w:val="3"/>
            <w:vAlign w:val="center"/>
          </w:tcPr>
          <w:p w14:paraId="4BA8A6D8" w14:textId="77777777" w:rsidR="00507BE4" w:rsidRDefault="00507BE4" w:rsidP="006E7326">
            <w:pPr>
              <w:jc w:val="center"/>
              <w:rPr>
                <w:b/>
              </w:rPr>
            </w:pPr>
            <w:r w:rsidRPr="00055003">
              <w:rPr>
                <w:b/>
                <w:bCs/>
              </w:rPr>
              <w:t>Общие компетенции</w:t>
            </w:r>
          </w:p>
        </w:tc>
      </w:tr>
      <w:tr w:rsidR="00507BE4" w14:paraId="1979B3CB" w14:textId="77777777" w:rsidTr="00507BE4">
        <w:tc>
          <w:tcPr>
            <w:tcW w:w="6918" w:type="dxa"/>
            <w:gridSpan w:val="2"/>
            <w:vAlign w:val="center"/>
          </w:tcPr>
          <w:p w14:paraId="74A5F475" w14:textId="77777777" w:rsidR="00507BE4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1DA012EF" w14:textId="77777777"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210319FE" w14:textId="77777777"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03. Планировать и реализовывать собственное профессиональное и личностное развитие;</w:t>
            </w:r>
          </w:p>
          <w:p w14:paraId="0F08DD79" w14:textId="77777777"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62252746" w14:textId="77777777"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6608ABC" w14:textId="77777777"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  <w:p w14:paraId="00B73421" w14:textId="77777777"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t>ОК 09. Использовать информационные технологии в профессиональной деятельности;</w:t>
            </w:r>
          </w:p>
          <w:p w14:paraId="0F5783B3" w14:textId="77777777" w:rsidR="00507BE4" w:rsidRPr="00736893" w:rsidRDefault="00507BE4" w:rsidP="00507BE4">
            <w:pPr>
              <w:spacing w:after="300"/>
              <w:rPr>
                <w:shd w:val="clear" w:color="auto" w:fill="FFFFFF"/>
              </w:rPr>
            </w:pPr>
            <w:r w:rsidRPr="00736893">
              <w:rPr>
                <w:shd w:val="clear" w:color="auto" w:fill="FFFFFF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  <w:p w14:paraId="0895E39D" w14:textId="2773B7AF" w:rsidR="00507BE4" w:rsidRPr="00507BE4" w:rsidRDefault="00507BE4" w:rsidP="00507BE4">
            <w:pPr>
              <w:spacing w:after="300"/>
              <w:rPr>
                <w:color w:val="000000"/>
              </w:rPr>
            </w:pPr>
            <w:r w:rsidRPr="00736893">
              <w:rPr>
                <w:shd w:val="clear" w:color="auto" w:fill="FFFFFF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2653" w:type="dxa"/>
            <w:vAlign w:val="center"/>
          </w:tcPr>
          <w:p w14:paraId="7949A632" w14:textId="77777777" w:rsidR="00507BE4" w:rsidRPr="00055003" w:rsidRDefault="00507BE4" w:rsidP="006E7326">
            <w:pPr>
              <w:jc w:val="center"/>
              <w:rPr>
                <w:b/>
                <w:bCs/>
              </w:rPr>
            </w:pPr>
            <w:r w:rsidRPr="00000141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507BE4" w14:paraId="39547578" w14:textId="77777777" w:rsidTr="007F714F">
        <w:tc>
          <w:tcPr>
            <w:tcW w:w="9571" w:type="dxa"/>
            <w:gridSpan w:val="3"/>
            <w:vAlign w:val="center"/>
          </w:tcPr>
          <w:p w14:paraId="256546A9" w14:textId="0FA4D4AE" w:rsidR="00507BE4" w:rsidRPr="00000141" w:rsidRDefault="00507BE4" w:rsidP="006E7326">
            <w:pPr>
              <w:jc w:val="center"/>
              <w:rPr>
                <w:bCs/>
              </w:rPr>
            </w:pPr>
            <w:r w:rsidRPr="00507BE4">
              <w:rPr>
                <w:b/>
                <w:bCs/>
                <w:shd w:val="clear" w:color="auto" w:fill="FFFFFF"/>
              </w:rPr>
              <w:t>Профессиональные компетенции</w:t>
            </w:r>
          </w:p>
        </w:tc>
      </w:tr>
      <w:tr w:rsidR="00507BE4" w14:paraId="18136D22" w14:textId="77777777" w:rsidTr="00507BE4">
        <w:tc>
          <w:tcPr>
            <w:tcW w:w="6918" w:type="dxa"/>
            <w:gridSpan w:val="2"/>
            <w:vAlign w:val="center"/>
          </w:tcPr>
          <w:p w14:paraId="04A3EF8F" w14:textId="77777777" w:rsidR="000E6A4A" w:rsidRDefault="000E6A4A" w:rsidP="000E6A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1.1. Обрабатывать первичные бухгалтерские документы;</w:t>
            </w:r>
          </w:p>
          <w:p w14:paraId="2029F148" w14:textId="77777777" w:rsidR="000E6A4A" w:rsidRDefault="000E6A4A" w:rsidP="000E6A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1.2. Разрабатывать и согласовывать с руководством организации рабочий план счетов бухгалтерского учета организации;</w:t>
            </w:r>
          </w:p>
          <w:p w14:paraId="1CC5D29A" w14:textId="5BC4485C" w:rsidR="00507BE4" w:rsidRPr="000E6A4A" w:rsidRDefault="000E6A4A" w:rsidP="000E6A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ПК 1.3. Проводить учет денежных средств, оформлять денежные и кассовые документы.</w:t>
            </w:r>
          </w:p>
        </w:tc>
        <w:tc>
          <w:tcPr>
            <w:tcW w:w="2653" w:type="dxa"/>
            <w:vAlign w:val="center"/>
          </w:tcPr>
          <w:p w14:paraId="6C2D11DE" w14:textId="603340BA" w:rsidR="00507BE4" w:rsidRPr="00000141" w:rsidRDefault="00507BE4" w:rsidP="006E7326">
            <w:pPr>
              <w:jc w:val="center"/>
              <w:rPr>
                <w:bCs/>
              </w:rPr>
            </w:pPr>
            <w:r w:rsidRPr="00000141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</w:tbl>
    <w:p w14:paraId="76F42431" w14:textId="77777777" w:rsidR="0013327C" w:rsidRDefault="0013327C"/>
    <w:sectPr w:rsidR="0013327C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7C24E" w14:textId="77777777" w:rsidR="00CD78EA" w:rsidRDefault="00CD78EA">
      <w:r>
        <w:separator/>
      </w:r>
    </w:p>
  </w:endnote>
  <w:endnote w:type="continuationSeparator" w:id="0">
    <w:p w14:paraId="70C8A4C7" w14:textId="77777777" w:rsidR="00CD78EA" w:rsidRDefault="00CD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81D39" w14:textId="77777777" w:rsidR="0013327C" w:rsidRDefault="00CD78EA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14:paraId="74E5FF27" w14:textId="77777777" w:rsidR="0013327C" w:rsidRDefault="0013327C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3A02E" w14:textId="77777777" w:rsidR="0013327C" w:rsidRDefault="00CD78EA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14:paraId="21B4BEDC" w14:textId="77777777" w:rsidR="0013327C" w:rsidRDefault="0013327C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277FC" w14:textId="77777777" w:rsidR="00CD78EA" w:rsidRDefault="00CD78EA">
      <w:r>
        <w:separator/>
      </w:r>
    </w:p>
  </w:footnote>
  <w:footnote w:type="continuationSeparator" w:id="0">
    <w:p w14:paraId="1AC34D2A" w14:textId="77777777" w:rsidR="00CD78EA" w:rsidRDefault="00CD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33E6"/>
    <w:multiLevelType w:val="multilevel"/>
    <w:tmpl w:val="87A44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386951"/>
    <w:multiLevelType w:val="multilevel"/>
    <w:tmpl w:val="00A4DD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F575B"/>
    <w:multiLevelType w:val="hybridMultilevel"/>
    <w:tmpl w:val="B98E2A7A"/>
    <w:lvl w:ilvl="0" w:tplc="F1B8A7D8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BB76315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D7C32C8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9B7EDB84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02F6F1E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94C81BA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2F88EEDA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E30E2CB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FC5D8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" w15:restartNumberingAfterBreak="0">
    <w:nsid w:val="247A03BC"/>
    <w:multiLevelType w:val="multilevel"/>
    <w:tmpl w:val="DE1803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90330"/>
    <w:multiLevelType w:val="hybridMultilevel"/>
    <w:tmpl w:val="25E4ED08"/>
    <w:lvl w:ilvl="0" w:tplc="DCEE1692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53A6588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E2E568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208633F2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441AE53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9C558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75663B4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5D7E283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2D245D2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5" w15:restartNumberingAfterBreak="0">
    <w:nsid w:val="455580AD"/>
    <w:multiLevelType w:val="hybridMultilevel"/>
    <w:tmpl w:val="FFE46F42"/>
    <w:lvl w:ilvl="0" w:tplc="431B77E8">
      <w:start w:val="1"/>
      <w:numFmt w:val="bullet"/>
      <w:lvlText w:val="·"/>
      <w:lvlJc w:val="left"/>
      <w:pPr>
        <w:spacing w:after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after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after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after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after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after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after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after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after="0" w:line="240" w:lineRule="auto"/>
        <w:ind w:left="6480" w:hanging="354"/>
      </w:pPr>
      <w:rPr>
        <w:rFonts w:ascii="Symbol" w:hAnsi="Symbol"/>
      </w:rPr>
    </w:lvl>
  </w:abstractNum>
  <w:abstractNum w:abstractNumId="6" w15:restartNumberingAfterBreak="0">
    <w:nsid w:val="46CB1F61"/>
    <w:multiLevelType w:val="hybridMultilevel"/>
    <w:tmpl w:val="48A08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9C3B55"/>
    <w:multiLevelType w:val="hybridMultilevel"/>
    <w:tmpl w:val="2312BA28"/>
    <w:lvl w:ilvl="0" w:tplc="431B77E8">
      <w:start w:val="1"/>
      <w:numFmt w:val="bullet"/>
      <w:lvlText w:val="·"/>
      <w:lvlJc w:val="left"/>
      <w:pPr>
        <w:spacing w:after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after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after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after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after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after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after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after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after="0" w:line="240" w:lineRule="auto"/>
        <w:ind w:left="6480" w:hanging="354"/>
      </w:pPr>
      <w:rPr>
        <w:rFonts w:ascii="Symbol" w:hAnsi="Symbol"/>
      </w:rPr>
    </w:lvl>
  </w:abstractNum>
  <w:abstractNum w:abstractNumId="8" w15:restartNumberingAfterBreak="0">
    <w:nsid w:val="6B69595B"/>
    <w:multiLevelType w:val="hybridMultilevel"/>
    <w:tmpl w:val="701E9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27C"/>
    <w:rsid w:val="0002632B"/>
    <w:rsid w:val="000E6A4A"/>
    <w:rsid w:val="0013327C"/>
    <w:rsid w:val="00210E2F"/>
    <w:rsid w:val="004253BE"/>
    <w:rsid w:val="00507BE4"/>
    <w:rsid w:val="00523D2F"/>
    <w:rsid w:val="0056651B"/>
    <w:rsid w:val="00572C02"/>
    <w:rsid w:val="005865E6"/>
    <w:rsid w:val="00586F1C"/>
    <w:rsid w:val="0065155E"/>
    <w:rsid w:val="00736893"/>
    <w:rsid w:val="009C1FA3"/>
    <w:rsid w:val="00CD78EA"/>
    <w:rsid w:val="00D21C8E"/>
    <w:rsid w:val="00E23128"/>
    <w:rsid w:val="00F10782"/>
    <w:rsid w:val="00FE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DDCD"/>
  <w15:docId w15:val="{DBEA8E30-4B05-49AE-A448-416E9939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6A4A"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jc w:val="center"/>
    </w:pPr>
    <w:rPr>
      <w:rFonts w:ascii="Tahoma" w:hAnsi="Tahoma"/>
      <w:b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customStyle="1" w:styleId="a5">
    <w:name w:val="Базовый"/>
    <w:basedOn w:val="a"/>
    <w:pPr>
      <w:suppressAutoHyphens/>
    </w:pPr>
    <w:rPr>
      <w:color w:val="00000A"/>
      <w:sz w:val="20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586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39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7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8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2665</Words>
  <Characters>15196</Characters>
  <Application>Microsoft Office Word</Application>
  <DocSecurity>0</DocSecurity>
  <Lines>126</Lines>
  <Paragraphs>35</Paragraphs>
  <ScaleCrop>false</ScaleCrop>
  <Company/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14</cp:revision>
  <dcterms:created xsi:type="dcterms:W3CDTF">2024-04-26T13:41:00Z</dcterms:created>
  <dcterms:modified xsi:type="dcterms:W3CDTF">2024-05-08T09:48:00Z</dcterms:modified>
</cp:coreProperties>
</file>