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37BB" w:rsidRDefault="0069549C">
      <w:pPr>
        <w:pStyle w:val="a3"/>
        <w:ind w:left="1701"/>
        <w:rPr>
          <w:rFonts w:ascii="Times New Roman" w:eastAsia="Times New Roman" w:hAnsi="Times New Roman" w:cs="Times New Roman"/>
          <w:b w:val="0"/>
        </w:rPr>
      </w:pPr>
      <w:r>
        <w:rPr>
          <w:rFonts w:ascii="Times New Roman" w:eastAsia="Times New Roman" w:hAnsi="Times New Roman" w:cs="Times New Roman"/>
          <w:b w:val="0"/>
        </w:rPr>
        <w:t>ЧАСТНОЕ ПРОФЕССИОНАЛЬНОЕ</w:t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-363854</wp:posOffset>
            </wp:positionH>
            <wp:positionV relativeFrom="paragraph">
              <wp:posOffset>146685</wp:posOffset>
            </wp:positionV>
            <wp:extent cx="1342390" cy="1003935"/>
            <wp:effectExtent l="0" t="0" r="0" b="0"/>
            <wp:wrapSquare wrapText="bothSides" distT="0" distB="0" distL="114300" distR="114300"/>
            <wp:docPr id="2" name="image1.png" descr="ЛОГО техникума ЦВ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ЛОГО техникума ЦВ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0F37BB" w:rsidRDefault="0069549C">
      <w:pPr>
        <w:pStyle w:val="a3"/>
        <w:ind w:left="1701"/>
        <w:rPr>
          <w:rFonts w:ascii="Times New Roman" w:eastAsia="Times New Roman" w:hAnsi="Times New Roman" w:cs="Times New Roman"/>
          <w:b w:val="0"/>
        </w:rPr>
      </w:pPr>
      <w:r>
        <w:rPr>
          <w:rFonts w:ascii="Times New Roman" w:eastAsia="Times New Roman" w:hAnsi="Times New Roman" w:cs="Times New Roman"/>
          <w:b w:val="0"/>
        </w:rPr>
        <w:t>ОБРАЗОВАТЕЛЬНОЕ УЧРЕЖДЕНИЕ</w:t>
      </w:r>
    </w:p>
    <w:p w:rsidR="000F37BB" w:rsidRDefault="0069549C">
      <w:pPr>
        <w:pStyle w:val="a3"/>
        <w:ind w:left="1701"/>
        <w:rPr>
          <w:rFonts w:ascii="Times New Roman" w:eastAsia="Times New Roman" w:hAnsi="Times New Roman" w:cs="Times New Roman"/>
          <w:b w:val="0"/>
        </w:rPr>
      </w:pPr>
      <w:r>
        <w:rPr>
          <w:rFonts w:ascii="Times New Roman" w:eastAsia="Times New Roman" w:hAnsi="Times New Roman" w:cs="Times New Roman"/>
          <w:b w:val="0"/>
        </w:rPr>
        <w:t>ПЕТРОЗАВОДСКИЙ</w:t>
      </w:r>
      <w:r w:rsidR="00404E05">
        <w:rPr>
          <w:rFonts w:ascii="Times New Roman" w:eastAsia="Times New Roman" w:hAnsi="Times New Roman" w:cs="Times New Roman"/>
          <w:b w:val="0"/>
        </w:rPr>
        <w:t xml:space="preserve"> </w:t>
      </w:r>
      <w:r>
        <w:rPr>
          <w:rFonts w:ascii="Times New Roman" w:eastAsia="Times New Roman" w:hAnsi="Times New Roman" w:cs="Times New Roman"/>
          <w:b w:val="0"/>
        </w:rPr>
        <w:t>КООПЕРАТИВНЫЙ</w:t>
      </w:r>
      <w:r w:rsidR="00404E05">
        <w:rPr>
          <w:rFonts w:ascii="Times New Roman" w:eastAsia="Times New Roman" w:hAnsi="Times New Roman" w:cs="Times New Roman"/>
          <w:b w:val="0"/>
        </w:rPr>
        <w:t xml:space="preserve"> </w:t>
      </w:r>
      <w:r>
        <w:rPr>
          <w:rFonts w:ascii="Times New Roman" w:eastAsia="Times New Roman" w:hAnsi="Times New Roman" w:cs="Times New Roman"/>
          <w:b w:val="0"/>
        </w:rPr>
        <w:t>ТЕХНИКУМ</w:t>
      </w:r>
    </w:p>
    <w:p w:rsidR="000F37BB" w:rsidRDefault="0069549C">
      <w:pPr>
        <w:pStyle w:val="a3"/>
        <w:ind w:left="1701"/>
        <w:rPr>
          <w:rFonts w:ascii="Times New Roman" w:eastAsia="Times New Roman" w:hAnsi="Times New Roman" w:cs="Times New Roman"/>
          <w:b w:val="0"/>
        </w:rPr>
      </w:pPr>
      <w:r>
        <w:rPr>
          <w:rFonts w:ascii="Times New Roman" w:eastAsia="Times New Roman" w:hAnsi="Times New Roman" w:cs="Times New Roman"/>
          <w:b w:val="0"/>
        </w:rPr>
        <w:t>КАРЕЛРЕСПОТРЕБСОЮЗА (ЧПОУ ПКТК)</w:t>
      </w:r>
    </w:p>
    <w:p w:rsidR="000F37BB" w:rsidRDefault="0069549C">
      <w:pPr>
        <w:pStyle w:val="a3"/>
        <w:ind w:left="1701"/>
        <w:rPr>
          <w:rFonts w:ascii="Times New Roman" w:eastAsia="Times New Roman" w:hAnsi="Times New Roman" w:cs="Times New Roman"/>
          <w:b w:val="0"/>
        </w:rPr>
      </w:pPr>
      <w:r>
        <w:rPr>
          <w:rFonts w:ascii="Times New Roman" w:eastAsia="Times New Roman" w:hAnsi="Times New Roman" w:cs="Times New Roman"/>
          <w:b w:val="0"/>
        </w:rPr>
        <w:t>185660 Республика Карелия г. Петрозаводск, пр. Первомайский, 1-А,</w:t>
      </w:r>
    </w:p>
    <w:p w:rsidR="000F37BB" w:rsidRDefault="0069549C">
      <w:pPr>
        <w:pStyle w:val="a3"/>
        <w:ind w:left="1701"/>
        <w:rPr>
          <w:rFonts w:ascii="Times New Roman" w:eastAsia="Times New Roman" w:hAnsi="Times New Roman" w:cs="Times New Roman"/>
          <w:b w:val="0"/>
        </w:rPr>
      </w:pPr>
      <w:r>
        <w:rPr>
          <w:rFonts w:ascii="Times New Roman" w:eastAsia="Times New Roman" w:hAnsi="Times New Roman" w:cs="Times New Roman"/>
          <w:b w:val="0"/>
        </w:rPr>
        <w:t>тел./факс (8-814 -2)70-22-73, E-</w:t>
      </w:r>
      <w:proofErr w:type="spellStart"/>
      <w:r>
        <w:rPr>
          <w:rFonts w:ascii="Times New Roman" w:eastAsia="Times New Roman" w:hAnsi="Times New Roman" w:cs="Times New Roman"/>
          <w:b w:val="0"/>
        </w:rPr>
        <w:t>mail</w:t>
      </w:r>
      <w:proofErr w:type="spellEnd"/>
      <w:r>
        <w:rPr>
          <w:rFonts w:ascii="Times New Roman" w:eastAsia="Times New Roman" w:hAnsi="Times New Roman" w:cs="Times New Roman"/>
          <w:b w:val="0"/>
        </w:rPr>
        <w:t xml:space="preserve"> cit@koopteh.oneqo.ru</w:t>
      </w:r>
    </w:p>
    <w:p w:rsidR="000F37BB" w:rsidRDefault="0069549C">
      <w:pPr>
        <w:pStyle w:val="a3"/>
        <w:ind w:left="1701"/>
        <w:rPr>
          <w:rFonts w:ascii="Times New Roman" w:eastAsia="Times New Roman" w:hAnsi="Times New Roman" w:cs="Times New Roman"/>
          <w:b w:val="0"/>
        </w:rPr>
      </w:pPr>
      <w:r>
        <w:rPr>
          <w:rFonts w:ascii="Times New Roman" w:eastAsia="Times New Roman" w:hAnsi="Times New Roman" w:cs="Times New Roman"/>
          <w:b w:val="0"/>
        </w:rPr>
        <w:t xml:space="preserve">ОКОПО 01728471, ОГРН 1021000534488, </w:t>
      </w:r>
    </w:p>
    <w:p w:rsidR="000F37BB" w:rsidRDefault="0069549C">
      <w:pPr>
        <w:pStyle w:val="a3"/>
        <w:ind w:left="1701"/>
        <w:rPr>
          <w:rFonts w:ascii="Times New Roman" w:eastAsia="Times New Roman" w:hAnsi="Times New Roman" w:cs="Times New Roman"/>
          <w:b w:val="0"/>
        </w:rPr>
      </w:pPr>
      <w:r>
        <w:rPr>
          <w:rFonts w:ascii="Times New Roman" w:eastAsia="Times New Roman" w:hAnsi="Times New Roman" w:cs="Times New Roman"/>
          <w:b w:val="0"/>
        </w:rPr>
        <w:t>ИНН 1001020548, КПП 100101001</w:t>
      </w:r>
    </w:p>
    <w:p w:rsidR="000F37BB" w:rsidRDefault="004210AD">
      <w:pPr>
        <w:pStyle w:val="a3"/>
        <w:ind w:left="1080"/>
        <w:rPr>
          <w:rFonts w:ascii="Times New Roman" w:eastAsia="Times New Roman" w:hAnsi="Times New Roman" w:cs="Times New Roman"/>
        </w:rPr>
      </w:pPr>
      <w:r>
        <w:rPr>
          <w:b w:val="0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0</wp:posOffset>
                </wp:positionV>
                <wp:extent cx="12700" cy="12700"/>
                <wp:effectExtent l="0" t="0" r="0" b="0"/>
                <wp:wrapNone/>
                <wp:docPr id="1" name="Прямая со стрелко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189790" y="3839055"/>
                          <a:ext cx="613537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AE698A6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" o:spid="_x0000_s1026" type="#_x0000_t32" style="position:absolute;margin-left:9pt;margin-top:0;width:1pt;height: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" filled="t" strokeweight="1pt">
                <v:stroke startarrowwidth="narrow" startarrowlength="short" endarrowwidth="narrow" endarrowlength="short"/>
              </v:shape>
            </w:pict>
          </mc:Fallback>
        </mc:AlternateContent>
      </w:r>
    </w:p>
    <w:p w:rsidR="000F37BB" w:rsidRDefault="000F37BB">
      <w:pPr>
        <w:rPr>
          <w:b/>
        </w:rPr>
      </w:pPr>
    </w:p>
    <w:p w:rsidR="000F37BB" w:rsidRDefault="000F37BB"/>
    <w:p w:rsidR="005106DC" w:rsidRDefault="005106DC"/>
    <w:p w:rsidR="005106DC" w:rsidRDefault="005106DC"/>
    <w:p w:rsidR="000F37BB" w:rsidRDefault="000F37BB"/>
    <w:p w:rsidR="000F37BB" w:rsidRDefault="000F37BB"/>
    <w:p w:rsidR="000F37BB" w:rsidRDefault="0069549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РАБОЧАЯ ПРОГРАММА ДИСЦИПЛИНЫ</w:t>
      </w:r>
    </w:p>
    <w:p w:rsidR="000F37BB" w:rsidRDefault="000F37BB">
      <w:pPr>
        <w:spacing w:line="360" w:lineRule="auto"/>
        <w:jc w:val="center"/>
        <w:rPr>
          <w:b/>
          <w:sz w:val="28"/>
          <w:szCs w:val="28"/>
        </w:rPr>
      </w:pPr>
    </w:p>
    <w:p w:rsidR="000F37BB" w:rsidRDefault="0069549C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ПРАВОВОЕ ОБЕСПЕЧЕНИЕ ПРОФЕССИОНАЛЬНОЙ ДЕЯТЕЛЬНОСТИ</w:t>
      </w:r>
    </w:p>
    <w:p w:rsidR="000F37BB" w:rsidRDefault="000F37BB">
      <w:pPr>
        <w:spacing w:line="360" w:lineRule="auto"/>
        <w:jc w:val="center"/>
        <w:rPr>
          <w:b/>
        </w:rPr>
      </w:pPr>
    </w:p>
    <w:p w:rsidR="000F37BB" w:rsidRDefault="0069549C">
      <w:pPr>
        <w:jc w:val="center"/>
      </w:pPr>
      <w:r>
        <w:t>по специальности</w:t>
      </w:r>
    </w:p>
    <w:p w:rsidR="000F37BB" w:rsidRDefault="000F37BB">
      <w:pPr>
        <w:jc w:val="center"/>
      </w:pPr>
    </w:p>
    <w:p w:rsidR="00191C3B" w:rsidRDefault="00191C3B" w:rsidP="00191C3B">
      <w:pPr>
        <w:jc w:val="center"/>
      </w:pPr>
      <w:r>
        <w:t>38.02.04 Коммерция (по отраслям)</w:t>
      </w:r>
    </w:p>
    <w:p w:rsidR="000F37BB" w:rsidRDefault="000F37BB">
      <w:pPr>
        <w:jc w:val="center"/>
      </w:pPr>
    </w:p>
    <w:p w:rsidR="000F37BB" w:rsidRDefault="000F37BB">
      <w:pPr>
        <w:jc w:val="center"/>
      </w:pPr>
    </w:p>
    <w:p w:rsidR="000F37BB" w:rsidRDefault="000F37BB">
      <w:pPr>
        <w:jc w:val="center"/>
      </w:pPr>
    </w:p>
    <w:p w:rsidR="000F37BB" w:rsidRDefault="000F37BB">
      <w:pPr>
        <w:jc w:val="center"/>
      </w:pPr>
    </w:p>
    <w:p w:rsidR="000F37BB" w:rsidRDefault="000F37BB">
      <w:pPr>
        <w:jc w:val="center"/>
      </w:pPr>
    </w:p>
    <w:p w:rsidR="000F37BB" w:rsidRDefault="000F37BB">
      <w:pPr>
        <w:jc w:val="center"/>
      </w:pPr>
    </w:p>
    <w:p w:rsidR="000F37BB" w:rsidRDefault="000F37BB">
      <w:pPr>
        <w:jc w:val="center"/>
      </w:pPr>
    </w:p>
    <w:p w:rsidR="000F37BB" w:rsidRDefault="000F37BB">
      <w:pPr>
        <w:jc w:val="center"/>
      </w:pPr>
    </w:p>
    <w:p w:rsidR="00455950" w:rsidRDefault="00455950">
      <w:pPr>
        <w:jc w:val="center"/>
      </w:pPr>
    </w:p>
    <w:p w:rsidR="00455950" w:rsidRDefault="00455950">
      <w:pPr>
        <w:jc w:val="center"/>
      </w:pPr>
    </w:p>
    <w:p w:rsidR="00455950" w:rsidRDefault="00455950">
      <w:pPr>
        <w:jc w:val="center"/>
      </w:pPr>
    </w:p>
    <w:p w:rsidR="00455950" w:rsidRDefault="00455950">
      <w:pPr>
        <w:jc w:val="center"/>
      </w:pPr>
    </w:p>
    <w:p w:rsidR="00455950" w:rsidRDefault="00455950">
      <w:pPr>
        <w:jc w:val="center"/>
      </w:pPr>
    </w:p>
    <w:p w:rsidR="00455950" w:rsidRDefault="00455950">
      <w:pPr>
        <w:jc w:val="center"/>
      </w:pPr>
    </w:p>
    <w:p w:rsidR="00455950" w:rsidRDefault="00455950">
      <w:pPr>
        <w:jc w:val="center"/>
      </w:pPr>
    </w:p>
    <w:p w:rsidR="000F37BB" w:rsidRDefault="000F37BB">
      <w:pPr>
        <w:jc w:val="center"/>
      </w:pPr>
    </w:p>
    <w:p w:rsidR="000F37BB" w:rsidRDefault="000F37BB">
      <w:pPr>
        <w:jc w:val="center"/>
      </w:pPr>
    </w:p>
    <w:p w:rsidR="000F37BB" w:rsidRDefault="000F37BB">
      <w:pPr>
        <w:jc w:val="center"/>
      </w:pPr>
    </w:p>
    <w:p w:rsidR="000F37BB" w:rsidRDefault="000F37BB">
      <w:pPr>
        <w:jc w:val="center"/>
      </w:pPr>
    </w:p>
    <w:p w:rsidR="000F37BB" w:rsidRDefault="000F37BB">
      <w:pPr>
        <w:jc w:val="center"/>
      </w:pPr>
    </w:p>
    <w:p w:rsidR="005106DC" w:rsidRDefault="005106DC">
      <w:pPr>
        <w:jc w:val="center"/>
      </w:pPr>
    </w:p>
    <w:p w:rsidR="005106DC" w:rsidRDefault="005106DC">
      <w:pPr>
        <w:jc w:val="center"/>
      </w:pPr>
    </w:p>
    <w:p w:rsidR="005106DC" w:rsidRDefault="005106DC">
      <w:pPr>
        <w:jc w:val="center"/>
      </w:pPr>
    </w:p>
    <w:p w:rsidR="005106DC" w:rsidRDefault="005106DC">
      <w:pPr>
        <w:jc w:val="center"/>
      </w:pPr>
    </w:p>
    <w:p w:rsidR="005106DC" w:rsidRDefault="005106DC">
      <w:pPr>
        <w:jc w:val="center"/>
      </w:pPr>
    </w:p>
    <w:p w:rsidR="000F37BB" w:rsidRDefault="0069549C" w:rsidP="00455950">
      <w:pPr>
        <w:jc w:val="center"/>
      </w:pPr>
      <w:r>
        <w:t>г. Петрозаводск, 202</w:t>
      </w:r>
      <w:r w:rsidR="005106DC">
        <w:t>3</w:t>
      </w:r>
      <w:r>
        <w:t xml:space="preserve"> г.</w:t>
      </w:r>
    </w:p>
    <w:p w:rsidR="000F37BB" w:rsidRDefault="0069549C">
      <w:pPr>
        <w:widowControl w:val="0"/>
        <w:jc w:val="both"/>
      </w:pPr>
      <w:r>
        <w:lastRenderedPageBreak/>
        <w:t>Рабочая программа (далее - программа) дисциплины «</w:t>
      </w:r>
      <w:bookmarkStart w:id="0" w:name="_GoBack"/>
      <w:r>
        <w:t>Правовое обеспечение профессиональной деятельности</w:t>
      </w:r>
      <w:bookmarkEnd w:id="0"/>
      <w:r>
        <w:t xml:space="preserve">» разработана на основе Федерального государственного образовательного стандарта среднего профессионального образования по специальности </w:t>
      </w:r>
      <w:r w:rsidR="00191C3B" w:rsidRPr="00191C3B">
        <w:t>38.02.04 Коммерция (по отраслям)</w:t>
      </w:r>
      <w:r>
        <w:t>.</w:t>
      </w:r>
    </w:p>
    <w:p w:rsidR="000F37BB" w:rsidRDefault="000F37BB">
      <w:pPr>
        <w:spacing w:line="276" w:lineRule="auto"/>
        <w:jc w:val="both"/>
      </w:pPr>
    </w:p>
    <w:p w:rsidR="000F37BB" w:rsidRDefault="000F37B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0F37BB" w:rsidRDefault="0069549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:rsidR="000F37BB" w:rsidRDefault="000F37B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</w:p>
    <w:p w:rsidR="000F37BB" w:rsidRDefault="0069549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>
        <w:t>Разработчик:</w:t>
      </w:r>
    </w:p>
    <w:p w:rsidR="000F37BB" w:rsidRDefault="000F37B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</w:p>
    <w:p w:rsidR="000F37BB" w:rsidRDefault="0069549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</w:pPr>
      <w:r>
        <w:t>Мартынов Сергей Александрович- преподаватель ЧПОУПКТК</w:t>
      </w:r>
    </w:p>
    <w:p w:rsidR="000F37BB" w:rsidRDefault="000F37B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</w:p>
    <w:p w:rsidR="000F37BB" w:rsidRDefault="0069549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olor w:val="000000"/>
          <w:highlight w:val="white"/>
        </w:rPr>
      </w:pPr>
      <w:r>
        <w:br w:type="page"/>
      </w:r>
      <w:r>
        <w:rPr>
          <w:b/>
          <w:color w:val="000000"/>
          <w:highlight w:val="white"/>
        </w:rPr>
        <w:lastRenderedPageBreak/>
        <w:t xml:space="preserve">1. </w:t>
      </w:r>
      <w:r>
        <w:rPr>
          <w:b/>
          <w:highlight w:val="white"/>
        </w:rPr>
        <w:t>ПАСПОРТ ПРОГРАММЫ</w:t>
      </w:r>
      <w:r>
        <w:rPr>
          <w:b/>
          <w:color w:val="000000"/>
          <w:highlight w:val="white"/>
        </w:rPr>
        <w:t xml:space="preserve"> ДИСЦИПЛИНЫ</w:t>
      </w:r>
    </w:p>
    <w:p w:rsidR="000F37BB" w:rsidRDefault="000F37BB">
      <w:pPr>
        <w:spacing w:line="360" w:lineRule="auto"/>
        <w:rPr>
          <w:b/>
        </w:rPr>
      </w:pPr>
    </w:p>
    <w:p w:rsidR="000F37BB" w:rsidRDefault="0069549C">
      <w:pPr>
        <w:shd w:val="clear" w:color="auto" w:fill="FFFFFF"/>
        <w:spacing w:line="360" w:lineRule="auto"/>
        <w:ind w:firstLine="709"/>
        <w:jc w:val="both"/>
        <w:rPr>
          <w:b/>
          <w:color w:val="000000"/>
          <w:highlight w:val="white"/>
        </w:rPr>
      </w:pPr>
      <w:r>
        <w:rPr>
          <w:b/>
          <w:color w:val="000000"/>
          <w:highlight w:val="white"/>
        </w:rPr>
        <w:t>1.1. Место дисциплины в структуре основной образовательной программы</w:t>
      </w:r>
    </w:p>
    <w:p w:rsidR="00BD4CA3" w:rsidRDefault="0069549C" w:rsidP="00BD4CA3">
      <w:pPr>
        <w:widowControl w:val="0"/>
        <w:spacing w:before="240" w:after="240"/>
        <w:jc w:val="both"/>
        <w:rPr>
          <w:highlight w:val="white"/>
        </w:rPr>
      </w:pPr>
      <w:r>
        <w:rPr>
          <w:highlight w:val="white"/>
        </w:rPr>
        <w:t>Программа дисциплины является частью программы подготовки специалистов среднего звена в соответствии с ФГОС по специальности</w:t>
      </w:r>
      <w:r w:rsidR="00DA5C34">
        <w:rPr>
          <w:highlight w:val="white"/>
        </w:rPr>
        <w:t xml:space="preserve"> </w:t>
      </w:r>
      <w:r w:rsidR="00191C3B" w:rsidRPr="00191C3B">
        <w:t>38.02.04 Коммерция (по отраслям)</w:t>
      </w:r>
      <w:r w:rsidR="00BD4CA3">
        <w:rPr>
          <w:highlight w:val="white"/>
        </w:rPr>
        <w:t>.</w:t>
      </w:r>
    </w:p>
    <w:p w:rsidR="000F37BB" w:rsidRDefault="0069549C">
      <w:pPr>
        <w:shd w:val="clear" w:color="auto" w:fill="FFFFFF"/>
        <w:spacing w:line="360" w:lineRule="auto"/>
        <w:ind w:firstLine="709"/>
        <w:jc w:val="both"/>
        <w:rPr>
          <w:b/>
          <w:color w:val="000000"/>
          <w:highlight w:val="white"/>
        </w:rPr>
      </w:pPr>
      <w:r>
        <w:rPr>
          <w:b/>
          <w:color w:val="000000"/>
          <w:highlight w:val="white"/>
        </w:rPr>
        <w:t>1.2. Цель и планируемые результаты освоения дисциплины</w:t>
      </w:r>
    </w:p>
    <w:p w:rsidR="000F37BB" w:rsidRDefault="0069549C">
      <w:pPr>
        <w:spacing w:line="360" w:lineRule="auto"/>
        <w:ind w:firstLine="567"/>
        <w:jc w:val="both"/>
      </w:pPr>
      <w:r>
        <w:t>В рамках программы дисциплины обучающимися осваиваются следующие умения и знания.</w:t>
      </w:r>
    </w:p>
    <w:tbl>
      <w:tblPr>
        <w:tblStyle w:val="a7"/>
        <w:tblW w:w="924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29"/>
        <w:gridCol w:w="3261"/>
        <w:gridCol w:w="4858"/>
      </w:tblGrid>
      <w:tr w:rsidR="000F37BB">
        <w:trPr>
          <w:trHeight w:val="649"/>
        </w:trPr>
        <w:tc>
          <w:tcPr>
            <w:tcW w:w="1129" w:type="dxa"/>
            <w:vAlign w:val="center"/>
          </w:tcPr>
          <w:p w:rsidR="000F37BB" w:rsidRDefault="0069549C" w:rsidP="00BD4CA3">
            <w:pPr>
              <w:jc w:val="center"/>
              <w:rPr>
                <w:b/>
              </w:rPr>
            </w:pPr>
            <w:r>
              <w:rPr>
                <w:b/>
              </w:rPr>
              <w:t xml:space="preserve">Код </w:t>
            </w:r>
          </w:p>
          <w:p w:rsidR="000F37BB" w:rsidRDefault="0069549C" w:rsidP="00BD4CA3">
            <w:pPr>
              <w:jc w:val="center"/>
              <w:rPr>
                <w:b/>
              </w:rPr>
            </w:pPr>
            <w:r>
              <w:rPr>
                <w:b/>
              </w:rPr>
              <w:t>ОК</w:t>
            </w:r>
          </w:p>
        </w:tc>
        <w:tc>
          <w:tcPr>
            <w:tcW w:w="3261" w:type="dxa"/>
            <w:vAlign w:val="center"/>
          </w:tcPr>
          <w:p w:rsidR="000F37BB" w:rsidRDefault="0069549C" w:rsidP="00BD4CA3">
            <w:pPr>
              <w:jc w:val="center"/>
              <w:rPr>
                <w:b/>
              </w:rPr>
            </w:pPr>
            <w:r>
              <w:rPr>
                <w:b/>
              </w:rPr>
              <w:t>Умения</w:t>
            </w:r>
          </w:p>
        </w:tc>
        <w:tc>
          <w:tcPr>
            <w:tcW w:w="4858" w:type="dxa"/>
            <w:vAlign w:val="center"/>
          </w:tcPr>
          <w:p w:rsidR="000F37BB" w:rsidRDefault="0069549C" w:rsidP="00BD4CA3">
            <w:pPr>
              <w:jc w:val="center"/>
              <w:rPr>
                <w:b/>
              </w:rPr>
            </w:pPr>
            <w:r>
              <w:rPr>
                <w:b/>
              </w:rPr>
              <w:t>Знания</w:t>
            </w:r>
          </w:p>
        </w:tc>
      </w:tr>
      <w:tr w:rsidR="000F37BB">
        <w:trPr>
          <w:trHeight w:val="649"/>
        </w:trPr>
        <w:tc>
          <w:tcPr>
            <w:tcW w:w="1129" w:type="dxa"/>
            <w:vAlign w:val="center"/>
          </w:tcPr>
          <w:p w:rsidR="000F37BB" w:rsidRDefault="0069549C" w:rsidP="00BD4CA3">
            <w:r>
              <w:t>ОК 1, ОК 2, ОК 6.</w:t>
            </w:r>
          </w:p>
        </w:tc>
        <w:tc>
          <w:tcPr>
            <w:tcW w:w="3261" w:type="dxa"/>
            <w:vAlign w:val="center"/>
          </w:tcPr>
          <w:p w:rsidR="000F37BB" w:rsidRDefault="0069549C" w:rsidP="00BD4CA3">
            <w:pPr>
              <w:jc w:val="both"/>
            </w:pPr>
            <w:r>
              <w:t> Выбирать способы решения задач профессиональной деятельности, применительно к различным контекстам.</w:t>
            </w:r>
          </w:p>
          <w:p w:rsidR="000F37BB" w:rsidRDefault="0069549C" w:rsidP="00BD4CA3">
            <w:pPr>
              <w:jc w:val="both"/>
            </w:pPr>
            <w:r>
              <w:t>Осуществлять поиск, анализ и интерпретацию информации, необходимой для выполнения задач профессиональной деятельности.</w:t>
            </w:r>
          </w:p>
          <w:p w:rsidR="000F37BB" w:rsidRDefault="0069549C" w:rsidP="00BD4CA3">
            <w:pPr>
              <w:jc w:val="both"/>
            </w:pPr>
            <w:r>
              <w:t>Проявлять гражданско-патриотическую позицию, демонстрировать осознанное поведение на основе традиционных общечеловеческих ценностей.</w:t>
            </w:r>
          </w:p>
        </w:tc>
        <w:tc>
          <w:tcPr>
            <w:tcW w:w="4858" w:type="dxa"/>
            <w:vAlign w:val="center"/>
          </w:tcPr>
          <w:p w:rsidR="000F37BB" w:rsidRDefault="0069549C" w:rsidP="00BD4CA3">
            <w:pPr>
              <w:jc w:val="both"/>
              <w:rPr>
                <w:b/>
              </w:rPr>
            </w:pPr>
            <w:r>
              <w:t>Основные положения Конституции Российской Федерации. Права и свободы человека и гражданина, механизмы их реализации. Понятие правового регулирования в сфере профессиональной деятельности. Законодательные, иные нормативные правовые акты, другие документы, регулирующие правоотношения в процессе профессиональной деятельности. Организационно-правовые формы юридических лиц. Правовое положение субъектов предпринимательской деятельности. Права и обязанности работников в сфере профессиональной деятельности. Порядок заключения трудового договора и основания для его прекращения. Правила оплаты труда. Роль государственного регулирования в обеспечении занятости населения. Право социальной защиты граждан. Понятие дисциплинарной и материальной ответственности работника. Виды административных правонарушений и административной ответственности. Нормы защиты нарушенных прав и судебный порядок разрешения споров</w:t>
            </w:r>
          </w:p>
        </w:tc>
      </w:tr>
    </w:tbl>
    <w:p w:rsidR="000F37BB" w:rsidRDefault="000F37B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0F37BB" w:rsidRDefault="000F37B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0F37BB" w:rsidRDefault="000F37B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0F37BB" w:rsidRDefault="000F37B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0F37BB" w:rsidRDefault="000F37B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0F37BB" w:rsidRDefault="0069549C">
      <w:pPr>
        <w:spacing w:line="360" w:lineRule="auto"/>
        <w:rPr>
          <w:b/>
        </w:rPr>
      </w:pPr>
      <w:r>
        <w:br w:type="page"/>
      </w:r>
      <w:r>
        <w:rPr>
          <w:b/>
        </w:rPr>
        <w:lastRenderedPageBreak/>
        <w:t>2. СТРУКТУРА И СОДЕРЖАНИЕ ДИСЦИПЛИНЫ</w:t>
      </w:r>
    </w:p>
    <w:p w:rsidR="000F37BB" w:rsidRDefault="000F37BB">
      <w:pPr>
        <w:spacing w:line="360" w:lineRule="auto"/>
        <w:rPr>
          <w:b/>
        </w:rPr>
      </w:pPr>
    </w:p>
    <w:p w:rsidR="000F37BB" w:rsidRDefault="0069549C">
      <w:pPr>
        <w:spacing w:line="360" w:lineRule="auto"/>
        <w:rPr>
          <w:b/>
        </w:rPr>
      </w:pPr>
      <w:r>
        <w:rPr>
          <w:b/>
        </w:rPr>
        <w:t>2.1. Объем дисциплины и виды учебной работы</w:t>
      </w:r>
    </w:p>
    <w:p w:rsidR="000F37BB" w:rsidRDefault="000F37BB">
      <w:pPr>
        <w:spacing w:line="360" w:lineRule="auto"/>
        <w:rPr>
          <w:b/>
        </w:rPr>
      </w:pPr>
    </w:p>
    <w:tbl>
      <w:tblPr>
        <w:tblStyle w:val="a8"/>
        <w:tblW w:w="9854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475"/>
        <w:gridCol w:w="2379"/>
      </w:tblGrid>
      <w:tr w:rsidR="000F37BB">
        <w:trPr>
          <w:trHeight w:val="490"/>
        </w:trPr>
        <w:tc>
          <w:tcPr>
            <w:tcW w:w="7475" w:type="dxa"/>
            <w:vAlign w:val="center"/>
          </w:tcPr>
          <w:p w:rsidR="000F37BB" w:rsidRDefault="0069549C">
            <w:pPr>
              <w:spacing w:line="360" w:lineRule="auto"/>
              <w:rPr>
                <w:b/>
              </w:rPr>
            </w:pPr>
            <w:r>
              <w:rPr>
                <w:b/>
              </w:rPr>
              <w:t>Вид учебной работы</w:t>
            </w:r>
          </w:p>
        </w:tc>
        <w:tc>
          <w:tcPr>
            <w:tcW w:w="2379" w:type="dxa"/>
            <w:vAlign w:val="center"/>
          </w:tcPr>
          <w:p w:rsidR="000F37BB" w:rsidRDefault="0069549C">
            <w:pPr>
              <w:spacing w:line="360" w:lineRule="auto"/>
              <w:rPr>
                <w:b/>
              </w:rPr>
            </w:pPr>
            <w:r>
              <w:rPr>
                <w:b/>
              </w:rPr>
              <w:t>Объем часов</w:t>
            </w:r>
          </w:p>
        </w:tc>
      </w:tr>
      <w:tr w:rsidR="000F37BB">
        <w:trPr>
          <w:trHeight w:val="490"/>
        </w:trPr>
        <w:tc>
          <w:tcPr>
            <w:tcW w:w="7475" w:type="dxa"/>
            <w:vAlign w:val="center"/>
          </w:tcPr>
          <w:p w:rsidR="000F37BB" w:rsidRDefault="0069549C">
            <w:pPr>
              <w:spacing w:line="360" w:lineRule="auto"/>
              <w:rPr>
                <w:b/>
              </w:rPr>
            </w:pPr>
            <w:r>
              <w:rPr>
                <w:b/>
              </w:rPr>
              <w:t>Объем образовательной программы дисциплины</w:t>
            </w:r>
          </w:p>
        </w:tc>
        <w:tc>
          <w:tcPr>
            <w:tcW w:w="2379" w:type="dxa"/>
            <w:vAlign w:val="center"/>
          </w:tcPr>
          <w:p w:rsidR="000F37BB" w:rsidRPr="00722D8A" w:rsidRDefault="004E0C38">
            <w:pPr>
              <w:spacing w:line="360" w:lineRule="auto"/>
              <w:jc w:val="center"/>
            </w:pPr>
            <w:r w:rsidRPr="00722D8A">
              <w:t>90</w:t>
            </w:r>
          </w:p>
        </w:tc>
      </w:tr>
      <w:tr w:rsidR="000F37BB">
        <w:trPr>
          <w:trHeight w:val="490"/>
        </w:trPr>
        <w:tc>
          <w:tcPr>
            <w:tcW w:w="9854" w:type="dxa"/>
            <w:gridSpan w:val="2"/>
            <w:vAlign w:val="center"/>
          </w:tcPr>
          <w:p w:rsidR="000F37BB" w:rsidRDefault="0069549C">
            <w:pPr>
              <w:spacing w:line="360" w:lineRule="auto"/>
            </w:pPr>
            <w:r>
              <w:t>в том числе:</w:t>
            </w:r>
          </w:p>
        </w:tc>
      </w:tr>
      <w:tr w:rsidR="000F37BB">
        <w:trPr>
          <w:trHeight w:val="490"/>
        </w:trPr>
        <w:tc>
          <w:tcPr>
            <w:tcW w:w="7475" w:type="dxa"/>
            <w:vAlign w:val="center"/>
          </w:tcPr>
          <w:p w:rsidR="000F37BB" w:rsidRDefault="0069549C">
            <w:pPr>
              <w:spacing w:line="360" w:lineRule="auto"/>
            </w:pPr>
            <w:r>
              <w:t>теоретическое обучение</w:t>
            </w:r>
          </w:p>
        </w:tc>
        <w:tc>
          <w:tcPr>
            <w:tcW w:w="2379" w:type="dxa"/>
            <w:vAlign w:val="center"/>
          </w:tcPr>
          <w:p w:rsidR="000F37BB" w:rsidRPr="00345554" w:rsidRDefault="004E0C38" w:rsidP="004E0C38">
            <w:pPr>
              <w:spacing w:line="360" w:lineRule="auto"/>
              <w:jc w:val="center"/>
            </w:pPr>
            <w:r w:rsidRPr="00345554">
              <w:t>34</w:t>
            </w:r>
          </w:p>
        </w:tc>
      </w:tr>
      <w:tr w:rsidR="000F37BB">
        <w:trPr>
          <w:trHeight w:val="490"/>
        </w:trPr>
        <w:tc>
          <w:tcPr>
            <w:tcW w:w="7475" w:type="dxa"/>
            <w:vAlign w:val="center"/>
          </w:tcPr>
          <w:p w:rsidR="000F37BB" w:rsidRDefault="0069549C">
            <w:pPr>
              <w:spacing w:line="360" w:lineRule="auto"/>
            </w:pPr>
            <w:r>
              <w:t>практические занятия</w:t>
            </w:r>
          </w:p>
        </w:tc>
        <w:tc>
          <w:tcPr>
            <w:tcW w:w="2379" w:type="dxa"/>
            <w:vAlign w:val="center"/>
          </w:tcPr>
          <w:p w:rsidR="000F37BB" w:rsidRPr="00BA6550" w:rsidRDefault="004E0C38" w:rsidP="00BA6550">
            <w:pPr>
              <w:spacing w:line="360" w:lineRule="auto"/>
              <w:jc w:val="center"/>
            </w:pPr>
            <w:r w:rsidRPr="00BA6550">
              <w:t>26</w:t>
            </w:r>
          </w:p>
        </w:tc>
      </w:tr>
      <w:tr w:rsidR="000F37BB">
        <w:trPr>
          <w:trHeight w:val="490"/>
        </w:trPr>
        <w:tc>
          <w:tcPr>
            <w:tcW w:w="7475" w:type="dxa"/>
            <w:vAlign w:val="center"/>
          </w:tcPr>
          <w:p w:rsidR="000F37BB" w:rsidRDefault="0069549C">
            <w:pPr>
              <w:spacing w:line="360" w:lineRule="auto"/>
            </w:pPr>
            <w:r>
              <w:t>Самостоятельная работа</w:t>
            </w:r>
          </w:p>
        </w:tc>
        <w:tc>
          <w:tcPr>
            <w:tcW w:w="2379" w:type="dxa"/>
            <w:vAlign w:val="center"/>
          </w:tcPr>
          <w:p w:rsidR="000F37BB" w:rsidRPr="00722D8A" w:rsidRDefault="004E0C38">
            <w:pPr>
              <w:spacing w:line="360" w:lineRule="auto"/>
              <w:jc w:val="center"/>
            </w:pPr>
            <w:r w:rsidRPr="00722D8A">
              <w:t>30</w:t>
            </w:r>
          </w:p>
        </w:tc>
      </w:tr>
      <w:tr w:rsidR="000F37BB">
        <w:trPr>
          <w:trHeight w:val="490"/>
        </w:trPr>
        <w:tc>
          <w:tcPr>
            <w:tcW w:w="7475" w:type="dxa"/>
            <w:tcBorders>
              <w:right w:val="single" w:sz="4" w:space="0" w:color="000000"/>
            </w:tcBorders>
            <w:vAlign w:val="center"/>
          </w:tcPr>
          <w:p w:rsidR="000F37BB" w:rsidRDefault="0069549C">
            <w:pPr>
              <w:spacing w:line="360" w:lineRule="auto"/>
              <w:rPr>
                <w:i/>
              </w:rPr>
            </w:pPr>
            <w:r>
              <w:t>Промежуточная аттестация в форме экзамена</w:t>
            </w:r>
          </w:p>
        </w:tc>
        <w:tc>
          <w:tcPr>
            <w:tcW w:w="2379" w:type="dxa"/>
            <w:tcBorders>
              <w:left w:val="single" w:sz="4" w:space="0" w:color="000000"/>
            </w:tcBorders>
            <w:vAlign w:val="center"/>
          </w:tcPr>
          <w:p w:rsidR="000F37BB" w:rsidRDefault="000F37BB">
            <w:pPr>
              <w:spacing w:line="360" w:lineRule="auto"/>
              <w:jc w:val="center"/>
            </w:pPr>
          </w:p>
        </w:tc>
      </w:tr>
    </w:tbl>
    <w:p w:rsidR="000F37BB" w:rsidRDefault="000F37BB">
      <w:pPr>
        <w:spacing w:line="360" w:lineRule="auto"/>
        <w:rPr>
          <w:b/>
          <w:i/>
        </w:rPr>
        <w:sectPr w:rsidR="000F37BB">
          <w:pgSz w:w="11906" w:h="16838"/>
          <w:pgMar w:top="1134" w:right="567" w:bottom="1134" w:left="1701" w:header="709" w:footer="709" w:gutter="0"/>
          <w:pgNumType w:start="1"/>
          <w:cols w:space="720"/>
        </w:sectPr>
      </w:pPr>
    </w:p>
    <w:p w:rsidR="000F37BB" w:rsidRDefault="0069549C">
      <w:pPr>
        <w:spacing w:line="360" w:lineRule="auto"/>
        <w:rPr>
          <w:b/>
        </w:rPr>
      </w:pPr>
      <w:r>
        <w:rPr>
          <w:b/>
        </w:rPr>
        <w:lastRenderedPageBreak/>
        <w:t>2.2. Тематический план и содержание учебной дисциплины «Правовое обеспечение профессиональной деятельности»</w:t>
      </w:r>
    </w:p>
    <w:tbl>
      <w:tblPr>
        <w:tblStyle w:val="a9"/>
        <w:tblW w:w="1533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75"/>
        <w:gridCol w:w="594"/>
        <w:gridCol w:w="8979"/>
        <w:gridCol w:w="1184"/>
        <w:gridCol w:w="1901"/>
      </w:tblGrid>
      <w:tr w:rsidR="000F37BB" w:rsidRPr="00BD4CA3">
        <w:trPr>
          <w:trHeight w:val="20"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7BB" w:rsidRPr="00BD4CA3" w:rsidRDefault="0069549C" w:rsidP="00BD4CA3">
            <w:pPr>
              <w:jc w:val="center"/>
              <w:rPr>
                <w:b/>
              </w:rPr>
            </w:pPr>
            <w:r w:rsidRPr="00BD4CA3">
              <w:rPr>
                <w:b/>
              </w:rPr>
              <w:t>Наименование разделов и тем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37BB" w:rsidRPr="00BD4CA3" w:rsidRDefault="000F37BB" w:rsidP="00BD4CA3">
            <w:pPr>
              <w:jc w:val="center"/>
              <w:rPr>
                <w:b/>
              </w:rPr>
            </w:pPr>
          </w:p>
        </w:tc>
        <w:tc>
          <w:tcPr>
            <w:tcW w:w="8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37BB" w:rsidRPr="00BD4CA3" w:rsidRDefault="0069549C" w:rsidP="00BD4CA3">
            <w:pPr>
              <w:jc w:val="center"/>
              <w:rPr>
                <w:b/>
              </w:rPr>
            </w:pPr>
            <w:r w:rsidRPr="00BD4CA3">
              <w:rPr>
                <w:b/>
              </w:rPr>
              <w:t>Содержание учебного материала и формы организации деятельностиобучающихся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37BB" w:rsidRPr="00BD4CA3" w:rsidRDefault="0069549C" w:rsidP="00BD4CA3">
            <w:pPr>
              <w:jc w:val="center"/>
              <w:rPr>
                <w:b/>
              </w:rPr>
            </w:pPr>
            <w:r w:rsidRPr="00BD4CA3">
              <w:rPr>
                <w:b/>
              </w:rPr>
              <w:t>Объем</w:t>
            </w:r>
          </w:p>
          <w:p w:rsidR="000F37BB" w:rsidRPr="00BD4CA3" w:rsidRDefault="0069549C" w:rsidP="00BD4CA3">
            <w:pPr>
              <w:jc w:val="center"/>
              <w:rPr>
                <w:b/>
              </w:rPr>
            </w:pPr>
            <w:r w:rsidRPr="00BD4CA3">
              <w:rPr>
                <w:b/>
              </w:rPr>
              <w:t>в часах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37BB" w:rsidRPr="00BD4CA3" w:rsidRDefault="0069549C" w:rsidP="00BD4CA3">
            <w:pPr>
              <w:jc w:val="center"/>
              <w:rPr>
                <w:b/>
              </w:rPr>
            </w:pPr>
            <w:r w:rsidRPr="00BD4CA3">
              <w:rPr>
                <w:b/>
              </w:rPr>
              <w:t>Коды компетенций, формированию которых способствует элемент программы</w:t>
            </w:r>
          </w:p>
        </w:tc>
      </w:tr>
      <w:tr w:rsidR="000F37BB" w:rsidRPr="00BD4CA3">
        <w:trPr>
          <w:trHeight w:val="20"/>
        </w:trPr>
        <w:tc>
          <w:tcPr>
            <w:tcW w:w="2675" w:type="dxa"/>
            <w:tcBorders>
              <w:top w:val="single" w:sz="4" w:space="0" w:color="000000"/>
            </w:tcBorders>
          </w:tcPr>
          <w:p w:rsidR="000F37BB" w:rsidRPr="00BD4CA3" w:rsidRDefault="0069549C" w:rsidP="00BD4CA3">
            <w:pPr>
              <w:rPr>
                <w:b/>
              </w:rPr>
            </w:pPr>
            <w:r w:rsidRPr="00BD4CA3">
              <w:rPr>
                <w:b/>
              </w:rPr>
              <w:t xml:space="preserve">Раздел 1. </w:t>
            </w:r>
          </w:p>
        </w:tc>
        <w:tc>
          <w:tcPr>
            <w:tcW w:w="9573" w:type="dxa"/>
            <w:gridSpan w:val="2"/>
            <w:tcBorders>
              <w:top w:val="single" w:sz="4" w:space="0" w:color="000000"/>
            </w:tcBorders>
          </w:tcPr>
          <w:p w:rsidR="000F37BB" w:rsidRPr="00BD4CA3" w:rsidRDefault="0069549C" w:rsidP="00BD4CA3">
            <w:pPr>
              <w:rPr>
                <w:b/>
              </w:rPr>
            </w:pPr>
            <w:r w:rsidRPr="00BD4CA3">
              <w:rPr>
                <w:b/>
              </w:rPr>
              <w:t>Основные положения конституции</w:t>
            </w:r>
          </w:p>
        </w:tc>
        <w:tc>
          <w:tcPr>
            <w:tcW w:w="1184" w:type="dxa"/>
            <w:tcBorders>
              <w:top w:val="single" w:sz="4" w:space="0" w:color="000000"/>
            </w:tcBorders>
            <w:vAlign w:val="center"/>
          </w:tcPr>
          <w:p w:rsidR="000F37BB" w:rsidRPr="00BD4CA3" w:rsidRDefault="0069549C" w:rsidP="00BD4CA3">
            <w:pPr>
              <w:rPr>
                <w:b/>
              </w:rPr>
            </w:pPr>
            <w:r w:rsidRPr="00BD4CA3">
              <w:rPr>
                <w:b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0"/>
            </w:tcBorders>
            <w:vAlign w:val="center"/>
          </w:tcPr>
          <w:p w:rsidR="000F37BB" w:rsidRPr="00BD4CA3" w:rsidRDefault="000F37BB" w:rsidP="00BD4CA3">
            <w:pPr>
              <w:rPr>
                <w:color w:val="FF0000"/>
              </w:rPr>
            </w:pPr>
          </w:p>
        </w:tc>
      </w:tr>
      <w:tr w:rsidR="000F37BB" w:rsidRPr="00BD4CA3">
        <w:trPr>
          <w:trHeight w:val="20"/>
        </w:trPr>
        <w:tc>
          <w:tcPr>
            <w:tcW w:w="2675" w:type="dxa"/>
            <w:vMerge w:val="restart"/>
          </w:tcPr>
          <w:p w:rsidR="000F37BB" w:rsidRPr="00BD4CA3" w:rsidRDefault="0069549C" w:rsidP="00BD4CA3">
            <w:pPr>
              <w:jc w:val="center"/>
              <w:rPr>
                <w:b/>
              </w:rPr>
            </w:pPr>
            <w:r w:rsidRPr="00BD4CA3">
              <w:rPr>
                <w:b/>
              </w:rPr>
              <w:t>Тема 1.1.</w:t>
            </w:r>
          </w:p>
          <w:p w:rsidR="000F37BB" w:rsidRPr="00BD4CA3" w:rsidRDefault="0069549C" w:rsidP="00BD4CA3">
            <w:pPr>
              <w:jc w:val="center"/>
              <w:rPr>
                <w:b/>
              </w:rPr>
            </w:pPr>
            <w:r w:rsidRPr="00BD4CA3">
              <w:rPr>
                <w:b/>
              </w:rPr>
              <w:t>Основные положения Конституции.</w:t>
            </w:r>
          </w:p>
          <w:p w:rsidR="000F37BB" w:rsidRPr="00BD4CA3" w:rsidRDefault="000F37BB" w:rsidP="00BD4CA3">
            <w:pPr>
              <w:jc w:val="center"/>
              <w:rPr>
                <w:b/>
              </w:rPr>
            </w:pPr>
          </w:p>
        </w:tc>
        <w:tc>
          <w:tcPr>
            <w:tcW w:w="594" w:type="dxa"/>
          </w:tcPr>
          <w:p w:rsidR="000F37BB" w:rsidRPr="00BD4CA3" w:rsidRDefault="000F37BB" w:rsidP="00BD4CA3">
            <w:pPr>
              <w:rPr>
                <w:b/>
              </w:rPr>
            </w:pPr>
          </w:p>
        </w:tc>
        <w:tc>
          <w:tcPr>
            <w:tcW w:w="8979" w:type="dxa"/>
          </w:tcPr>
          <w:p w:rsidR="000F37BB" w:rsidRPr="00BD4CA3" w:rsidRDefault="0069549C" w:rsidP="00BD4CA3">
            <w:r w:rsidRPr="00BD4CA3">
              <w:t>Содержание учебного материала:</w:t>
            </w:r>
          </w:p>
        </w:tc>
        <w:tc>
          <w:tcPr>
            <w:tcW w:w="1184" w:type="dxa"/>
            <w:vAlign w:val="center"/>
          </w:tcPr>
          <w:p w:rsidR="000F37BB" w:rsidRPr="00BD4CA3" w:rsidRDefault="000F37BB" w:rsidP="00BD4CA3"/>
        </w:tc>
        <w:tc>
          <w:tcPr>
            <w:tcW w:w="1901" w:type="dxa"/>
            <w:vAlign w:val="center"/>
          </w:tcPr>
          <w:p w:rsidR="000F37BB" w:rsidRPr="00BD4CA3" w:rsidRDefault="000F37BB" w:rsidP="00BD4CA3"/>
        </w:tc>
      </w:tr>
      <w:tr w:rsidR="000F37BB" w:rsidRPr="00BD4CA3">
        <w:trPr>
          <w:trHeight w:val="20"/>
        </w:trPr>
        <w:tc>
          <w:tcPr>
            <w:tcW w:w="2675" w:type="dxa"/>
            <w:vMerge/>
          </w:tcPr>
          <w:p w:rsidR="000F37BB" w:rsidRPr="00BD4CA3" w:rsidRDefault="000F37BB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594" w:type="dxa"/>
          </w:tcPr>
          <w:p w:rsidR="000F37BB" w:rsidRPr="00BD4CA3" w:rsidRDefault="000F37BB" w:rsidP="00BD4CA3">
            <w:pPr>
              <w:rPr>
                <w:b/>
              </w:rPr>
            </w:pPr>
          </w:p>
        </w:tc>
        <w:tc>
          <w:tcPr>
            <w:tcW w:w="8979" w:type="dxa"/>
          </w:tcPr>
          <w:p w:rsidR="000F37BB" w:rsidRPr="00BD4CA3" w:rsidRDefault="0069549C" w:rsidP="00BD4CA3">
            <w:r w:rsidRPr="00BD4CA3">
              <w:t>1. Конституция – ее роль и место в правовой системе России.</w:t>
            </w:r>
          </w:p>
        </w:tc>
        <w:tc>
          <w:tcPr>
            <w:tcW w:w="1184" w:type="dxa"/>
            <w:vMerge w:val="restart"/>
            <w:vAlign w:val="center"/>
          </w:tcPr>
          <w:p w:rsidR="000F37BB" w:rsidRPr="00BD4CA3" w:rsidRDefault="00264448" w:rsidP="00BD4CA3">
            <w:r>
              <w:t>4</w:t>
            </w:r>
          </w:p>
        </w:tc>
        <w:tc>
          <w:tcPr>
            <w:tcW w:w="1901" w:type="dxa"/>
            <w:vMerge w:val="restart"/>
            <w:vAlign w:val="center"/>
          </w:tcPr>
          <w:p w:rsidR="000F37BB" w:rsidRPr="00BD4CA3" w:rsidRDefault="0069549C" w:rsidP="00BD4CA3">
            <w:r w:rsidRPr="00BD4CA3">
              <w:t>ОК 01, ОК 02, ОК 06</w:t>
            </w:r>
          </w:p>
        </w:tc>
      </w:tr>
      <w:tr w:rsidR="000F37BB" w:rsidRPr="00BD4CA3">
        <w:trPr>
          <w:trHeight w:val="20"/>
        </w:trPr>
        <w:tc>
          <w:tcPr>
            <w:tcW w:w="2675" w:type="dxa"/>
            <w:vMerge/>
          </w:tcPr>
          <w:p w:rsidR="000F37BB" w:rsidRPr="00BD4CA3" w:rsidRDefault="000F37BB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594" w:type="dxa"/>
          </w:tcPr>
          <w:p w:rsidR="000F37BB" w:rsidRPr="00BD4CA3" w:rsidRDefault="000F37BB" w:rsidP="00BD4CA3">
            <w:pPr>
              <w:rPr>
                <w:b/>
              </w:rPr>
            </w:pPr>
          </w:p>
        </w:tc>
        <w:tc>
          <w:tcPr>
            <w:tcW w:w="8979" w:type="dxa"/>
          </w:tcPr>
          <w:p w:rsidR="000F37BB" w:rsidRPr="00BD4CA3" w:rsidRDefault="0069549C" w:rsidP="00BD4CA3">
            <w:r w:rsidRPr="00BD4CA3">
              <w:t>2. Федеративное устройство.</w:t>
            </w:r>
          </w:p>
        </w:tc>
        <w:tc>
          <w:tcPr>
            <w:tcW w:w="1184" w:type="dxa"/>
            <w:vMerge/>
            <w:vAlign w:val="center"/>
          </w:tcPr>
          <w:p w:rsidR="000F37BB" w:rsidRPr="00BD4CA3" w:rsidRDefault="000F37BB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901" w:type="dxa"/>
            <w:vMerge/>
            <w:vAlign w:val="center"/>
          </w:tcPr>
          <w:p w:rsidR="000F37BB" w:rsidRPr="00BD4CA3" w:rsidRDefault="000F37BB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0F37BB" w:rsidRPr="00BD4CA3">
        <w:trPr>
          <w:trHeight w:val="20"/>
        </w:trPr>
        <w:tc>
          <w:tcPr>
            <w:tcW w:w="2675" w:type="dxa"/>
            <w:vMerge/>
          </w:tcPr>
          <w:p w:rsidR="000F37BB" w:rsidRPr="00BD4CA3" w:rsidRDefault="000F37BB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594" w:type="dxa"/>
          </w:tcPr>
          <w:p w:rsidR="000F37BB" w:rsidRPr="00BD4CA3" w:rsidRDefault="000F37BB" w:rsidP="00BD4CA3">
            <w:pPr>
              <w:rPr>
                <w:b/>
              </w:rPr>
            </w:pPr>
          </w:p>
        </w:tc>
        <w:tc>
          <w:tcPr>
            <w:tcW w:w="8979" w:type="dxa"/>
          </w:tcPr>
          <w:p w:rsidR="000F37BB" w:rsidRPr="00BD4CA3" w:rsidRDefault="0069549C" w:rsidP="00BD4CA3">
            <w:r w:rsidRPr="00BD4CA3">
              <w:t>3. Система органов государственной власти в РФ.</w:t>
            </w:r>
          </w:p>
        </w:tc>
        <w:tc>
          <w:tcPr>
            <w:tcW w:w="1184" w:type="dxa"/>
            <w:vMerge/>
            <w:vAlign w:val="center"/>
          </w:tcPr>
          <w:p w:rsidR="000F37BB" w:rsidRPr="00BD4CA3" w:rsidRDefault="000F37BB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901" w:type="dxa"/>
            <w:vMerge/>
            <w:vAlign w:val="center"/>
          </w:tcPr>
          <w:p w:rsidR="000F37BB" w:rsidRPr="00BD4CA3" w:rsidRDefault="000F37BB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0F37BB" w:rsidRPr="00BD4CA3">
        <w:trPr>
          <w:trHeight w:val="20"/>
        </w:trPr>
        <w:tc>
          <w:tcPr>
            <w:tcW w:w="2675" w:type="dxa"/>
            <w:vMerge/>
          </w:tcPr>
          <w:p w:rsidR="000F37BB" w:rsidRPr="00BD4CA3" w:rsidRDefault="000F37BB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594" w:type="dxa"/>
          </w:tcPr>
          <w:p w:rsidR="000F37BB" w:rsidRPr="00BD4CA3" w:rsidRDefault="000F37BB" w:rsidP="00BD4CA3">
            <w:pPr>
              <w:rPr>
                <w:b/>
              </w:rPr>
            </w:pPr>
          </w:p>
        </w:tc>
        <w:tc>
          <w:tcPr>
            <w:tcW w:w="8979" w:type="dxa"/>
          </w:tcPr>
          <w:p w:rsidR="000F37BB" w:rsidRPr="00BD4CA3" w:rsidRDefault="0069549C" w:rsidP="00BD4CA3">
            <w:r w:rsidRPr="00BD4CA3">
              <w:t>4. Правовой статус человека и гражданина в РФ. Права и свободы человека и гражданина и механизм их реализации</w:t>
            </w:r>
          </w:p>
        </w:tc>
        <w:tc>
          <w:tcPr>
            <w:tcW w:w="1184" w:type="dxa"/>
            <w:vMerge/>
            <w:vAlign w:val="center"/>
          </w:tcPr>
          <w:p w:rsidR="000F37BB" w:rsidRPr="00BD4CA3" w:rsidRDefault="000F37BB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901" w:type="dxa"/>
            <w:vMerge/>
            <w:vAlign w:val="center"/>
          </w:tcPr>
          <w:p w:rsidR="000F37BB" w:rsidRPr="00BD4CA3" w:rsidRDefault="000F37BB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0F37BB" w:rsidRPr="00BD4CA3">
        <w:trPr>
          <w:trHeight w:val="20"/>
        </w:trPr>
        <w:tc>
          <w:tcPr>
            <w:tcW w:w="2675" w:type="dxa"/>
          </w:tcPr>
          <w:p w:rsidR="000F37BB" w:rsidRPr="00BD4CA3" w:rsidRDefault="0069549C" w:rsidP="00BD4CA3">
            <w:pPr>
              <w:rPr>
                <w:b/>
              </w:rPr>
            </w:pPr>
            <w:r w:rsidRPr="00BD4CA3">
              <w:rPr>
                <w:b/>
              </w:rPr>
              <w:t xml:space="preserve">Раздел 2. </w:t>
            </w:r>
          </w:p>
        </w:tc>
        <w:tc>
          <w:tcPr>
            <w:tcW w:w="9573" w:type="dxa"/>
            <w:gridSpan w:val="2"/>
          </w:tcPr>
          <w:p w:rsidR="000F37BB" w:rsidRPr="00BD4CA3" w:rsidRDefault="0069549C" w:rsidP="00BD4CA3">
            <w:r w:rsidRPr="00BD4CA3">
              <w:rPr>
                <w:b/>
              </w:rPr>
              <w:t>Правовое регулирование экономических отношений</w:t>
            </w:r>
          </w:p>
        </w:tc>
        <w:tc>
          <w:tcPr>
            <w:tcW w:w="1184" w:type="dxa"/>
            <w:vAlign w:val="center"/>
          </w:tcPr>
          <w:p w:rsidR="000F37BB" w:rsidRPr="00BD4CA3" w:rsidRDefault="0069549C" w:rsidP="00BD4CA3">
            <w:pPr>
              <w:rPr>
                <w:b/>
              </w:rPr>
            </w:pPr>
            <w:r w:rsidRPr="00BD4CA3">
              <w:rPr>
                <w:b/>
              </w:rPr>
              <w:t>14</w:t>
            </w:r>
          </w:p>
        </w:tc>
        <w:tc>
          <w:tcPr>
            <w:tcW w:w="1901" w:type="dxa"/>
            <w:vAlign w:val="center"/>
          </w:tcPr>
          <w:p w:rsidR="000F37BB" w:rsidRPr="00BD4CA3" w:rsidRDefault="000F37BB" w:rsidP="00BD4CA3">
            <w:pPr>
              <w:rPr>
                <w:color w:val="FF0000"/>
              </w:rPr>
            </w:pPr>
          </w:p>
        </w:tc>
      </w:tr>
      <w:tr w:rsidR="000F37BB" w:rsidRPr="00BD4CA3">
        <w:trPr>
          <w:trHeight w:val="20"/>
        </w:trPr>
        <w:tc>
          <w:tcPr>
            <w:tcW w:w="2675" w:type="dxa"/>
            <w:vMerge w:val="restart"/>
          </w:tcPr>
          <w:p w:rsidR="000F37BB" w:rsidRPr="00BD4CA3" w:rsidRDefault="0069549C" w:rsidP="00BD4CA3">
            <w:pPr>
              <w:jc w:val="center"/>
              <w:rPr>
                <w:b/>
              </w:rPr>
            </w:pPr>
            <w:r w:rsidRPr="00BD4CA3">
              <w:rPr>
                <w:b/>
              </w:rPr>
              <w:t>Тема 2.1.</w:t>
            </w:r>
          </w:p>
          <w:p w:rsidR="000F37BB" w:rsidRPr="00BD4CA3" w:rsidRDefault="0069549C" w:rsidP="00BD4CA3">
            <w:pPr>
              <w:jc w:val="center"/>
              <w:rPr>
                <w:b/>
              </w:rPr>
            </w:pPr>
            <w:r w:rsidRPr="00BD4CA3">
              <w:rPr>
                <w:b/>
              </w:rPr>
              <w:t>Правовое регулирование экономических отношений на примере предпринимательской деятельности</w:t>
            </w:r>
          </w:p>
        </w:tc>
        <w:tc>
          <w:tcPr>
            <w:tcW w:w="594" w:type="dxa"/>
          </w:tcPr>
          <w:p w:rsidR="000F37BB" w:rsidRPr="00BD4CA3" w:rsidRDefault="000F37BB" w:rsidP="00BD4CA3">
            <w:pPr>
              <w:rPr>
                <w:b/>
              </w:rPr>
            </w:pPr>
          </w:p>
        </w:tc>
        <w:tc>
          <w:tcPr>
            <w:tcW w:w="8979" w:type="dxa"/>
          </w:tcPr>
          <w:p w:rsidR="000F37BB" w:rsidRPr="00BD4CA3" w:rsidRDefault="0069549C" w:rsidP="00BD4CA3">
            <w:r w:rsidRPr="00BD4CA3">
              <w:t>Содержание учебного материала:</w:t>
            </w:r>
          </w:p>
        </w:tc>
        <w:tc>
          <w:tcPr>
            <w:tcW w:w="1184" w:type="dxa"/>
            <w:vAlign w:val="center"/>
          </w:tcPr>
          <w:p w:rsidR="000F37BB" w:rsidRPr="00BD4CA3" w:rsidRDefault="000F37BB" w:rsidP="00BD4CA3"/>
        </w:tc>
        <w:tc>
          <w:tcPr>
            <w:tcW w:w="1901" w:type="dxa"/>
            <w:vAlign w:val="center"/>
          </w:tcPr>
          <w:p w:rsidR="000F37BB" w:rsidRPr="00BD4CA3" w:rsidRDefault="000F37BB" w:rsidP="00BD4CA3"/>
        </w:tc>
      </w:tr>
      <w:tr w:rsidR="000F37BB" w:rsidRPr="00BD4CA3">
        <w:trPr>
          <w:trHeight w:val="20"/>
        </w:trPr>
        <w:tc>
          <w:tcPr>
            <w:tcW w:w="2675" w:type="dxa"/>
            <w:vMerge/>
          </w:tcPr>
          <w:p w:rsidR="000F37BB" w:rsidRPr="00BD4CA3" w:rsidRDefault="000F37BB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594" w:type="dxa"/>
            <w:vMerge w:val="restart"/>
          </w:tcPr>
          <w:p w:rsidR="000F37BB" w:rsidRPr="00BD4CA3" w:rsidRDefault="000F37BB" w:rsidP="00BD4CA3">
            <w:pPr>
              <w:rPr>
                <w:b/>
              </w:rPr>
            </w:pPr>
          </w:p>
        </w:tc>
        <w:tc>
          <w:tcPr>
            <w:tcW w:w="8979" w:type="dxa"/>
          </w:tcPr>
          <w:p w:rsidR="000F37BB" w:rsidRPr="00BD4CA3" w:rsidRDefault="0069549C" w:rsidP="00BD4CA3">
            <w:r w:rsidRPr="00BD4CA3">
              <w:t>1. Понятие и признаки субъектов предпринимательской деятельности. Виды субъектов предпринимательского права. Формы собственности в РФ.</w:t>
            </w:r>
          </w:p>
        </w:tc>
        <w:tc>
          <w:tcPr>
            <w:tcW w:w="1184" w:type="dxa"/>
            <w:vMerge w:val="restart"/>
            <w:vAlign w:val="center"/>
          </w:tcPr>
          <w:p w:rsidR="000F37BB" w:rsidRPr="00BD4CA3" w:rsidRDefault="008A5D60" w:rsidP="00BD4CA3">
            <w:r>
              <w:t>8</w:t>
            </w:r>
          </w:p>
          <w:p w:rsidR="000F37BB" w:rsidRPr="00BD4CA3" w:rsidRDefault="000F37BB" w:rsidP="00BD4CA3"/>
        </w:tc>
        <w:tc>
          <w:tcPr>
            <w:tcW w:w="1901" w:type="dxa"/>
            <w:vMerge w:val="restart"/>
            <w:vAlign w:val="center"/>
          </w:tcPr>
          <w:p w:rsidR="000F37BB" w:rsidRPr="00BD4CA3" w:rsidRDefault="0069549C" w:rsidP="00BD4CA3">
            <w:pPr>
              <w:rPr>
                <w:color w:val="FF0000"/>
              </w:rPr>
            </w:pPr>
            <w:r w:rsidRPr="00BD4CA3">
              <w:t>ОК 01, ОК 02, ОК 06</w:t>
            </w:r>
          </w:p>
        </w:tc>
      </w:tr>
      <w:tr w:rsidR="000F37BB" w:rsidRPr="00BD4CA3">
        <w:trPr>
          <w:trHeight w:val="20"/>
        </w:trPr>
        <w:tc>
          <w:tcPr>
            <w:tcW w:w="2675" w:type="dxa"/>
            <w:vMerge/>
          </w:tcPr>
          <w:p w:rsidR="000F37BB" w:rsidRPr="00BD4CA3" w:rsidRDefault="000F37BB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</w:rPr>
            </w:pPr>
          </w:p>
        </w:tc>
        <w:tc>
          <w:tcPr>
            <w:tcW w:w="594" w:type="dxa"/>
            <w:vMerge/>
          </w:tcPr>
          <w:p w:rsidR="000F37BB" w:rsidRPr="00BD4CA3" w:rsidRDefault="000F37BB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</w:rPr>
            </w:pPr>
          </w:p>
        </w:tc>
        <w:tc>
          <w:tcPr>
            <w:tcW w:w="8979" w:type="dxa"/>
          </w:tcPr>
          <w:p w:rsidR="000F37BB" w:rsidRPr="00BD4CA3" w:rsidRDefault="0069549C" w:rsidP="00BD4CA3">
            <w:r w:rsidRPr="00BD4CA3">
              <w:t>2. Правовой статус индивидуального предпринимателя. Государственная регистрация Гражданская правоспособность и дееспособность.</w:t>
            </w:r>
          </w:p>
        </w:tc>
        <w:tc>
          <w:tcPr>
            <w:tcW w:w="1184" w:type="dxa"/>
            <w:vMerge/>
            <w:vAlign w:val="center"/>
          </w:tcPr>
          <w:p w:rsidR="000F37BB" w:rsidRPr="00BD4CA3" w:rsidRDefault="000F37BB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901" w:type="dxa"/>
            <w:vMerge/>
            <w:vAlign w:val="center"/>
          </w:tcPr>
          <w:p w:rsidR="000F37BB" w:rsidRPr="00BD4CA3" w:rsidRDefault="000F37BB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0F37BB" w:rsidRPr="00BD4CA3">
        <w:trPr>
          <w:trHeight w:val="20"/>
        </w:trPr>
        <w:tc>
          <w:tcPr>
            <w:tcW w:w="2675" w:type="dxa"/>
            <w:vMerge/>
          </w:tcPr>
          <w:p w:rsidR="000F37BB" w:rsidRPr="00BD4CA3" w:rsidRDefault="000F37BB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594" w:type="dxa"/>
            <w:vMerge/>
          </w:tcPr>
          <w:p w:rsidR="000F37BB" w:rsidRPr="00BD4CA3" w:rsidRDefault="000F37BB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8979" w:type="dxa"/>
          </w:tcPr>
          <w:p w:rsidR="000F37BB" w:rsidRPr="00BD4CA3" w:rsidRDefault="0069549C" w:rsidP="00BD4CA3">
            <w:r w:rsidRPr="00BD4CA3">
              <w:t>3. Понятие юридического лица, его признаки. Учредительные документы юридического лица. Организационно-правовые формы юридических лиц их классификация</w:t>
            </w:r>
          </w:p>
        </w:tc>
        <w:tc>
          <w:tcPr>
            <w:tcW w:w="1184" w:type="dxa"/>
            <w:vMerge/>
            <w:vAlign w:val="center"/>
          </w:tcPr>
          <w:p w:rsidR="000F37BB" w:rsidRPr="00BD4CA3" w:rsidRDefault="000F37BB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901" w:type="dxa"/>
            <w:vMerge/>
            <w:vAlign w:val="center"/>
          </w:tcPr>
          <w:p w:rsidR="000F37BB" w:rsidRPr="00BD4CA3" w:rsidRDefault="000F37BB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0F37BB" w:rsidRPr="00BD4CA3">
        <w:trPr>
          <w:trHeight w:val="20"/>
        </w:trPr>
        <w:tc>
          <w:tcPr>
            <w:tcW w:w="2675" w:type="dxa"/>
            <w:vMerge/>
          </w:tcPr>
          <w:p w:rsidR="000F37BB" w:rsidRPr="00BD4CA3" w:rsidRDefault="000F37BB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594" w:type="dxa"/>
            <w:vMerge/>
          </w:tcPr>
          <w:p w:rsidR="000F37BB" w:rsidRPr="00BD4CA3" w:rsidRDefault="000F37BB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8979" w:type="dxa"/>
          </w:tcPr>
          <w:p w:rsidR="000F37BB" w:rsidRPr="00BD4CA3" w:rsidRDefault="0069549C" w:rsidP="00BD4CA3">
            <w:r w:rsidRPr="00BD4CA3">
              <w:t>4. Понятие и виды экономических споров. Иск.</w:t>
            </w:r>
          </w:p>
        </w:tc>
        <w:tc>
          <w:tcPr>
            <w:tcW w:w="1184" w:type="dxa"/>
            <w:vMerge/>
            <w:vAlign w:val="center"/>
          </w:tcPr>
          <w:p w:rsidR="000F37BB" w:rsidRPr="00BD4CA3" w:rsidRDefault="000F37BB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901" w:type="dxa"/>
            <w:vMerge/>
            <w:vAlign w:val="center"/>
          </w:tcPr>
          <w:p w:rsidR="000F37BB" w:rsidRPr="00BD4CA3" w:rsidRDefault="000F37BB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0F37BB" w:rsidRPr="00BD4CA3">
        <w:trPr>
          <w:trHeight w:val="20"/>
        </w:trPr>
        <w:tc>
          <w:tcPr>
            <w:tcW w:w="2675" w:type="dxa"/>
          </w:tcPr>
          <w:p w:rsidR="000F37BB" w:rsidRPr="00BD4CA3" w:rsidRDefault="000F37BB" w:rsidP="00BD4CA3">
            <w:pPr>
              <w:rPr>
                <w:b/>
                <w:color w:val="000000"/>
              </w:rPr>
            </w:pPr>
          </w:p>
        </w:tc>
        <w:tc>
          <w:tcPr>
            <w:tcW w:w="594" w:type="dxa"/>
          </w:tcPr>
          <w:p w:rsidR="000F37BB" w:rsidRPr="00BD4CA3" w:rsidRDefault="000F37BB" w:rsidP="00BD4CA3">
            <w:pPr>
              <w:rPr>
                <w:b/>
                <w:color w:val="000000"/>
              </w:rPr>
            </w:pPr>
          </w:p>
        </w:tc>
        <w:tc>
          <w:tcPr>
            <w:tcW w:w="8979" w:type="dxa"/>
          </w:tcPr>
          <w:p w:rsidR="000F37BB" w:rsidRPr="00DA5C34" w:rsidRDefault="0069549C" w:rsidP="00BD4CA3">
            <w:pPr>
              <w:rPr>
                <w:b/>
              </w:rPr>
            </w:pPr>
            <w:r w:rsidRPr="00DA5C34">
              <w:rPr>
                <w:b/>
              </w:rPr>
              <w:t>В том числе,</w:t>
            </w:r>
            <w:r w:rsidR="00191C3B">
              <w:rPr>
                <w:b/>
              </w:rPr>
              <w:t xml:space="preserve"> </w:t>
            </w:r>
            <w:r w:rsidRPr="00DA5C34">
              <w:rPr>
                <w:b/>
              </w:rPr>
              <w:t>практических занятий:</w:t>
            </w:r>
          </w:p>
        </w:tc>
        <w:tc>
          <w:tcPr>
            <w:tcW w:w="1184" w:type="dxa"/>
            <w:vAlign w:val="center"/>
          </w:tcPr>
          <w:p w:rsidR="000F37BB" w:rsidRPr="00BD4CA3" w:rsidRDefault="000F37BB" w:rsidP="00BD4CA3"/>
        </w:tc>
        <w:tc>
          <w:tcPr>
            <w:tcW w:w="1901" w:type="dxa"/>
            <w:vAlign w:val="center"/>
          </w:tcPr>
          <w:p w:rsidR="000F37BB" w:rsidRPr="00BD4CA3" w:rsidRDefault="000F37BB" w:rsidP="00BD4CA3">
            <w:pPr>
              <w:rPr>
                <w:color w:val="FF0000"/>
              </w:rPr>
            </w:pPr>
          </w:p>
        </w:tc>
      </w:tr>
      <w:tr w:rsidR="000F37BB" w:rsidRPr="00BD4CA3">
        <w:trPr>
          <w:trHeight w:val="675"/>
        </w:trPr>
        <w:tc>
          <w:tcPr>
            <w:tcW w:w="2675" w:type="dxa"/>
          </w:tcPr>
          <w:p w:rsidR="000F37BB" w:rsidRPr="00BD4CA3" w:rsidRDefault="000F37BB" w:rsidP="00BD4CA3">
            <w:pPr>
              <w:rPr>
                <w:b/>
                <w:color w:val="000000"/>
              </w:rPr>
            </w:pPr>
          </w:p>
        </w:tc>
        <w:tc>
          <w:tcPr>
            <w:tcW w:w="594" w:type="dxa"/>
          </w:tcPr>
          <w:p w:rsidR="000F37BB" w:rsidRPr="00BD4CA3" w:rsidRDefault="000F37BB" w:rsidP="00BD4CA3">
            <w:pPr>
              <w:rPr>
                <w:b/>
                <w:color w:val="000000"/>
              </w:rPr>
            </w:pPr>
          </w:p>
        </w:tc>
        <w:tc>
          <w:tcPr>
            <w:tcW w:w="8979" w:type="dxa"/>
          </w:tcPr>
          <w:p w:rsidR="000F37BB" w:rsidRPr="00BD4CA3" w:rsidRDefault="0069549C" w:rsidP="00BD4CA3">
            <w:r w:rsidRPr="00BD4CA3">
              <w:t>Решение задач по теме</w:t>
            </w:r>
          </w:p>
        </w:tc>
        <w:tc>
          <w:tcPr>
            <w:tcW w:w="1184" w:type="dxa"/>
            <w:vAlign w:val="center"/>
          </w:tcPr>
          <w:p w:rsidR="000F37BB" w:rsidRPr="00BD4CA3" w:rsidRDefault="00167625" w:rsidP="00BD4CA3">
            <w:r>
              <w:t>1</w:t>
            </w:r>
            <w:r w:rsidR="00BA6550">
              <w:t>4</w:t>
            </w:r>
          </w:p>
        </w:tc>
        <w:tc>
          <w:tcPr>
            <w:tcW w:w="1901" w:type="dxa"/>
            <w:vAlign w:val="center"/>
          </w:tcPr>
          <w:p w:rsidR="000F37BB" w:rsidRPr="00BD4CA3" w:rsidRDefault="0069549C" w:rsidP="00BD4CA3">
            <w:pPr>
              <w:rPr>
                <w:color w:val="FF0000"/>
              </w:rPr>
            </w:pPr>
            <w:r w:rsidRPr="00BD4CA3">
              <w:t>ОК 01, ОК 02, ОК 06</w:t>
            </w:r>
          </w:p>
        </w:tc>
      </w:tr>
      <w:tr w:rsidR="000F37BB" w:rsidRPr="00BD4CA3">
        <w:trPr>
          <w:trHeight w:val="20"/>
        </w:trPr>
        <w:tc>
          <w:tcPr>
            <w:tcW w:w="2675" w:type="dxa"/>
          </w:tcPr>
          <w:p w:rsidR="000F37BB" w:rsidRPr="00BD4CA3" w:rsidRDefault="0069549C" w:rsidP="00BD4CA3">
            <w:pPr>
              <w:rPr>
                <w:b/>
                <w:color w:val="000000"/>
              </w:rPr>
            </w:pPr>
            <w:r w:rsidRPr="00BD4CA3">
              <w:rPr>
                <w:b/>
              </w:rPr>
              <w:t>Раздел 3.</w:t>
            </w:r>
          </w:p>
        </w:tc>
        <w:tc>
          <w:tcPr>
            <w:tcW w:w="594" w:type="dxa"/>
          </w:tcPr>
          <w:p w:rsidR="000F37BB" w:rsidRPr="00BD4CA3" w:rsidRDefault="000F37BB" w:rsidP="00BD4CA3">
            <w:pPr>
              <w:rPr>
                <w:b/>
                <w:color w:val="000000"/>
              </w:rPr>
            </w:pPr>
          </w:p>
        </w:tc>
        <w:tc>
          <w:tcPr>
            <w:tcW w:w="8979" w:type="dxa"/>
          </w:tcPr>
          <w:p w:rsidR="000F37BB" w:rsidRPr="00BD4CA3" w:rsidRDefault="0069549C" w:rsidP="00BD4CA3">
            <w:pPr>
              <w:rPr>
                <w:color w:val="FF0000"/>
              </w:rPr>
            </w:pPr>
            <w:r w:rsidRPr="00BD4CA3">
              <w:rPr>
                <w:b/>
              </w:rPr>
              <w:t>Правовое регулирование трудовых отношений</w:t>
            </w:r>
            <w:r w:rsidRPr="00BD4CA3">
              <w:t>.</w:t>
            </w:r>
          </w:p>
        </w:tc>
        <w:tc>
          <w:tcPr>
            <w:tcW w:w="1184" w:type="dxa"/>
            <w:vAlign w:val="center"/>
          </w:tcPr>
          <w:p w:rsidR="000F37BB" w:rsidRPr="00BD4CA3" w:rsidRDefault="0069549C" w:rsidP="00BD4CA3">
            <w:pPr>
              <w:rPr>
                <w:b/>
              </w:rPr>
            </w:pPr>
            <w:r w:rsidRPr="00BD4CA3">
              <w:rPr>
                <w:b/>
              </w:rPr>
              <w:t>14</w:t>
            </w:r>
          </w:p>
        </w:tc>
        <w:tc>
          <w:tcPr>
            <w:tcW w:w="1901" w:type="dxa"/>
            <w:vAlign w:val="center"/>
          </w:tcPr>
          <w:p w:rsidR="000F37BB" w:rsidRPr="00BD4CA3" w:rsidRDefault="000F37BB" w:rsidP="00BD4CA3">
            <w:pPr>
              <w:rPr>
                <w:color w:val="000000"/>
              </w:rPr>
            </w:pPr>
          </w:p>
        </w:tc>
      </w:tr>
      <w:tr w:rsidR="000F37BB" w:rsidRPr="00BD4CA3">
        <w:trPr>
          <w:trHeight w:val="20"/>
        </w:trPr>
        <w:tc>
          <w:tcPr>
            <w:tcW w:w="2675" w:type="dxa"/>
            <w:vMerge w:val="restart"/>
          </w:tcPr>
          <w:p w:rsidR="000F37BB" w:rsidRPr="00BD4CA3" w:rsidRDefault="0069549C" w:rsidP="00BD4CA3">
            <w:pPr>
              <w:ind w:firstLine="284"/>
              <w:jc w:val="center"/>
              <w:rPr>
                <w:b/>
                <w:color w:val="000000"/>
              </w:rPr>
            </w:pPr>
            <w:r w:rsidRPr="00BD4CA3">
              <w:rPr>
                <w:b/>
                <w:color w:val="000000"/>
              </w:rPr>
              <w:t>Тема 3.1. Трудовые правоотношения</w:t>
            </w:r>
          </w:p>
        </w:tc>
        <w:tc>
          <w:tcPr>
            <w:tcW w:w="594" w:type="dxa"/>
          </w:tcPr>
          <w:p w:rsidR="000F37BB" w:rsidRPr="00BD4CA3" w:rsidRDefault="000F37BB" w:rsidP="00BD4CA3">
            <w:pPr>
              <w:rPr>
                <w:b/>
                <w:color w:val="000000"/>
              </w:rPr>
            </w:pPr>
          </w:p>
        </w:tc>
        <w:tc>
          <w:tcPr>
            <w:tcW w:w="8979" w:type="dxa"/>
          </w:tcPr>
          <w:p w:rsidR="000F37BB" w:rsidRPr="00BD4CA3" w:rsidRDefault="0069549C" w:rsidP="00BD4CA3">
            <w:r w:rsidRPr="00BD4CA3">
              <w:t>Содержание учебного материала:</w:t>
            </w:r>
          </w:p>
        </w:tc>
        <w:tc>
          <w:tcPr>
            <w:tcW w:w="1184" w:type="dxa"/>
            <w:vMerge w:val="restart"/>
            <w:vAlign w:val="center"/>
          </w:tcPr>
          <w:p w:rsidR="000F37BB" w:rsidRPr="00BD4CA3" w:rsidRDefault="008A5D60" w:rsidP="00BD4CA3">
            <w:r>
              <w:t>8</w:t>
            </w:r>
          </w:p>
        </w:tc>
        <w:tc>
          <w:tcPr>
            <w:tcW w:w="1901" w:type="dxa"/>
            <w:vMerge w:val="restart"/>
            <w:vAlign w:val="center"/>
          </w:tcPr>
          <w:p w:rsidR="000F37BB" w:rsidRPr="00BD4CA3" w:rsidRDefault="0069549C" w:rsidP="00BD4CA3">
            <w:pPr>
              <w:rPr>
                <w:color w:val="000000"/>
              </w:rPr>
            </w:pPr>
            <w:r w:rsidRPr="00BD4CA3">
              <w:t>ОК 01, ОК 02, ОК 06</w:t>
            </w:r>
          </w:p>
        </w:tc>
      </w:tr>
      <w:tr w:rsidR="000F37BB" w:rsidRPr="00BD4CA3">
        <w:trPr>
          <w:trHeight w:val="20"/>
        </w:trPr>
        <w:tc>
          <w:tcPr>
            <w:tcW w:w="2675" w:type="dxa"/>
            <w:vMerge/>
          </w:tcPr>
          <w:p w:rsidR="000F37BB" w:rsidRPr="00BD4CA3" w:rsidRDefault="000F37BB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594" w:type="dxa"/>
          </w:tcPr>
          <w:p w:rsidR="000F37BB" w:rsidRPr="00BD4CA3" w:rsidRDefault="000F37BB" w:rsidP="00BD4CA3">
            <w:pPr>
              <w:rPr>
                <w:b/>
                <w:color w:val="000000"/>
              </w:rPr>
            </w:pPr>
          </w:p>
        </w:tc>
        <w:tc>
          <w:tcPr>
            <w:tcW w:w="8979" w:type="dxa"/>
          </w:tcPr>
          <w:p w:rsidR="000F37BB" w:rsidRPr="00BD4CA3" w:rsidRDefault="0069549C" w:rsidP="00BD4CA3">
            <w:r w:rsidRPr="00BD4CA3">
              <w:t>1. Общая характеристика законодательства РФ, о трудоустройстве и занятости населения. Государственные органы занятости населения, их права и обязанности</w:t>
            </w:r>
          </w:p>
        </w:tc>
        <w:tc>
          <w:tcPr>
            <w:tcW w:w="1184" w:type="dxa"/>
            <w:vMerge/>
            <w:vAlign w:val="center"/>
          </w:tcPr>
          <w:p w:rsidR="000F37BB" w:rsidRPr="00BD4CA3" w:rsidRDefault="000F37BB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901" w:type="dxa"/>
            <w:vMerge/>
            <w:vAlign w:val="center"/>
          </w:tcPr>
          <w:p w:rsidR="000F37BB" w:rsidRPr="00BD4CA3" w:rsidRDefault="000F37BB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0F37BB" w:rsidRPr="00BD4CA3">
        <w:trPr>
          <w:trHeight w:val="20"/>
        </w:trPr>
        <w:tc>
          <w:tcPr>
            <w:tcW w:w="2675" w:type="dxa"/>
            <w:vMerge/>
          </w:tcPr>
          <w:p w:rsidR="000F37BB" w:rsidRPr="00BD4CA3" w:rsidRDefault="000F37BB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594" w:type="dxa"/>
          </w:tcPr>
          <w:p w:rsidR="000F37BB" w:rsidRPr="00BD4CA3" w:rsidRDefault="000F37BB" w:rsidP="00BD4CA3">
            <w:pPr>
              <w:rPr>
                <w:b/>
                <w:color w:val="000000"/>
              </w:rPr>
            </w:pPr>
          </w:p>
        </w:tc>
        <w:tc>
          <w:tcPr>
            <w:tcW w:w="8979" w:type="dxa"/>
          </w:tcPr>
          <w:p w:rsidR="000F37BB" w:rsidRPr="00BD4CA3" w:rsidRDefault="0069549C" w:rsidP="00BD4CA3">
            <w:r w:rsidRPr="00BD4CA3">
              <w:t>2.Понятие трудового договора, его значение.</w:t>
            </w:r>
          </w:p>
        </w:tc>
        <w:tc>
          <w:tcPr>
            <w:tcW w:w="1184" w:type="dxa"/>
            <w:vMerge/>
            <w:vAlign w:val="center"/>
          </w:tcPr>
          <w:p w:rsidR="000F37BB" w:rsidRPr="00BD4CA3" w:rsidRDefault="000F37BB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901" w:type="dxa"/>
            <w:vMerge/>
            <w:vAlign w:val="center"/>
          </w:tcPr>
          <w:p w:rsidR="000F37BB" w:rsidRPr="00BD4CA3" w:rsidRDefault="000F37BB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0F37BB" w:rsidRPr="00BD4CA3">
        <w:trPr>
          <w:trHeight w:val="20"/>
        </w:trPr>
        <w:tc>
          <w:tcPr>
            <w:tcW w:w="2675" w:type="dxa"/>
            <w:vMerge/>
          </w:tcPr>
          <w:p w:rsidR="000F37BB" w:rsidRPr="00BD4CA3" w:rsidRDefault="000F37BB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594" w:type="dxa"/>
          </w:tcPr>
          <w:p w:rsidR="000F37BB" w:rsidRPr="00BD4CA3" w:rsidRDefault="000F37BB" w:rsidP="00BD4CA3">
            <w:pPr>
              <w:rPr>
                <w:b/>
                <w:color w:val="000000"/>
              </w:rPr>
            </w:pPr>
          </w:p>
        </w:tc>
        <w:tc>
          <w:tcPr>
            <w:tcW w:w="8979" w:type="dxa"/>
          </w:tcPr>
          <w:p w:rsidR="000F37BB" w:rsidRPr="00BD4CA3" w:rsidRDefault="0069549C" w:rsidP="00BD4CA3">
            <w:r w:rsidRPr="00BD4CA3">
              <w:t>3. Понятие рабочего времени, его виды. Время отдыха. Виды отпусков и порядок их предоставления.</w:t>
            </w:r>
          </w:p>
        </w:tc>
        <w:tc>
          <w:tcPr>
            <w:tcW w:w="1184" w:type="dxa"/>
            <w:vMerge/>
            <w:vAlign w:val="center"/>
          </w:tcPr>
          <w:p w:rsidR="000F37BB" w:rsidRPr="00BD4CA3" w:rsidRDefault="000F37BB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901" w:type="dxa"/>
            <w:vMerge/>
            <w:vAlign w:val="center"/>
          </w:tcPr>
          <w:p w:rsidR="000F37BB" w:rsidRPr="00BD4CA3" w:rsidRDefault="000F37BB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0F37BB" w:rsidRPr="00BD4CA3">
        <w:trPr>
          <w:trHeight w:val="20"/>
        </w:trPr>
        <w:tc>
          <w:tcPr>
            <w:tcW w:w="2675" w:type="dxa"/>
            <w:vMerge/>
          </w:tcPr>
          <w:p w:rsidR="000F37BB" w:rsidRPr="00BD4CA3" w:rsidRDefault="000F37BB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594" w:type="dxa"/>
          </w:tcPr>
          <w:p w:rsidR="000F37BB" w:rsidRPr="00BD4CA3" w:rsidRDefault="000F37BB" w:rsidP="00BD4CA3">
            <w:pPr>
              <w:rPr>
                <w:b/>
                <w:color w:val="000000"/>
              </w:rPr>
            </w:pPr>
          </w:p>
        </w:tc>
        <w:tc>
          <w:tcPr>
            <w:tcW w:w="8979" w:type="dxa"/>
          </w:tcPr>
          <w:p w:rsidR="000F37BB" w:rsidRPr="00BD4CA3" w:rsidRDefault="0069549C" w:rsidP="00BD4CA3">
            <w:r w:rsidRPr="00BD4CA3">
              <w:t>4. Понятие и условия выплаты заработной платы</w:t>
            </w:r>
          </w:p>
        </w:tc>
        <w:tc>
          <w:tcPr>
            <w:tcW w:w="1184" w:type="dxa"/>
            <w:vMerge/>
            <w:vAlign w:val="center"/>
          </w:tcPr>
          <w:p w:rsidR="000F37BB" w:rsidRPr="00BD4CA3" w:rsidRDefault="000F37BB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901" w:type="dxa"/>
            <w:vMerge/>
            <w:vAlign w:val="center"/>
          </w:tcPr>
          <w:p w:rsidR="000F37BB" w:rsidRPr="00BD4CA3" w:rsidRDefault="000F37BB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0F37BB" w:rsidRPr="00BD4CA3">
        <w:trPr>
          <w:trHeight w:val="20"/>
        </w:trPr>
        <w:tc>
          <w:tcPr>
            <w:tcW w:w="2675" w:type="dxa"/>
            <w:vMerge/>
          </w:tcPr>
          <w:p w:rsidR="000F37BB" w:rsidRPr="00BD4CA3" w:rsidRDefault="000F37BB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594" w:type="dxa"/>
          </w:tcPr>
          <w:p w:rsidR="000F37BB" w:rsidRPr="00BD4CA3" w:rsidRDefault="000F37BB" w:rsidP="00BD4CA3">
            <w:pPr>
              <w:rPr>
                <w:b/>
                <w:color w:val="000000"/>
              </w:rPr>
            </w:pPr>
          </w:p>
        </w:tc>
        <w:tc>
          <w:tcPr>
            <w:tcW w:w="8979" w:type="dxa"/>
          </w:tcPr>
          <w:p w:rsidR="000F37BB" w:rsidRPr="00BD4CA3" w:rsidRDefault="0069549C" w:rsidP="00BD4CA3">
            <w:r w:rsidRPr="00BD4CA3">
              <w:t>5.Дисциплинарная и материальная ответственность</w:t>
            </w:r>
          </w:p>
        </w:tc>
        <w:tc>
          <w:tcPr>
            <w:tcW w:w="1184" w:type="dxa"/>
            <w:vMerge/>
            <w:vAlign w:val="center"/>
          </w:tcPr>
          <w:p w:rsidR="000F37BB" w:rsidRPr="00BD4CA3" w:rsidRDefault="000F37BB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901" w:type="dxa"/>
            <w:vMerge/>
            <w:vAlign w:val="center"/>
          </w:tcPr>
          <w:p w:rsidR="000F37BB" w:rsidRPr="00BD4CA3" w:rsidRDefault="000F37BB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0F37BB" w:rsidRPr="00BD4CA3">
        <w:trPr>
          <w:trHeight w:val="20"/>
        </w:trPr>
        <w:tc>
          <w:tcPr>
            <w:tcW w:w="2675" w:type="dxa"/>
            <w:vMerge/>
          </w:tcPr>
          <w:p w:rsidR="000F37BB" w:rsidRPr="00BD4CA3" w:rsidRDefault="000F37BB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594" w:type="dxa"/>
          </w:tcPr>
          <w:p w:rsidR="000F37BB" w:rsidRPr="00BD4CA3" w:rsidRDefault="000F37BB" w:rsidP="00BD4CA3">
            <w:pPr>
              <w:rPr>
                <w:b/>
                <w:color w:val="000000"/>
              </w:rPr>
            </w:pPr>
          </w:p>
        </w:tc>
        <w:tc>
          <w:tcPr>
            <w:tcW w:w="8979" w:type="dxa"/>
          </w:tcPr>
          <w:p w:rsidR="000F37BB" w:rsidRPr="00BD4CA3" w:rsidRDefault="0069549C" w:rsidP="00BD4CA3">
            <w:r w:rsidRPr="00BD4CA3">
              <w:t>6. Трудовые споры.</w:t>
            </w:r>
          </w:p>
        </w:tc>
        <w:tc>
          <w:tcPr>
            <w:tcW w:w="1184" w:type="dxa"/>
            <w:vMerge/>
            <w:vAlign w:val="center"/>
          </w:tcPr>
          <w:p w:rsidR="000F37BB" w:rsidRPr="00BD4CA3" w:rsidRDefault="000F37BB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901" w:type="dxa"/>
            <w:vMerge/>
            <w:vAlign w:val="center"/>
          </w:tcPr>
          <w:p w:rsidR="000F37BB" w:rsidRPr="00BD4CA3" w:rsidRDefault="000F37BB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0F37BB" w:rsidRPr="00BD4CA3">
        <w:trPr>
          <w:trHeight w:val="20"/>
        </w:trPr>
        <w:tc>
          <w:tcPr>
            <w:tcW w:w="2675" w:type="dxa"/>
            <w:vMerge/>
          </w:tcPr>
          <w:p w:rsidR="000F37BB" w:rsidRPr="00BD4CA3" w:rsidRDefault="000F37BB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594" w:type="dxa"/>
          </w:tcPr>
          <w:p w:rsidR="000F37BB" w:rsidRPr="00BD4CA3" w:rsidRDefault="000F37BB" w:rsidP="00BD4CA3">
            <w:pPr>
              <w:rPr>
                <w:b/>
                <w:color w:val="000000"/>
              </w:rPr>
            </w:pPr>
          </w:p>
        </w:tc>
        <w:tc>
          <w:tcPr>
            <w:tcW w:w="8979" w:type="dxa"/>
          </w:tcPr>
          <w:p w:rsidR="000F37BB" w:rsidRPr="00DA5C34" w:rsidRDefault="0069549C" w:rsidP="00BD4CA3">
            <w:pPr>
              <w:rPr>
                <w:b/>
              </w:rPr>
            </w:pPr>
            <w:r w:rsidRPr="00DA5C34">
              <w:rPr>
                <w:b/>
              </w:rPr>
              <w:t xml:space="preserve">В том </w:t>
            </w:r>
            <w:proofErr w:type="gramStart"/>
            <w:r w:rsidRPr="00DA5C34">
              <w:rPr>
                <w:b/>
              </w:rPr>
              <w:t>числе,практических</w:t>
            </w:r>
            <w:proofErr w:type="gramEnd"/>
            <w:r w:rsidRPr="00DA5C34">
              <w:rPr>
                <w:b/>
              </w:rPr>
              <w:t xml:space="preserve"> занятий:</w:t>
            </w:r>
          </w:p>
        </w:tc>
        <w:tc>
          <w:tcPr>
            <w:tcW w:w="1184" w:type="dxa"/>
            <w:vMerge/>
            <w:vAlign w:val="center"/>
          </w:tcPr>
          <w:p w:rsidR="000F37BB" w:rsidRPr="00BD4CA3" w:rsidRDefault="000F37BB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901" w:type="dxa"/>
            <w:vMerge/>
            <w:vAlign w:val="center"/>
          </w:tcPr>
          <w:p w:rsidR="000F37BB" w:rsidRPr="00BD4CA3" w:rsidRDefault="000F37BB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0F37BB" w:rsidRPr="00BD4CA3">
        <w:trPr>
          <w:trHeight w:val="20"/>
        </w:trPr>
        <w:tc>
          <w:tcPr>
            <w:tcW w:w="2675" w:type="dxa"/>
          </w:tcPr>
          <w:p w:rsidR="000F37BB" w:rsidRPr="00BD4CA3" w:rsidRDefault="000F37BB" w:rsidP="00BD4CA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594" w:type="dxa"/>
          </w:tcPr>
          <w:p w:rsidR="000F37BB" w:rsidRPr="00BD4CA3" w:rsidRDefault="000F37BB" w:rsidP="00BD4CA3">
            <w:pPr>
              <w:rPr>
                <w:b/>
                <w:color w:val="000000"/>
              </w:rPr>
            </w:pPr>
          </w:p>
        </w:tc>
        <w:tc>
          <w:tcPr>
            <w:tcW w:w="8979" w:type="dxa"/>
          </w:tcPr>
          <w:p w:rsidR="000F37BB" w:rsidRPr="00BD4CA3" w:rsidRDefault="0069549C" w:rsidP="00BD4CA3">
            <w:r w:rsidRPr="00BD4CA3">
              <w:t>Решение задач по теме</w:t>
            </w:r>
          </w:p>
        </w:tc>
        <w:tc>
          <w:tcPr>
            <w:tcW w:w="1184" w:type="dxa"/>
            <w:vAlign w:val="center"/>
          </w:tcPr>
          <w:p w:rsidR="00167625" w:rsidRPr="00BD4CA3" w:rsidRDefault="00167625" w:rsidP="00BD4CA3">
            <w:r>
              <w:t>1</w:t>
            </w:r>
            <w:r w:rsidR="00BA6550">
              <w:t>2</w:t>
            </w:r>
          </w:p>
        </w:tc>
        <w:tc>
          <w:tcPr>
            <w:tcW w:w="1901" w:type="dxa"/>
            <w:vAlign w:val="center"/>
          </w:tcPr>
          <w:p w:rsidR="000F37BB" w:rsidRPr="00BD4CA3" w:rsidRDefault="0069549C" w:rsidP="00BD4CA3">
            <w:pPr>
              <w:rPr>
                <w:color w:val="000000"/>
              </w:rPr>
            </w:pPr>
            <w:r w:rsidRPr="00BD4CA3">
              <w:t>ОК 01, ОК 02, ОК 06</w:t>
            </w:r>
          </w:p>
        </w:tc>
      </w:tr>
      <w:tr w:rsidR="000F37BB" w:rsidRPr="00BD4CA3">
        <w:trPr>
          <w:trHeight w:val="20"/>
        </w:trPr>
        <w:tc>
          <w:tcPr>
            <w:tcW w:w="2675" w:type="dxa"/>
          </w:tcPr>
          <w:p w:rsidR="000F37BB" w:rsidRPr="00BD4CA3" w:rsidRDefault="0069549C" w:rsidP="00BD4CA3">
            <w:pPr>
              <w:rPr>
                <w:b/>
                <w:color w:val="000000"/>
              </w:rPr>
            </w:pPr>
            <w:r w:rsidRPr="00BD4CA3">
              <w:rPr>
                <w:b/>
              </w:rPr>
              <w:t>Раздел 4.</w:t>
            </w:r>
          </w:p>
        </w:tc>
        <w:tc>
          <w:tcPr>
            <w:tcW w:w="594" w:type="dxa"/>
          </w:tcPr>
          <w:p w:rsidR="000F37BB" w:rsidRPr="00BD4CA3" w:rsidRDefault="000F37BB" w:rsidP="00BD4CA3">
            <w:pPr>
              <w:rPr>
                <w:b/>
                <w:color w:val="000000"/>
              </w:rPr>
            </w:pPr>
          </w:p>
        </w:tc>
        <w:tc>
          <w:tcPr>
            <w:tcW w:w="8979" w:type="dxa"/>
          </w:tcPr>
          <w:p w:rsidR="000F37BB" w:rsidRPr="00BD4CA3" w:rsidRDefault="0069549C" w:rsidP="00BD4CA3">
            <w:pPr>
              <w:rPr>
                <w:color w:val="FF0000"/>
              </w:rPr>
            </w:pPr>
            <w:r w:rsidRPr="00BD4CA3">
              <w:rPr>
                <w:b/>
              </w:rPr>
              <w:t>Административные правонарушения и административная ответственность</w:t>
            </w:r>
          </w:p>
        </w:tc>
        <w:tc>
          <w:tcPr>
            <w:tcW w:w="1184" w:type="dxa"/>
            <w:vAlign w:val="center"/>
          </w:tcPr>
          <w:p w:rsidR="000F37BB" w:rsidRPr="00BD4CA3" w:rsidRDefault="0069549C" w:rsidP="00BD4CA3">
            <w:pPr>
              <w:rPr>
                <w:b/>
              </w:rPr>
            </w:pPr>
            <w:r w:rsidRPr="00BD4CA3">
              <w:rPr>
                <w:b/>
              </w:rPr>
              <w:t>6</w:t>
            </w:r>
          </w:p>
        </w:tc>
        <w:tc>
          <w:tcPr>
            <w:tcW w:w="1901" w:type="dxa"/>
            <w:vAlign w:val="center"/>
          </w:tcPr>
          <w:p w:rsidR="000F37BB" w:rsidRPr="00BD4CA3" w:rsidRDefault="000F37BB" w:rsidP="00BD4CA3">
            <w:pPr>
              <w:rPr>
                <w:color w:val="000000"/>
              </w:rPr>
            </w:pPr>
          </w:p>
        </w:tc>
      </w:tr>
      <w:tr w:rsidR="000F37BB" w:rsidRPr="00BD4CA3">
        <w:trPr>
          <w:trHeight w:val="20"/>
        </w:trPr>
        <w:tc>
          <w:tcPr>
            <w:tcW w:w="2675" w:type="dxa"/>
            <w:vMerge w:val="restart"/>
          </w:tcPr>
          <w:p w:rsidR="000F37BB" w:rsidRPr="00BD4CA3" w:rsidRDefault="0069549C" w:rsidP="00BD4CA3">
            <w:pPr>
              <w:jc w:val="center"/>
              <w:rPr>
                <w:b/>
                <w:color w:val="000000"/>
              </w:rPr>
            </w:pPr>
            <w:r w:rsidRPr="00BD4CA3">
              <w:rPr>
                <w:b/>
                <w:color w:val="000000"/>
              </w:rPr>
              <w:t>Тема 4.1</w:t>
            </w:r>
          </w:p>
          <w:p w:rsidR="000F37BB" w:rsidRPr="00BD4CA3" w:rsidRDefault="0069549C" w:rsidP="00BD4CA3">
            <w:pPr>
              <w:jc w:val="center"/>
              <w:rPr>
                <w:b/>
                <w:color w:val="000000"/>
              </w:rPr>
            </w:pPr>
            <w:r w:rsidRPr="00BD4CA3">
              <w:rPr>
                <w:b/>
                <w:color w:val="000000"/>
              </w:rPr>
              <w:t>Административные правонарушения и административная ответственность</w:t>
            </w:r>
          </w:p>
        </w:tc>
        <w:tc>
          <w:tcPr>
            <w:tcW w:w="594" w:type="dxa"/>
          </w:tcPr>
          <w:p w:rsidR="000F37BB" w:rsidRPr="00BD4CA3" w:rsidRDefault="000F37BB" w:rsidP="00BD4CA3">
            <w:pPr>
              <w:rPr>
                <w:b/>
                <w:color w:val="000000"/>
              </w:rPr>
            </w:pPr>
          </w:p>
        </w:tc>
        <w:tc>
          <w:tcPr>
            <w:tcW w:w="8979" w:type="dxa"/>
          </w:tcPr>
          <w:p w:rsidR="000F37BB" w:rsidRPr="00BD4CA3" w:rsidRDefault="0069549C" w:rsidP="00BD4CA3">
            <w:pPr>
              <w:rPr>
                <w:color w:val="FF0000"/>
              </w:rPr>
            </w:pPr>
            <w:r w:rsidRPr="00BD4CA3">
              <w:t>Содержание учебного материала:</w:t>
            </w:r>
          </w:p>
        </w:tc>
        <w:tc>
          <w:tcPr>
            <w:tcW w:w="1184" w:type="dxa"/>
            <w:vAlign w:val="center"/>
          </w:tcPr>
          <w:p w:rsidR="000F37BB" w:rsidRPr="00BD4CA3" w:rsidRDefault="000F37BB" w:rsidP="00BD4CA3"/>
        </w:tc>
        <w:tc>
          <w:tcPr>
            <w:tcW w:w="1901" w:type="dxa"/>
            <w:vAlign w:val="center"/>
          </w:tcPr>
          <w:p w:rsidR="000F37BB" w:rsidRPr="00BD4CA3" w:rsidRDefault="000F37BB" w:rsidP="00BD4CA3">
            <w:pPr>
              <w:rPr>
                <w:color w:val="000000"/>
              </w:rPr>
            </w:pPr>
          </w:p>
        </w:tc>
      </w:tr>
      <w:tr w:rsidR="000F37BB" w:rsidRPr="00BD4CA3">
        <w:trPr>
          <w:trHeight w:val="20"/>
        </w:trPr>
        <w:tc>
          <w:tcPr>
            <w:tcW w:w="2675" w:type="dxa"/>
            <w:vMerge/>
          </w:tcPr>
          <w:p w:rsidR="000F37BB" w:rsidRPr="00BD4CA3" w:rsidRDefault="000F37BB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594" w:type="dxa"/>
          </w:tcPr>
          <w:p w:rsidR="000F37BB" w:rsidRPr="00BD4CA3" w:rsidRDefault="000F37BB" w:rsidP="00BD4CA3">
            <w:pPr>
              <w:rPr>
                <w:b/>
                <w:color w:val="000000"/>
              </w:rPr>
            </w:pPr>
          </w:p>
        </w:tc>
        <w:tc>
          <w:tcPr>
            <w:tcW w:w="8979" w:type="dxa"/>
          </w:tcPr>
          <w:p w:rsidR="000F37BB" w:rsidRPr="00BD4CA3" w:rsidRDefault="0069549C" w:rsidP="00BD4CA3">
            <w:r w:rsidRPr="00BD4CA3">
              <w:t>1. Понятие административной ответственности, ее цели, функции и признаки. Основания административной ответственности. Понятие и виды административных правонарушений.</w:t>
            </w:r>
          </w:p>
        </w:tc>
        <w:tc>
          <w:tcPr>
            <w:tcW w:w="1184" w:type="dxa"/>
            <w:vMerge w:val="restart"/>
            <w:vAlign w:val="center"/>
          </w:tcPr>
          <w:p w:rsidR="000F37BB" w:rsidRPr="00BD4CA3" w:rsidRDefault="00264448" w:rsidP="00BD4CA3">
            <w:r>
              <w:t>6</w:t>
            </w:r>
          </w:p>
        </w:tc>
        <w:tc>
          <w:tcPr>
            <w:tcW w:w="1901" w:type="dxa"/>
            <w:vMerge w:val="restart"/>
            <w:vAlign w:val="center"/>
          </w:tcPr>
          <w:p w:rsidR="000F37BB" w:rsidRPr="00BD4CA3" w:rsidRDefault="0069549C" w:rsidP="00BD4CA3">
            <w:pPr>
              <w:rPr>
                <w:color w:val="000000"/>
              </w:rPr>
            </w:pPr>
            <w:r w:rsidRPr="00BD4CA3">
              <w:t>ОК 01, ОК 02, ОК 06</w:t>
            </w:r>
          </w:p>
        </w:tc>
      </w:tr>
      <w:tr w:rsidR="000F37BB" w:rsidRPr="00BD4CA3">
        <w:trPr>
          <w:trHeight w:val="20"/>
        </w:trPr>
        <w:tc>
          <w:tcPr>
            <w:tcW w:w="2675" w:type="dxa"/>
            <w:vMerge/>
          </w:tcPr>
          <w:p w:rsidR="000F37BB" w:rsidRPr="00BD4CA3" w:rsidRDefault="000F37BB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594" w:type="dxa"/>
          </w:tcPr>
          <w:p w:rsidR="000F37BB" w:rsidRPr="00BD4CA3" w:rsidRDefault="000F37BB" w:rsidP="00BD4CA3">
            <w:pPr>
              <w:rPr>
                <w:b/>
                <w:color w:val="000000"/>
              </w:rPr>
            </w:pPr>
          </w:p>
        </w:tc>
        <w:tc>
          <w:tcPr>
            <w:tcW w:w="8979" w:type="dxa"/>
          </w:tcPr>
          <w:p w:rsidR="000F37BB" w:rsidRPr="00BD4CA3" w:rsidRDefault="0069549C" w:rsidP="00BD4CA3">
            <w:r w:rsidRPr="00BD4CA3">
              <w:t>2. Понятие и виды административных наказаний.</w:t>
            </w:r>
          </w:p>
        </w:tc>
        <w:tc>
          <w:tcPr>
            <w:tcW w:w="1184" w:type="dxa"/>
            <w:vMerge/>
            <w:vAlign w:val="center"/>
          </w:tcPr>
          <w:p w:rsidR="000F37BB" w:rsidRPr="00BD4CA3" w:rsidRDefault="000F37BB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901" w:type="dxa"/>
            <w:vMerge/>
            <w:vAlign w:val="center"/>
          </w:tcPr>
          <w:p w:rsidR="000F37BB" w:rsidRPr="00BD4CA3" w:rsidRDefault="000F37BB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0F37BB" w:rsidRPr="00BD4CA3">
        <w:trPr>
          <w:trHeight w:val="20"/>
        </w:trPr>
        <w:tc>
          <w:tcPr>
            <w:tcW w:w="2675" w:type="dxa"/>
          </w:tcPr>
          <w:p w:rsidR="000F37BB" w:rsidRPr="00BD4CA3" w:rsidRDefault="000F37BB" w:rsidP="00BD4CA3">
            <w:pPr>
              <w:rPr>
                <w:b/>
                <w:color w:val="000000"/>
              </w:rPr>
            </w:pPr>
          </w:p>
        </w:tc>
        <w:tc>
          <w:tcPr>
            <w:tcW w:w="594" w:type="dxa"/>
          </w:tcPr>
          <w:p w:rsidR="000F37BB" w:rsidRPr="00BD4CA3" w:rsidRDefault="000F37BB" w:rsidP="00BD4CA3">
            <w:pPr>
              <w:rPr>
                <w:b/>
                <w:color w:val="000000"/>
              </w:rPr>
            </w:pPr>
          </w:p>
        </w:tc>
        <w:tc>
          <w:tcPr>
            <w:tcW w:w="8979" w:type="dxa"/>
          </w:tcPr>
          <w:p w:rsidR="000F37BB" w:rsidRPr="00BD4CA3" w:rsidRDefault="0069549C" w:rsidP="00BD4CA3">
            <w:pPr>
              <w:rPr>
                <w:i/>
              </w:rPr>
            </w:pPr>
            <w:r w:rsidRPr="00BD4CA3">
              <w:rPr>
                <w:i/>
              </w:rPr>
              <w:t>Самостоятельная работа студента:</w:t>
            </w:r>
          </w:p>
        </w:tc>
        <w:tc>
          <w:tcPr>
            <w:tcW w:w="1184" w:type="dxa"/>
            <w:vAlign w:val="center"/>
          </w:tcPr>
          <w:p w:rsidR="000F37BB" w:rsidRPr="00BD4CA3" w:rsidRDefault="000F37BB" w:rsidP="00BD4CA3">
            <w:pPr>
              <w:rPr>
                <w:color w:val="FF0000"/>
              </w:rPr>
            </w:pPr>
          </w:p>
        </w:tc>
        <w:tc>
          <w:tcPr>
            <w:tcW w:w="1901" w:type="dxa"/>
            <w:vAlign w:val="center"/>
          </w:tcPr>
          <w:p w:rsidR="000F37BB" w:rsidRPr="00BD4CA3" w:rsidRDefault="000F37BB" w:rsidP="00BD4CA3">
            <w:pPr>
              <w:rPr>
                <w:color w:val="000000"/>
              </w:rPr>
            </w:pPr>
          </w:p>
        </w:tc>
      </w:tr>
      <w:tr w:rsidR="000F37BB" w:rsidRPr="00BD4CA3">
        <w:trPr>
          <w:trHeight w:val="20"/>
        </w:trPr>
        <w:tc>
          <w:tcPr>
            <w:tcW w:w="2675" w:type="dxa"/>
          </w:tcPr>
          <w:p w:rsidR="000F37BB" w:rsidRPr="00BD4CA3" w:rsidRDefault="000F37BB" w:rsidP="00BD4CA3">
            <w:pPr>
              <w:rPr>
                <w:b/>
                <w:color w:val="000000"/>
              </w:rPr>
            </w:pPr>
          </w:p>
        </w:tc>
        <w:tc>
          <w:tcPr>
            <w:tcW w:w="594" w:type="dxa"/>
          </w:tcPr>
          <w:p w:rsidR="000F37BB" w:rsidRPr="00BD4CA3" w:rsidRDefault="000F37BB" w:rsidP="00BD4CA3">
            <w:pPr>
              <w:rPr>
                <w:b/>
                <w:color w:val="000000"/>
              </w:rPr>
            </w:pPr>
          </w:p>
        </w:tc>
        <w:tc>
          <w:tcPr>
            <w:tcW w:w="8979" w:type="dxa"/>
          </w:tcPr>
          <w:p w:rsidR="000F37BB" w:rsidRPr="00BD4CA3" w:rsidRDefault="0069549C" w:rsidP="00722D8A">
            <w:r w:rsidRPr="00BD4CA3">
              <w:t xml:space="preserve">Составить анализ </w:t>
            </w:r>
            <w:r w:rsidR="00722D8A">
              <w:t xml:space="preserve">статей </w:t>
            </w:r>
            <w:r w:rsidRPr="00BD4CA3">
              <w:t>КОАП РФ по составу административного правонарушения</w:t>
            </w:r>
          </w:p>
        </w:tc>
        <w:tc>
          <w:tcPr>
            <w:tcW w:w="1184" w:type="dxa"/>
            <w:vAlign w:val="center"/>
          </w:tcPr>
          <w:p w:rsidR="000F37BB" w:rsidRPr="00BD4CA3" w:rsidRDefault="00722D8A" w:rsidP="00BD4CA3">
            <w:r>
              <w:t>30</w:t>
            </w:r>
          </w:p>
        </w:tc>
        <w:tc>
          <w:tcPr>
            <w:tcW w:w="1901" w:type="dxa"/>
            <w:vAlign w:val="center"/>
          </w:tcPr>
          <w:p w:rsidR="000F37BB" w:rsidRPr="00BD4CA3" w:rsidRDefault="0069549C" w:rsidP="00BD4CA3">
            <w:pPr>
              <w:rPr>
                <w:color w:val="000000"/>
              </w:rPr>
            </w:pPr>
            <w:r w:rsidRPr="00BD4CA3">
              <w:t>ОК 01, ОК 02, ОК 06</w:t>
            </w:r>
          </w:p>
        </w:tc>
      </w:tr>
      <w:tr w:rsidR="000F37BB" w:rsidRPr="00BD4CA3">
        <w:trPr>
          <w:trHeight w:val="20"/>
        </w:trPr>
        <w:tc>
          <w:tcPr>
            <w:tcW w:w="2675" w:type="dxa"/>
          </w:tcPr>
          <w:p w:rsidR="000F37BB" w:rsidRPr="00BD4CA3" w:rsidRDefault="0069549C" w:rsidP="00BD4CA3">
            <w:pPr>
              <w:rPr>
                <w:b/>
                <w:color w:val="000000"/>
              </w:rPr>
            </w:pPr>
            <w:r w:rsidRPr="00BD4CA3">
              <w:rPr>
                <w:b/>
              </w:rPr>
              <w:t>Раздел 5.</w:t>
            </w:r>
          </w:p>
        </w:tc>
        <w:tc>
          <w:tcPr>
            <w:tcW w:w="594" w:type="dxa"/>
          </w:tcPr>
          <w:p w:rsidR="000F37BB" w:rsidRPr="00BD4CA3" w:rsidRDefault="000F37BB" w:rsidP="00BD4CA3">
            <w:pPr>
              <w:rPr>
                <w:b/>
                <w:color w:val="000000"/>
              </w:rPr>
            </w:pPr>
          </w:p>
        </w:tc>
        <w:tc>
          <w:tcPr>
            <w:tcW w:w="8979" w:type="dxa"/>
          </w:tcPr>
          <w:p w:rsidR="000F37BB" w:rsidRPr="00BD4CA3" w:rsidRDefault="0069549C" w:rsidP="00BD4CA3">
            <w:pPr>
              <w:rPr>
                <w:color w:val="FF0000"/>
              </w:rPr>
            </w:pPr>
            <w:r w:rsidRPr="00BD4CA3">
              <w:rPr>
                <w:b/>
              </w:rPr>
              <w:t>Правовые режимы информации</w:t>
            </w:r>
          </w:p>
        </w:tc>
        <w:tc>
          <w:tcPr>
            <w:tcW w:w="1184" w:type="dxa"/>
            <w:vAlign w:val="center"/>
          </w:tcPr>
          <w:p w:rsidR="000F37BB" w:rsidRPr="00BD4CA3" w:rsidRDefault="0069549C" w:rsidP="00BD4CA3">
            <w:pPr>
              <w:rPr>
                <w:b/>
              </w:rPr>
            </w:pPr>
            <w:r w:rsidRPr="00BD4CA3">
              <w:rPr>
                <w:b/>
              </w:rPr>
              <w:t>4</w:t>
            </w:r>
          </w:p>
        </w:tc>
        <w:tc>
          <w:tcPr>
            <w:tcW w:w="1901" w:type="dxa"/>
            <w:vAlign w:val="center"/>
          </w:tcPr>
          <w:p w:rsidR="000F37BB" w:rsidRPr="00BD4CA3" w:rsidRDefault="000F37BB" w:rsidP="00BD4CA3">
            <w:pPr>
              <w:rPr>
                <w:color w:val="000000"/>
              </w:rPr>
            </w:pPr>
          </w:p>
        </w:tc>
      </w:tr>
      <w:tr w:rsidR="00BD4CA3" w:rsidRPr="00BD4CA3">
        <w:trPr>
          <w:trHeight w:val="20"/>
        </w:trPr>
        <w:tc>
          <w:tcPr>
            <w:tcW w:w="2675" w:type="dxa"/>
            <w:vMerge w:val="restart"/>
          </w:tcPr>
          <w:p w:rsidR="00BD4CA3" w:rsidRPr="00BD4CA3" w:rsidRDefault="00BD4CA3" w:rsidP="00BD4CA3">
            <w:pPr>
              <w:rPr>
                <w:b/>
                <w:color w:val="000000"/>
              </w:rPr>
            </w:pPr>
            <w:r w:rsidRPr="00BD4CA3">
              <w:rPr>
                <w:b/>
                <w:color w:val="000000"/>
              </w:rPr>
              <w:t>Тема 5.1</w:t>
            </w:r>
          </w:p>
          <w:p w:rsidR="00BD4CA3" w:rsidRPr="00BD4CA3" w:rsidRDefault="00BD4CA3" w:rsidP="00BD4CA3">
            <w:pPr>
              <w:rPr>
                <w:b/>
                <w:color w:val="000000"/>
              </w:rPr>
            </w:pPr>
            <w:r w:rsidRPr="00BD4CA3">
              <w:rPr>
                <w:b/>
                <w:color w:val="000000"/>
              </w:rPr>
              <w:t>Правовые режимы информации</w:t>
            </w:r>
          </w:p>
        </w:tc>
        <w:tc>
          <w:tcPr>
            <w:tcW w:w="594" w:type="dxa"/>
          </w:tcPr>
          <w:p w:rsidR="00BD4CA3" w:rsidRPr="00BD4CA3" w:rsidRDefault="00BD4CA3" w:rsidP="00BD4CA3">
            <w:pPr>
              <w:rPr>
                <w:b/>
                <w:color w:val="000000"/>
              </w:rPr>
            </w:pPr>
          </w:p>
        </w:tc>
        <w:tc>
          <w:tcPr>
            <w:tcW w:w="8979" w:type="dxa"/>
          </w:tcPr>
          <w:p w:rsidR="00BD4CA3" w:rsidRPr="00BD4CA3" w:rsidRDefault="00BD4CA3" w:rsidP="00BD4CA3">
            <w:r w:rsidRPr="00BD4CA3">
              <w:t>Содержание учебного материала:</w:t>
            </w:r>
          </w:p>
        </w:tc>
        <w:tc>
          <w:tcPr>
            <w:tcW w:w="1184" w:type="dxa"/>
            <w:vAlign w:val="center"/>
          </w:tcPr>
          <w:p w:rsidR="00BD4CA3" w:rsidRPr="00BD4CA3" w:rsidRDefault="00BD4CA3" w:rsidP="00BD4CA3"/>
        </w:tc>
        <w:tc>
          <w:tcPr>
            <w:tcW w:w="1901" w:type="dxa"/>
            <w:vAlign w:val="center"/>
          </w:tcPr>
          <w:p w:rsidR="00BD4CA3" w:rsidRPr="00BD4CA3" w:rsidRDefault="00BD4CA3" w:rsidP="00BD4CA3">
            <w:pPr>
              <w:rPr>
                <w:color w:val="000000"/>
              </w:rPr>
            </w:pPr>
          </w:p>
        </w:tc>
      </w:tr>
      <w:tr w:rsidR="00BD4CA3" w:rsidRPr="00BD4CA3">
        <w:trPr>
          <w:trHeight w:val="20"/>
        </w:trPr>
        <w:tc>
          <w:tcPr>
            <w:tcW w:w="2675" w:type="dxa"/>
            <w:vMerge/>
          </w:tcPr>
          <w:p w:rsidR="00BD4CA3" w:rsidRPr="00BD4CA3" w:rsidRDefault="00BD4CA3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594" w:type="dxa"/>
          </w:tcPr>
          <w:p w:rsidR="00BD4CA3" w:rsidRPr="00BD4CA3" w:rsidRDefault="00BD4CA3" w:rsidP="00BD4CA3">
            <w:pPr>
              <w:rPr>
                <w:b/>
                <w:color w:val="000000"/>
              </w:rPr>
            </w:pPr>
          </w:p>
        </w:tc>
        <w:tc>
          <w:tcPr>
            <w:tcW w:w="8979" w:type="dxa"/>
          </w:tcPr>
          <w:p w:rsidR="00BD4CA3" w:rsidRPr="00BD4CA3" w:rsidRDefault="00BD4CA3" w:rsidP="00BD4CA3">
            <w:r w:rsidRPr="00BD4CA3">
              <w:t>1. Информационное право, как отрасль права. Понятие правового режима информации и его разновидности.</w:t>
            </w:r>
          </w:p>
        </w:tc>
        <w:tc>
          <w:tcPr>
            <w:tcW w:w="1184" w:type="dxa"/>
            <w:vMerge w:val="restart"/>
            <w:vAlign w:val="center"/>
          </w:tcPr>
          <w:p w:rsidR="00BD4CA3" w:rsidRPr="00BD4CA3" w:rsidRDefault="00191C3B" w:rsidP="00BD4CA3">
            <w:r>
              <w:t>8</w:t>
            </w:r>
          </w:p>
        </w:tc>
        <w:tc>
          <w:tcPr>
            <w:tcW w:w="1901" w:type="dxa"/>
            <w:vMerge w:val="restart"/>
            <w:vAlign w:val="center"/>
          </w:tcPr>
          <w:p w:rsidR="00BD4CA3" w:rsidRPr="00BD4CA3" w:rsidRDefault="00BD4CA3" w:rsidP="00BD4CA3">
            <w:pPr>
              <w:rPr>
                <w:color w:val="000000"/>
              </w:rPr>
            </w:pPr>
            <w:r w:rsidRPr="00BD4CA3">
              <w:t>ОК 01, ОК 02, ОК 06</w:t>
            </w:r>
          </w:p>
        </w:tc>
      </w:tr>
      <w:tr w:rsidR="00BD4CA3" w:rsidRPr="00BD4CA3">
        <w:trPr>
          <w:trHeight w:val="20"/>
        </w:trPr>
        <w:tc>
          <w:tcPr>
            <w:tcW w:w="2675" w:type="dxa"/>
            <w:vMerge/>
          </w:tcPr>
          <w:p w:rsidR="00BD4CA3" w:rsidRPr="00BD4CA3" w:rsidRDefault="00BD4CA3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594" w:type="dxa"/>
          </w:tcPr>
          <w:p w:rsidR="00BD4CA3" w:rsidRPr="00BD4CA3" w:rsidRDefault="00BD4CA3" w:rsidP="00BD4CA3">
            <w:pPr>
              <w:rPr>
                <w:b/>
                <w:color w:val="000000"/>
              </w:rPr>
            </w:pPr>
          </w:p>
        </w:tc>
        <w:tc>
          <w:tcPr>
            <w:tcW w:w="8979" w:type="dxa"/>
          </w:tcPr>
          <w:p w:rsidR="00BD4CA3" w:rsidRPr="00BD4CA3" w:rsidRDefault="00BD4CA3" w:rsidP="00BD4CA3">
            <w:r w:rsidRPr="00BD4CA3">
              <w:t>2. Режим государственной и служебной тайны. Защита персональных данных. Понятие коммерческой тайны.</w:t>
            </w:r>
          </w:p>
        </w:tc>
        <w:tc>
          <w:tcPr>
            <w:tcW w:w="1184" w:type="dxa"/>
            <w:vMerge/>
            <w:vAlign w:val="center"/>
          </w:tcPr>
          <w:p w:rsidR="00BD4CA3" w:rsidRPr="00BD4CA3" w:rsidRDefault="00BD4CA3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901" w:type="dxa"/>
            <w:vMerge/>
            <w:vAlign w:val="center"/>
          </w:tcPr>
          <w:p w:rsidR="00BD4CA3" w:rsidRPr="00BD4CA3" w:rsidRDefault="00BD4CA3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BD4CA3" w:rsidRPr="00BD4CA3">
        <w:trPr>
          <w:trHeight w:val="20"/>
        </w:trPr>
        <w:tc>
          <w:tcPr>
            <w:tcW w:w="2675" w:type="dxa"/>
            <w:vMerge/>
          </w:tcPr>
          <w:p w:rsidR="00BD4CA3" w:rsidRPr="00BD4CA3" w:rsidRDefault="00BD4CA3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594" w:type="dxa"/>
          </w:tcPr>
          <w:p w:rsidR="00BD4CA3" w:rsidRPr="00BD4CA3" w:rsidRDefault="00BD4CA3" w:rsidP="00BD4CA3">
            <w:pPr>
              <w:rPr>
                <w:b/>
                <w:color w:val="000000"/>
              </w:rPr>
            </w:pPr>
          </w:p>
        </w:tc>
        <w:tc>
          <w:tcPr>
            <w:tcW w:w="8979" w:type="dxa"/>
          </w:tcPr>
          <w:p w:rsidR="00BD4CA3" w:rsidRPr="00BD4CA3" w:rsidRDefault="00BD4CA3" w:rsidP="00BD4CA3">
            <w:r w:rsidRPr="00BD4CA3">
              <w:t>3.Понятие и система телекоммуникационного права. Субъекты телекоммуникационного права. Правовая характеристика информационно-телекоммуникационных сетей.</w:t>
            </w:r>
          </w:p>
        </w:tc>
        <w:tc>
          <w:tcPr>
            <w:tcW w:w="1184" w:type="dxa"/>
            <w:vMerge/>
            <w:vAlign w:val="center"/>
          </w:tcPr>
          <w:p w:rsidR="00BD4CA3" w:rsidRPr="00BD4CA3" w:rsidRDefault="00BD4CA3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901" w:type="dxa"/>
            <w:vMerge/>
            <w:vAlign w:val="center"/>
          </w:tcPr>
          <w:p w:rsidR="00BD4CA3" w:rsidRPr="00BD4CA3" w:rsidRDefault="00BD4CA3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BD4CA3" w:rsidRPr="00BD4CA3">
        <w:trPr>
          <w:trHeight w:val="20"/>
        </w:trPr>
        <w:tc>
          <w:tcPr>
            <w:tcW w:w="2675" w:type="dxa"/>
            <w:vMerge/>
          </w:tcPr>
          <w:p w:rsidR="00BD4CA3" w:rsidRPr="00BD4CA3" w:rsidRDefault="00BD4CA3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594" w:type="dxa"/>
          </w:tcPr>
          <w:p w:rsidR="00BD4CA3" w:rsidRPr="00BD4CA3" w:rsidRDefault="00BD4CA3" w:rsidP="00BD4CA3">
            <w:pPr>
              <w:rPr>
                <w:b/>
                <w:color w:val="000000"/>
              </w:rPr>
            </w:pPr>
          </w:p>
        </w:tc>
        <w:tc>
          <w:tcPr>
            <w:tcW w:w="8979" w:type="dxa"/>
          </w:tcPr>
          <w:p w:rsidR="00BD4CA3" w:rsidRPr="00BD4CA3" w:rsidRDefault="00BD4CA3" w:rsidP="00BD4CA3">
            <w:r w:rsidRPr="00BD4CA3">
              <w:t>4. Понятие и виды информационных ресурсов. Правовой режим баз данных.</w:t>
            </w:r>
          </w:p>
        </w:tc>
        <w:tc>
          <w:tcPr>
            <w:tcW w:w="1184" w:type="dxa"/>
            <w:vMerge/>
            <w:vAlign w:val="center"/>
          </w:tcPr>
          <w:p w:rsidR="00BD4CA3" w:rsidRPr="00BD4CA3" w:rsidRDefault="00BD4CA3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901" w:type="dxa"/>
            <w:vMerge/>
            <w:vAlign w:val="center"/>
          </w:tcPr>
          <w:p w:rsidR="00BD4CA3" w:rsidRPr="00BD4CA3" w:rsidRDefault="00BD4CA3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BD4CA3" w:rsidRPr="00BD4CA3">
        <w:trPr>
          <w:trHeight w:val="20"/>
        </w:trPr>
        <w:tc>
          <w:tcPr>
            <w:tcW w:w="2675" w:type="dxa"/>
            <w:vMerge/>
          </w:tcPr>
          <w:p w:rsidR="00BD4CA3" w:rsidRPr="00BD4CA3" w:rsidRDefault="00BD4CA3" w:rsidP="00BD4CA3">
            <w:pPr>
              <w:rPr>
                <w:b/>
                <w:color w:val="000000"/>
              </w:rPr>
            </w:pPr>
          </w:p>
        </w:tc>
        <w:tc>
          <w:tcPr>
            <w:tcW w:w="594" w:type="dxa"/>
          </w:tcPr>
          <w:p w:rsidR="00BD4CA3" w:rsidRPr="00BD4CA3" w:rsidRDefault="00BD4CA3" w:rsidP="00BD4CA3">
            <w:pPr>
              <w:rPr>
                <w:b/>
                <w:color w:val="000000"/>
              </w:rPr>
            </w:pPr>
          </w:p>
        </w:tc>
        <w:tc>
          <w:tcPr>
            <w:tcW w:w="8979" w:type="dxa"/>
          </w:tcPr>
          <w:p w:rsidR="00BD4CA3" w:rsidRPr="00BD4CA3" w:rsidRDefault="00BD4CA3" w:rsidP="00BD4CA3">
            <w:r w:rsidRPr="00BD4CA3">
              <w:t>5. Правовое регулирование деятельности СМИ. Понятие информационной безопасности</w:t>
            </w:r>
          </w:p>
        </w:tc>
        <w:tc>
          <w:tcPr>
            <w:tcW w:w="1184" w:type="dxa"/>
            <w:vMerge/>
            <w:vAlign w:val="center"/>
          </w:tcPr>
          <w:p w:rsidR="00BD4CA3" w:rsidRPr="00BD4CA3" w:rsidRDefault="00BD4CA3" w:rsidP="00BD4CA3"/>
        </w:tc>
        <w:tc>
          <w:tcPr>
            <w:tcW w:w="1901" w:type="dxa"/>
            <w:vAlign w:val="center"/>
          </w:tcPr>
          <w:p w:rsidR="00BD4CA3" w:rsidRPr="00BD4CA3" w:rsidRDefault="00BD4CA3" w:rsidP="00BD4CA3">
            <w:pPr>
              <w:rPr>
                <w:color w:val="000000"/>
              </w:rPr>
            </w:pPr>
          </w:p>
        </w:tc>
      </w:tr>
      <w:tr w:rsidR="000F37BB" w:rsidRPr="00BD4CA3">
        <w:tc>
          <w:tcPr>
            <w:tcW w:w="12248" w:type="dxa"/>
            <w:gridSpan w:val="3"/>
          </w:tcPr>
          <w:p w:rsidR="000F37BB" w:rsidRPr="00BD4CA3" w:rsidRDefault="0069549C" w:rsidP="00BD4CA3">
            <w:pPr>
              <w:jc w:val="right"/>
              <w:rPr>
                <w:b/>
                <w:color w:val="FF0000"/>
              </w:rPr>
            </w:pPr>
            <w:r w:rsidRPr="00BD4CA3">
              <w:rPr>
                <w:b/>
              </w:rPr>
              <w:t>Промежуточная аттестация - Экзамен</w:t>
            </w:r>
          </w:p>
        </w:tc>
        <w:tc>
          <w:tcPr>
            <w:tcW w:w="1184" w:type="dxa"/>
            <w:vAlign w:val="center"/>
          </w:tcPr>
          <w:p w:rsidR="000F37BB" w:rsidRPr="00BD4CA3" w:rsidRDefault="000F37BB" w:rsidP="00BD4CA3"/>
        </w:tc>
        <w:tc>
          <w:tcPr>
            <w:tcW w:w="1901" w:type="dxa"/>
          </w:tcPr>
          <w:p w:rsidR="000F37BB" w:rsidRPr="00BD4CA3" w:rsidRDefault="000F37BB" w:rsidP="00BD4CA3">
            <w:pPr>
              <w:rPr>
                <w:color w:val="000000"/>
              </w:rPr>
            </w:pPr>
          </w:p>
        </w:tc>
      </w:tr>
      <w:tr w:rsidR="000F37BB" w:rsidRPr="00BD4CA3">
        <w:trPr>
          <w:trHeight w:val="20"/>
        </w:trPr>
        <w:tc>
          <w:tcPr>
            <w:tcW w:w="12248" w:type="dxa"/>
            <w:gridSpan w:val="3"/>
          </w:tcPr>
          <w:p w:rsidR="000F37BB" w:rsidRPr="00BD4CA3" w:rsidRDefault="0069549C" w:rsidP="00BD4CA3">
            <w:pPr>
              <w:jc w:val="right"/>
              <w:rPr>
                <w:b/>
              </w:rPr>
            </w:pPr>
            <w:r w:rsidRPr="00BD4CA3">
              <w:rPr>
                <w:b/>
              </w:rPr>
              <w:t>Всего:</w:t>
            </w:r>
          </w:p>
        </w:tc>
        <w:tc>
          <w:tcPr>
            <w:tcW w:w="1184" w:type="dxa"/>
            <w:vAlign w:val="center"/>
          </w:tcPr>
          <w:p w:rsidR="000F37BB" w:rsidRPr="00BD4CA3" w:rsidRDefault="005106DC" w:rsidP="00BD4CA3">
            <w:pPr>
              <w:rPr>
                <w:color w:val="FF0000"/>
              </w:rPr>
            </w:pPr>
            <w:r>
              <w:t>90</w:t>
            </w:r>
          </w:p>
        </w:tc>
        <w:tc>
          <w:tcPr>
            <w:tcW w:w="1901" w:type="dxa"/>
          </w:tcPr>
          <w:p w:rsidR="000F37BB" w:rsidRPr="00BD4CA3" w:rsidRDefault="000F37BB" w:rsidP="00BD4CA3">
            <w:pPr>
              <w:rPr>
                <w:color w:val="000000"/>
              </w:rPr>
            </w:pPr>
          </w:p>
        </w:tc>
      </w:tr>
    </w:tbl>
    <w:p w:rsidR="000F37BB" w:rsidRDefault="000F37BB">
      <w:pPr>
        <w:sectPr w:rsidR="000F37BB">
          <w:footerReference w:type="even" r:id="rId8"/>
          <w:footerReference w:type="default" r:id="rId9"/>
          <w:pgSz w:w="16838" w:h="11906" w:orient="landscape"/>
          <w:pgMar w:top="851" w:right="1134" w:bottom="567" w:left="992" w:header="709" w:footer="709" w:gutter="0"/>
          <w:cols w:space="720"/>
        </w:sectPr>
      </w:pPr>
    </w:p>
    <w:p w:rsidR="000F37BB" w:rsidRDefault="0069549C">
      <w:pPr>
        <w:spacing w:line="360" w:lineRule="auto"/>
        <w:rPr>
          <w:b/>
        </w:rPr>
      </w:pPr>
      <w:r>
        <w:rPr>
          <w:b/>
        </w:rPr>
        <w:lastRenderedPageBreak/>
        <w:t>3. УСЛОВИЯ РЕАЛИЗАЦИИ ПРОГРАММЫ ДИСЦИПЛИНЫ</w:t>
      </w:r>
    </w:p>
    <w:p w:rsidR="000F37BB" w:rsidRDefault="006954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3.1. Реализация программы дисциплины требует наличия учебного кабинета «Правовое обеспечение профессиональной деятельности».</w:t>
      </w:r>
    </w:p>
    <w:p w:rsidR="000F37BB" w:rsidRDefault="000F37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0F37BB" w:rsidRDefault="006954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Оборудование учебного кабинета:</w:t>
      </w:r>
    </w:p>
    <w:p w:rsidR="000F37BB" w:rsidRDefault="0069549C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25 посадочных мест,</w:t>
      </w:r>
    </w:p>
    <w:p w:rsidR="000F37BB" w:rsidRDefault="0069549C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рабочее место преподавателя, </w:t>
      </w:r>
    </w:p>
    <w:p w:rsidR="000F37BB" w:rsidRDefault="0069549C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стеллажи с нормативной документацией,</w:t>
      </w:r>
    </w:p>
    <w:p w:rsidR="000F37BB" w:rsidRDefault="0069549C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раздаточный материал для выполнения практическихзаданий, </w:t>
      </w:r>
    </w:p>
    <w:p w:rsidR="000F37BB" w:rsidRDefault="0069549C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плакаты, стенды, </w:t>
      </w:r>
    </w:p>
    <w:p w:rsidR="000F37BB" w:rsidRDefault="0069549C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учебно-методический комплекс по дисциплине.</w:t>
      </w:r>
    </w:p>
    <w:p w:rsidR="000F37BB" w:rsidRDefault="006954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Технические средства обучения: </w:t>
      </w:r>
    </w:p>
    <w:p w:rsidR="000F37BB" w:rsidRDefault="0069549C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персональные компьютеры с лицензионным программным обеспечением, </w:t>
      </w:r>
    </w:p>
    <w:p w:rsidR="000F37BB" w:rsidRDefault="0069549C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мультимедийное оборудование, </w:t>
      </w:r>
    </w:p>
    <w:p w:rsidR="000F37BB" w:rsidRDefault="0069549C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справочно-правовые системы.</w:t>
      </w:r>
    </w:p>
    <w:p w:rsidR="000F37BB" w:rsidRDefault="000F37BB">
      <w:pPr>
        <w:spacing w:line="360" w:lineRule="auto"/>
        <w:ind w:firstLine="709"/>
        <w:jc w:val="both"/>
      </w:pPr>
    </w:p>
    <w:p w:rsidR="000F37BB" w:rsidRDefault="0069549C">
      <w:pPr>
        <w:spacing w:line="360" w:lineRule="auto"/>
        <w:ind w:firstLine="709"/>
        <w:jc w:val="both"/>
        <w:rPr>
          <w:b/>
        </w:rPr>
      </w:pPr>
      <w:r>
        <w:rPr>
          <w:b/>
        </w:rPr>
        <w:t>3.2. Информационное обеспечение реализации программы</w:t>
      </w:r>
    </w:p>
    <w:p w:rsidR="000F37BB" w:rsidRDefault="0069549C">
      <w:pPr>
        <w:spacing w:line="360" w:lineRule="auto"/>
        <w:ind w:firstLine="709"/>
        <w:jc w:val="both"/>
      </w:pPr>
      <w:r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рекомендуемые для использования в образовательном процессе.</w:t>
      </w:r>
    </w:p>
    <w:p w:rsidR="000F37BB" w:rsidRDefault="0069549C">
      <w:pPr>
        <w:spacing w:line="360" w:lineRule="auto"/>
        <w:ind w:left="360" w:firstLine="349"/>
        <w:rPr>
          <w:b/>
        </w:rPr>
      </w:pPr>
      <w:r>
        <w:rPr>
          <w:b/>
        </w:rPr>
        <w:t>3.2.1. Печатные издания</w:t>
      </w:r>
    </w:p>
    <w:p w:rsidR="000F37BB" w:rsidRDefault="0069549C">
      <w:pPr>
        <w:shd w:val="clear" w:color="auto" w:fill="FFFFFF"/>
        <w:spacing w:line="276" w:lineRule="auto"/>
        <w:jc w:val="both"/>
      </w:pPr>
      <w:r>
        <w:t xml:space="preserve">1. Марченко М.Н., Дерябина Е.М. Основы права: учебник. – Москва, </w:t>
      </w:r>
      <w:proofErr w:type="spellStart"/>
      <w:r>
        <w:t>Изд-вл</w:t>
      </w:r>
      <w:proofErr w:type="spellEnd"/>
      <w:r>
        <w:t xml:space="preserve"> Проспект, 2020. – 336 с </w:t>
      </w:r>
    </w:p>
    <w:p w:rsidR="000F37BB" w:rsidRDefault="0069549C">
      <w:pPr>
        <w:shd w:val="clear" w:color="auto" w:fill="FFFFFF"/>
        <w:spacing w:line="276" w:lineRule="auto"/>
        <w:jc w:val="both"/>
      </w:pPr>
      <w:r>
        <w:t xml:space="preserve">2. Михайленко Е.М. Гражданское право. Общая </w:t>
      </w:r>
      <w:proofErr w:type="gramStart"/>
      <w:r>
        <w:t>часть :</w:t>
      </w:r>
      <w:proofErr w:type="gramEnd"/>
      <w:r>
        <w:t xml:space="preserve"> учебник и практикум для Вузов</w:t>
      </w:r>
      <w:r w:rsidR="007140E1">
        <w:t xml:space="preserve"> </w:t>
      </w:r>
      <w:r>
        <w:t xml:space="preserve">Москва : Издательство </w:t>
      </w:r>
      <w:proofErr w:type="spellStart"/>
      <w:r>
        <w:t>Юрайт</w:t>
      </w:r>
      <w:proofErr w:type="spellEnd"/>
      <w:r>
        <w:t xml:space="preserve">. 2020 – 415 с </w:t>
      </w:r>
    </w:p>
    <w:p w:rsidR="000F37BB" w:rsidRDefault="0069549C">
      <w:pPr>
        <w:spacing w:line="276" w:lineRule="auto"/>
        <w:jc w:val="both"/>
      </w:pPr>
      <w:r>
        <w:t xml:space="preserve">4. Трудовое право: учебник для академических бакалавров / отв. ред. Р.В. Курбанова. </w:t>
      </w:r>
      <w:proofErr w:type="gramStart"/>
      <w:r>
        <w:t>Москва :</w:t>
      </w:r>
      <w:proofErr w:type="spellStart"/>
      <w:r>
        <w:t>Юрайт</w:t>
      </w:r>
      <w:proofErr w:type="spellEnd"/>
      <w:proofErr w:type="gramEnd"/>
      <w:r>
        <w:t xml:space="preserve">, 2020. – 332 с.: </w:t>
      </w:r>
    </w:p>
    <w:p w:rsidR="000F37BB" w:rsidRDefault="0069549C">
      <w:pPr>
        <w:spacing w:line="360" w:lineRule="auto"/>
        <w:ind w:left="357" w:firstLine="352"/>
        <w:rPr>
          <w:b/>
        </w:rPr>
      </w:pPr>
      <w:r>
        <w:rPr>
          <w:b/>
        </w:rPr>
        <w:t>3.2.2. Электронные издания (электронные ресурсы)</w:t>
      </w:r>
    </w:p>
    <w:p w:rsidR="000F37BB" w:rsidRDefault="0069549C">
      <w:pPr>
        <w:spacing w:line="276" w:lineRule="auto"/>
        <w:jc w:val="both"/>
      </w:pPr>
      <w:r>
        <w:t xml:space="preserve">1. Единое окно доступа к образовательным ресурсам России [Электронный ресурс]/ Режим </w:t>
      </w:r>
      <w:proofErr w:type="spellStart"/>
      <w:r>
        <w:t>доcтупа</w:t>
      </w:r>
      <w:proofErr w:type="spellEnd"/>
      <w:r>
        <w:t xml:space="preserve"> http://www.edu.ru/;</w:t>
      </w:r>
    </w:p>
    <w:p w:rsidR="000F37BB" w:rsidRDefault="0069549C">
      <w:pPr>
        <w:spacing w:line="276" w:lineRule="auto"/>
        <w:jc w:val="both"/>
      </w:pPr>
      <w:r>
        <w:t xml:space="preserve">2. - Российская национальная библиотека [Электронный ресурс]/ Режим </w:t>
      </w:r>
      <w:proofErr w:type="spellStart"/>
      <w:r>
        <w:t>доcтупа</w:t>
      </w:r>
      <w:proofErr w:type="spellEnd"/>
      <w:r>
        <w:t xml:space="preserve"> http://www.nlr.ru; </w:t>
      </w:r>
    </w:p>
    <w:p w:rsidR="000F37BB" w:rsidRDefault="0069549C">
      <w:pPr>
        <w:spacing w:line="276" w:lineRule="auto"/>
        <w:jc w:val="both"/>
      </w:pPr>
      <w:r>
        <w:t xml:space="preserve">3. Электронная библиотека СМИ [Электронный ресурс]/ Режим </w:t>
      </w:r>
      <w:proofErr w:type="spellStart"/>
      <w:r>
        <w:t>доcтупа</w:t>
      </w:r>
      <w:proofErr w:type="spellEnd"/>
      <w:r>
        <w:t xml:space="preserve"> http://www.public.ru;</w:t>
      </w:r>
    </w:p>
    <w:p w:rsidR="000F37BB" w:rsidRDefault="0069549C">
      <w:pPr>
        <w:spacing w:line="276" w:lineRule="auto"/>
        <w:jc w:val="both"/>
      </w:pPr>
      <w:r>
        <w:t>4. Справочная правовая система «Гарант» [Электронный ресурс]/ Режим доcтупа</w:t>
      </w:r>
      <w:hyperlink r:id="rId10">
        <w:r>
          <w:t>http://base.garant.ru</w:t>
        </w:r>
      </w:hyperlink>
    </w:p>
    <w:p w:rsidR="000F37BB" w:rsidRDefault="0069549C">
      <w:pPr>
        <w:spacing w:line="276" w:lineRule="auto"/>
        <w:jc w:val="both"/>
      </w:pPr>
      <w:r>
        <w:t>5. Справочная правовая система «Консультант-Плюс» [Электронный ресурс]/ Режим доcтупа</w:t>
      </w:r>
      <w:hyperlink r:id="rId11">
        <w:r>
          <w:t>http://www.consultant.ru</w:t>
        </w:r>
      </w:hyperlink>
    </w:p>
    <w:p w:rsidR="000F37BB" w:rsidRDefault="0069549C">
      <w:pPr>
        <w:spacing w:line="360" w:lineRule="auto"/>
        <w:ind w:left="357" w:firstLine="352"/>
        <w:jc w:val="both"/>
        <w:rPr>
          <w:b/>
        </w:rPr>
      </w:pPr>
      <w:r>
        <w:rPr>
          <w:b/>
        </w:rPr>
        <w:t>3.2.3. Нормативные акты</w:t>
      </w:r>
    </w:p>
    <w:p w:rsidR="000F37BB" w:rsidRDefault="0069549C">
      <w:pPr>
        <w:spacing w:line="276" w:lineRule="auto"/>
        <w:jc w:val="both"/>
      </w:pPr>
      <w:r>
        <w:t xml:space="preserve">1. Конституция РоссийскойФедерации, принята всенародным голосованием 12 декабря 1993 г. (с поправками от 30.12.2008, 05.02.2014, 21.07.2014). </w:t>
      </w:r>
    </w:p>
    <w:p w:rsidR="000F37BB" w:rsidRDefault="0069549C">
      <w:pPr>
        <w:spacing w:line="276" w:lineRule="auto"/>
        <w:jc w:val="both"/>
      </w:pPr>
      <w:r>
        <w:t xml:space="preserve">2. Гражданский кодекс Российской Федерации. Часть первая от 30.11.1994N 51-ФЗ, часть вторая от 26.01.1996 N 14-ФЗ, часть третья от 26.11.2001 N 146-ФЗ и часть четвертая от 18.12.2006 N 230-ФЗ </w:t>
      </w:r>
    </w:p>
    <w:p w:rsidR="000F37BB" w:rsidRDefault="0069549C">
      <w:pPr>
        <w:spacing w:line="276" w:lineRule="auto"/>
        <w:jc w:val="both"/>
      </w:pPr>
      <w:r>
        <w:lastRenderedPageBreak/>
        <w:t xml:space="preserve">3. Гражданский процессуальный кодексРоссийской Федерации от 14.11.2002N 138-ФЗ </w:t>
      </w:r>
    </w:p>
    <w:p w:rsidR="000F37BB" w:rsidRDefault="0069549C">
      <w:pPr>
        <w:spacing w:line="276" w:lineRule="auto"/>
        <w:jc w:val="both"/>
      </w:pPr>
      <w:r>
        <w:t>4. Трудовой кодекс Российской Федерации от 30.12.2001 N 197-ФЗ</w:t>
      </w:r>
    </w:p>
    <w:p w:rsidR="000F37BB" w:rsidRDefault="0069549C">
      <w:pPr>
        <w:spacing w:line="276" w:lineRule="auto"/>
        <w:jc w:val="both"/>
      </w:pPr>
      <w:r>
        <w:t xml:space="preserve">5. Земельный кодекс Российской Федерации от 25.10.2001N 136-ФЗ </w:t>
      </w:r>
    </w:p>
    <w:p w:rsidR="000F37BB" w:rsidRDefault="0069549C">
      <w:pPr>
        <w:spacing w:line="276" w:lineRule="auto"/>
        <w:jc w:val="both"/>
      </w:pPr>
      <w:r>
        <w:t xml:space="preserve">6. Семейный кодекс Российской Федерацииот 29.12.1995 г. N 223-ФЗ </w:t>
      </w:r>
    </w:p>
    <w:p w:rsidR="000F37BB" w:rsidRDefault="0069549C">
      <w:pPr>
        <w:spacing w:line="276" w:lineRule="auto"/>
        <w:jc w:val="both"/>
      </w:pPr>
      <w:r>
        <w:t xml:space="preserve">7. Федеральный закон«О государственной регистрации прав на недвижимое имущество и сделок с ним» от 21.07.1997 №122-ФЗ </w:t>
      </w:r>
    </w:p>
    <w:p w:rsidR="000F37BB" w:rsidRDefault="0069549C">
      <w:pPr>
        <w:spacing w:line="276" w:lineRule="auto"/>
        <w:jc w:val="both"/>
      </w:pPr>
      <w:r>
        <w:t xml:space="preserve">8. Закон Российской Федерации «О защите прав потребителей» от 07.02.1992 №2300-1 </w:t>
      </w:r>
    </w:p>
    <w:p w:rsidR="000F37BB" w:rsidRDefault="0069549C">
      <w:pPr>
        <w:spacing w:line="276" w:lineRule="auto"/>
        <w:jc w:val="both"/>
      </w:pPr>
      <w:r>
        <w:t xml:space="preserve">9. Федеральный закон «О некоммерческих организациях» от 12.01.1996 №7-ФЗ 10. Федеральный закон от 08.08.2001 г. №129-ФЗ «О государственной регистрации юридических лиц и индивидуальных предпринимателей» - </w:t>
      </w:r>
    </w:p>
    <w:p w:rsidR="000F37BB" w:rsidRDefault="0069549C">
      <w:pPr>
        <w:spacing w:line="276" w:lineRule="auto"/>
        <w:jc w:val="both"/>
      </w:pPr>
      <w:r>
        <w:t xml:space="preserve">11 Федеральный закон от 08.08.1998 г. № 14-ФЗ «Об обществах с ограниченной ответственностью» </w:t>
      </w:r>
    </w:p>
    <w:p w:rsidR="000F37BB" w:rsidRDefault="0069549C">
      <w:pPr>
        <w:spacing w:line="276" w:lineRule="auto"/>
        <w:jc w:val="both"/>
      </w:pPr>
      <w:r>
        <w:t xml:space="preserve">12. Федеральный закон от 08.05.1996 г. № 41-ФЗ «О производственных кооперативах» </w:t>
      </w:r>
    </w:p>
    <w:p w:rsidR="000F37BB" w:rsidRDefault="0069549C">
      <w:pPr>
        <w:spacing w:line="276" w:lineRule="auto"/>
        <w:jc w:val="both"/>
      </w:pPr>
      <w:r>
        <w:t>13. Федеральный закон Российской Федерации «Об альтернативнойпроцедуре урегулирования споров с участием посредника (процедуре медиации)» от 27.07.2010 N 193-ФЗ</w:t>
      </w:r>
    </w:p>
    <w:p w:rsidR="000F37BB" w:rsidRDefault="0069549C">
      <w:pPr>
        <w:spacing w:line="276" w:lineRule="auto"/>
        <w:jc w:val="both"/>
      </w:pPr>
      <w:r>
        <w:t>14. Кодекс Российской Федерации об административных правонарушениях от 30.12.2001 N 195-ФЗ</w:t>
      </w:r>
    </w:p>
    <w:p w:rsidR="000F37BB" w:rsidRDefault="0069549C">
      <w:pPr>
        <w:spacing w:line="276" w:lineRule="auto"/>
        <w:jc w:val="both"/>
      </w:pPr>
      <w:r>
        <w:t>15. Закон Российской Федерации «О занятости населения в Российской Федерации» от 19.04.1991 N 1032-1</w:t>
      </w:r>
    </w:p>
    <w:p w:rsidR="000F37BB" w:rsidRDefault="0069549C">
      <w:pPr>
        <w:spacing w:line="276" w:lineRule="auto"/>
        <w:jc w:val="both"/>
      </w:pPr>
      <w:r>
        <w:t>16. Федеральный закон «О системе государственной службы в Российской Федерации» от 27.05.2003 N 58-ФЗ</w:t>
      </w:r>
    </w:p>
    <w:p w:rsidR="000F37BB" w:rsidRDefault="0069549C">
      <w:pPr>
        <w:spacing w:line="276" w:lineRule="auto"/>
        <w:jc w:val="both"/>
      </w:pPr>
      <w:r>
        <w:t>17.Федеральный закон Российской Федерации «О государственной гражданский службе Российской Федерации»от 27.07.2004 N 79-ФЗ</w:t>
      </w:r>
    </w:p>
    <w:p w:rsidR="000F37BB" w:rsidRDefault="0069549C">
      <w:pPr>
        <w:spacing w:line="276" w:lineRule="auto"/>
        <w:jc w:val="both"/>
      </w:pPr>
      <w:r>
        <w:t>18. Федеральный закон Российской Федерации «О минимальном размере оплаты труда» от 19.06.2000 N 82-ФЗ</w:t>
      </w:r>
    </w:p>
    <w:p w:rsidR="000F37BB" w:rsidRDefault="000F37BB">
      <w:pPr>
        <w:spacing w:line="276" w:lineRule="auto"/>
        <w:jc w:val="both"/>
      </w:pPr>
    </w:p>
    <w:p w:rsidR="000F37BB" w:rsidRDefault="0069549C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720"/>
        <w:rPr>
          <w:color w:val="000000"/>
        </w:rPr>
      </w:pPr>
      <w:r>
        <w:br w:type="page"/>
      </w:r>
    </w:p>
    <w:tbl>
      <w:tblPr>
        <w:tblStyle w:val="aa"/>
        <w:tblW w:w="6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20"/>
      </w:tblGrid>
      <w:tr w:rsidR="000F37BB">
        <w:tc>
          <w:tcPr>
            <w:tcW w:w="6" w:type="dxa"/>
            <w:vAlign w:val="center"/>
          </w:tcPr>
          <w:p w:rsidR="000F37BB" w:rsidRDefault="000F37BB"/>
        </w:tc>
      </w:tr>
    </w:tbl>
    <w:p w:rsidR="000F37BB" w:rsidRDefault="0069549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mallCaps/>
        </w:rPr>
      </w:pPr>
      <w:r>
        <w:rPr>
          <w:b/>
          <w:smallCaps/>
        </w:rPr>
        <w:t>4. КОНТРОЛЬ И ОЦЕНКА РЕЗУЛЬТАТОВ ОСВОЕНИЯ ДИСЦИПЛИНЫ</w:t>
      </w:r>
    </w:p>
    <w:p w:rsidR="000F37BB" w:rsidRDefault="000F37B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b/>
        </w:rPr>
      </w:pPr>
    </w:p>
    <w:p w:rsidR="000F37BB" w:rsidRDefault="0069549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</w:pPr>
      <w:r>
        <w:rPr>
          <w:b/>
        </w:rPr>
        <w:t>Контрольи оценка</w:t>
      </w:r>
      <w:r>
        <w:t xml:space="preserve"> результатов освоения дисциплины осуществляется преподавателем в процессе проведения практических занятий, тестирования.</w:t>
      </w:r>
    </w:p>
    <w:p w:rsidR="000F37BB" w:rsidRDefault="000F37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0F37BB" w:rsidRDefault="000F37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</w:rPr>
      </w:pPr>
    </w:p>
    <w:tbl>
      <w:tblPr>
        <w:tblStyle w:val="ab"/>
        <w:tblW w:w="957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660"/>
        <w:gridCol w:w="3024"/>
        <w:gridCol w:w="2887"/>
      </w:tblGrid>
      <w:tr w:rsidR="000F37BB">
        <w:tc>
          <w:tcPr>
            <w:tcW w:w="3660" w:type="dxa"/>
            <w:vAlign w:val="center"/>
          </w:tcPr>
          <w:p w:rsidR="000F37BB" w:rsidRDefault="0069549C" w:rsidP="00BD4CA3">
            <w:pPr>
              <w:jc w:val="center"/>
              <w:rPr>
                <w:b/>
              </w:rPr>
            </w:pPr>
            <w:r>
              <w:rPr>
                <w:b/>
              </w:rPr>
              <w:t>Результаты обучения</w:t>
            </w:r>
          </w:p>
        </w:tc>
        <w:tc>
          <w:tcPr>
            <w:tcW w:w="3024" w:type="dxa"/>
            <w:vAlign w:val="center"/>
          </w:tcPr>
          <w:p w:rsidR="000F37BB" w:rsidRDefault="0069549C" w:rsidP="00BD4CA3">
            <w:pPr>
              <w:jc w:val="center"/>
              <w:rPr>
                <w:b/>
              </w:rPr>
            </w:pPr>
            <w:r>
              <w:rPr>
                <w:b/>
              </w:rPr>
              <w:t>Критерии оценки</w:t>
            </w:r>
          </w:p>
        </w:tc>
        <w:tc>
          <w:tcPr>
            <w:tcW w:w="2887" w:type="dxa"/>
            <w:vAlign w:val="center"/>
          </w:tcPr>
          <w:p w:rsidR="000F37BB" w:rsidRDefault="0069549C" w:rsidP="00BD4CA3">
            <w:pPr>
              <w:jc w:val="center"/>
              <w:rPr>
                <w:b/>
              </w:rPr>
            </w:pPr>
            <w:r>
              <w:rPr>
                <w:b/>
              </w:rPr>
              <w:t>Методы оценки</w:t>
            </w:r>
          </w:p>
        </w:tc>
      </w:tr>
      <w:tr w:rsidR="000F37BB">
        <w:tc>
          <w:tcPr>
            <w:tcW w:w="3660" w:type="dxa"/>
            <w:vAlign w:val="center"/>
          </w:tcPr>
          <w:p w:rsidR="000F37BB" w:rsidRDefault="0069549C" w:rsidP="00BD4CA3">
            <w:pPr>
              <w:jc w:val="both"/>
            </w:pPr>
            <w:r>
              <w:t>Выбирать способы решения задач профессиональной деятельности, применительно к различным контекстам.</w:t>
            </w:r>
          </w:p>
          <w:p w:rsidR="000F37BB" w:rsidRDefault="0069549C" w:rsidP="00BD4CA3">
            <w:pPr>
              <w:jc w:val="both"/>
            </w:pPr>
            <w:r>
              <w:t>Осуществлять поиск, анализ и интерпретацию информации, необходимой для выполнения задач профессиональной деятельности.</w:t>
            </w:r>
          </w:p>
          <w:p w:rsidR="000F37BB" w:rsidRDefault="0069549C" w:rsidP="00BD4CA3">
            <w:pPr>
              <w:jc w:val="both"/>
              <w:rPr>
                <w:b/>
              </w:rPr>
            </w:pPr>
            <w:r>
              <w:t>Проявлять гражданско-патриотическую позицию, демонстрировать осознанное поведение на основе традиционных общечеловеческих ценностей.</w:t>
            </w:r>
          </w:p>
        </w:tc>
        <w:tc>
          <w:tcPr>
            <w:tcW w:w="3024" w:type="dxa"/>
            <w:vAlign w:val="center"/>
          </w:tcPr>
          <w:p w:rsidR="000F37BB" w:rsidRDefault="0069549C" w:rsidP="00BD4CA3">
            <w:pPr>
              <w:jc w:val="center"/>
              <w:rPr>
                <w:b/>
              </w:rPr>
            </w:pPr>
            <w:r>
              <w:t xml:space="preserve">«Отлично» - теоретическое содержание курса освоено полностью, без пробелов, умения сформированы, все предусмотренные программой учебные задания выполнены, качество их выполнения оценено высоко. «Хорошо» - теоретическое содержании освоено полностью, без пробелов, некоторые умения сформированы недостаточно, все предусмотренные программой учебные задания выполнены, некоторые виды заданий выполнены с ошибками. «Удовлетворительно» - теоретическое содержание курса освоено частично, но пробелы не носят существенного характера, необходимые умения работы с освоенным материалом в основном сформированы, большинство предусмотренных программой обучения учебных заданий выполнено, некоторые из выполненных заданий содержат ошибки </w:t>
            </w:r>
          </w:p>
        </w:tc>
        <w:tc>
          <w:tcPr>
            <w:tcW w:w="2887" w:type="dxa"/>
            <w:vAlign w:val="center"/>
          </w:tcPr>
          <w:p w:rsidR="000F37BB" w:rsidRDefault="0069549C" w:rsidP="00BD4CA3">
            <w:pPr>
              <w:jc w:val="center"/>
              <w:rPr>
                <w:b/>
              </w:rPr>
            </w:pPr>
            <w:r>
              <w:rPr>
                <w:b/>
              </w:rPr>
              <w:t>Устный, письменный опрос, подготовка сообщений по заданной теме</w:t>
            </w:r>
          </w:p>
        </w:tc>
      </w:tr>
      <w:tr w:rsidR="000F37BB">
        <w:tc>
          <w:tcPr>
            <w:tcW w:w="3660" w:type="dxa"/>
            <w:vAlign w:val="center"/>
          </w:tcPr>
          <w:p w:rsidR="000F37BB" w:rsidRDefault="0069549C" w:rsidP="00BD4CA3">
            <w:pPr>
              <w:jc w:val="both"/>
            </w:pPr>
            <w:r>
              <w:t xml:space="preserve">Перечень знаний, осваиваемых в рамках дисциплины: </w:t>
            </w:r>
          </w:p>
          <w:p w:rsidR="000F37BB" w:rsidRDefault="0069549C" w:rsidP="00BD4CA3">
            <w:pPr>
              <w:jc w:val="both"/>
            </w:pPr>
            <w:r>
              <w:t xml:space="preserve">- Основные положения Конституции Российской Федерации. </w:t>
            </w:r>
          </w:p>
          <w:p w:rsidR="000F37BB" w:rsidRDefault="0069549C" w:rsidP="00BD4CA3">
            <w:pPr>
              <w:jc w:val="both"/>
            </w:pPr>
            <w:r>
              <w:t xml:space="preserve">- Права и свободы человека и гражданина, механизмы их </w:t>
            </w:r>
            <w:r>
              <w:lastRenderedPageBreak/>
              <w:t xml:space="preserve">реализации. </w:t>
            </w:r>
          </w:p>
          <w:p w:rsidR="000F37BB" w:rsidRDefault="0069549C" w:rsidP="00BD4CA3">
            <w:pPr>
              <w:jc w:val="both"/>
            </w:pPr>
            <w:r>
              <w:t xml:space="preserve">- Понятие правового регулирования в сфере профессиональной деятельности. - Законодательные, иные нормативные правовые акты, другие документы, регулирующие правоотношения в процессе профессиональной деятельности. </w:t>
            </w:r>
          </w:p>
          <w:p w:rsidR="000F37BB" w:rsidRDefault="0069549C" w:rsidP="00BD4CA3">
            <w:pPr>
              <w:jc w:val="both"/>
            </w:pPr>
            <w:r>
              <w:t>- Организационно-правовые формы юридических лиц.</w:t>
            </w:r>
          </w:p>
          <w:p w:rsidR="000F37BB" w:rsidRDefault="0069549C" w:rsidP="00BD4CA3">
            <w:pPr>
              <w:jc w:val="both"/>
            </w:pPr>
            <w:r>
              <w:t xml:space="preserve"> - Правовое положение субъектов предпринимательской деятельности. </w:t>
            </w:r>
          </w:p>
          <w:p w:rsidR="000F37BB" w:rsidRDefault="0069549C" w:rsidP="00BD4CA3">
            <w:pPr>
              <w:jc w:val="both"/>
            </w:pPr>
            <w:r>
              <w:t xml:space="preserve">- Права и обязанности работников в сфере профессиональной деятельности. - Порядок заключения трудового договора и основания для его прекращения. </w:t>
            </w:r>
          </w:p>
          <w:p w:rsidR="000F37BB" w:rsidRDefault="0069549C" w:rsidP="00BD4CA3">
            <w:pPr>
              <w:jc w:val="both"/>
            </w:pPr>
            <w:r>
              <w:t xml:space="preserve">- Правила оплаты труда. </w:t>
            </w:r>
          </w:p>
          <w:p w:rsidR="000F37BB" w:rsidRDefault="0069549C" w:rsidP="00BD4CA3">
            <w:pPr>
              <w:jc w:val="both"/>
            </w:pPr>
            <w:r>
              <w:t xml:space="preserve">- Роль государственного регулирования в обеспечении занятости населения. </w:t>
            </w:r>
          </w:p>
          <w:p w:rsidR="000F37BB" w:rsidRDefault="0069549C" w:rsidP="00BD4CA3">
            <w:pPr>
              <w:jc w:val="both"/>
            </w:pPr>
            <w:r>
              <w:t xml:space="preserve">- Право социальной защиты граждан. </w:t>
            </w:r>
          </w:p>
          <w:p w:rsidR="000F37BB" w:rsidRDefault="0069549C" w:rsidP="00BD4CA3">
            <w:pPr>
              <w:jc w:val="both"/>
            </w:pPr>
            <w:r>
              <w:t xml:space="preserve">- Понятие дисциплинарной и материальной ответственности работника. </w:t>
            </w:r>
          </w:p>
        </w:tc>
        <w:tc>
          <w:tcPr>
            <w:tcW w:w="3024" w:type="dxa"/>
            <w:vAlign w:val="center"/>
          </w:tcPr>
          <w:p w:rsidR="000F37BB" w:rsidRDefault="0069549C" w:rsidP="00BD4CA3">
            <w:pPr>
              <w:jc w:val="center"/>
              <w:rPr>
                <w:b/>
              </w:rPr>
            </w:pPr>
            <w:r>
              <w:lastRenderedPageBreak/>
              <w:t xml:space="preserve">«Неудовлетворительно» - теоретическое содержание курса не освоено, необходимые умения не сформированы, выполненные учебные задания содержат грубые </w:t>
            </w:r>
            <w:r>
              <w:lastRenderedPageBreak/>
              <w:t>ошибки.</w:t>
            </w:r>
          </w:p>
        </w:tc>
        <w:tc>
          <w:tcPr>
            <w:tcW w:w="2887" w:type="dxa"/>
            <w:vAlign w:val="center"/>
          </w:tcPr>
          <w:p w:rsidR="000F37BB" w:rsidRDefault="000F37BB" w:rsidP="00BD4CA3">
            <w:pPr>
              <w:jc w:val="center"/>
              <w:rPr>
                <w:b/>
              </w:rPr>
            </w:pPr>
          </w:p>
        </w:tc>
      </w:tr>
    </w:tbl>
    <w:p w:rsidR="000F37BB" w:rsidRDefault="000F37BB"/>
    <w:p w:rsidR="000F37BB" w:rsidRDefault="000F37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</w:rPr>
      </w:pPr>
    </w:p>
    <w:p w:rsidR="000F37BB" w:rsidRDefault="000F37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</w:rPr>
      </w:pPr>
    </w:p>
    <w:p w:rsidR="000F37BB" w:rsidRDefault="000F37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</w:rPr>
      </w:pPr>
    </w:p>
    <w:p w:rsidR="000F37BB" w:rsidRDefault="000F37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</w:rPr>
      </w:pPr>
    </w:p>
    <w:p w:rsidR="000F37BB" w:rsidRDefault="000F37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</w:rPr>
      </w:pPr>
    </w:p>
    <w:p w:rsidR="000F37BB" w:rsidRDefault="000F37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</w:rPr>
      </w:pPr>
    </w:p>
    <w:p w:rsidR="000F37BB" w:rsidRDefault="000F37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</w:rPr>
      </w:pPr>
    </w:p>
    <w:p w:rsidR="000F37BB" w:rsidRDefault="000F37BB"/>
    <w:sectPr w:rsidR="000F37BB" w:rsidSect="00C83F02">
      <w:pgSz w:w="11906" w:h="16838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210AD" w:rsidRDefault="004210AD">
      <w:r>
        <w:separator/>
      </w:r>
    </w:p>
  </w:endnote>
  <w:endnote w:type="continuationSeparator" w:id="0">
    <w:p w:rsidR="004210AD" w:rsidRDefault="004210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7625" w:rsidRDefault="0059692B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</w:rPr>
    </w:pPr>
    <w:r>
      <w:rPr>
        <w:color w:val="000000"/>
      </w:rPr>
      <w:fldChar w:fldCharType="begin"/>
    </w:r>
    <w:r w:rsidR="00167625">
      <w:rPr>
        <w:color w:val="000000"/>
      </w:rPr>
      <w:instrText>PAGE</w:instrText>
    </w:r>
    <w:r>
      <w:rPr>
        <w:color w:val="000000"/>
      </w:rPr>
      <w:fldChar w:fldCharType="end"/>
    </w:r>
  </w:p>
  <w:p w:rsidR="00167625" w:rsidRDefault="00167625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7625" w:rsidRDefault="0059692B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</w:rPr>
    </w:pPr>
    <w:r>
      <w:rPr>
        <w:color w:val="000000"/>
      </w:rPr>
      <w:fldChar w:fldCharType="begin"/>
    </w:r>
    <w:r w:rsidR="00167625">
      <w:rPr>
        <w:color w:val="000000"/>
      </w:rPr>
      <w:instrText>PAGE</w:instrText>
    </w:r>
    <w:r>
      <w:rPr>
        <w:color w:val="000000"/>
      </w:rPr>
      <w:fldChar w:fldCharType="separate"/>
    </w:r>
    <w:r w:rsidR="005106DC">
      <w:rPr>
        <w:noProof/>
        <w:color w:val="000000"/>
      </w:rPr>
      <w:t>5</w:t>
    </w:r>
    <w:r>
      <w:rPr>
        <w:color w:val="000000"/>
      </w:rPr>
      <w:fldChar w:fldCharType="end"/>
    </w:r>
  </w:p>
  <w:p w:rsidR="00167625" w:rsidRDefault="00167625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210AD" w:rsidRDefault="004210AD">
      <w:r>
        <w:separator/>
      </w:r>
    </w:p>
  </w:footnote>
  <w:footnote w:type="continuationSeparator" w:id="0">
    <w:p w:rsidR="004210AD" w:rsidRDefault="004210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95E23"/>
    <w:multiLevelType w:val="multilevel"/>
    <w:tmpl w:val="4C2A3DA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3E979F6"/>
    <w:multiLevelType w:val="multilevel"/>
    <w:tmpl w:val="4E64C48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37BB"/>
    <w:rsid w:val="000756C1"/>
    <w:rsid w:val="000F37BB"/>
    <w:rsid w:val="000F575B"/>
    <w:rsid w:val="00167625"/>
    <w:rsid w:val="00191C3B"/>
    <w:rsid w:val="00264448"/>
    <w:rsid w:val="00345554"/>
    <w:rsid w:val="00404E05"/>
    <w:rsid w:val="004210AD"/>
    <w:rsid w:val="00455950"/>
    <w:rsid w:val="004E0C38"/>
    <w:rsid w:val="005106DC"/>
    <w:rsid w:val="00560B09"/>
    <w:rsid w:val="0059692B"/>
    <w:rsid w:val="0069549C"/>
    <w:rsid w:val="006B3FDB"/>
    <w:rsid w:val="007140E1"/>
    <w:rsid w:val="00722D8A"/>
    <w:rsid w:val="008A5D60"/>
    <w:rsid w:val="00B71753"/>
    <w:rsid w:val="00BA6550"/>
    <w:rsid w:val="00BD4CA3"/>
    <w:rsid w:val="00C14CFA"/>
    <w:rsid w:val="00C83F02"/>
    <w:rsid w:val="00DA5C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639124"/>
  <w15:docId w15:val="{D2FEF46B-FB28-4845-9378-435F23523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83F02"/>
  </w:style>
  <w:style w:type="paragraph" w:styleId="1">
    <w:name w:val="heading 1"/>
    <w:basedOn w:val="a"/>
    <w:next w:val="a"/>
    <w:uiPriority w:val="9"/>
    <w:qFormat/>
    <w:rsid w:val="00C83F02"/>
    <w:pPr>
      <w:keepNext/>
      <w:ind w:firstLine="284"/>
      <w:outlineLvl w:val="0"/>
    </w:pPr>
  </w:style>
  <w:style w:type="paragraph" w:styleId="2">
    <w:name w:val="heading 2"/>
    <w:basedOn w:val="a"/>
    <w:next w:val="a"/>
    <w:uiPriority w:val="9"/>
    <w:semiHidden/>
    <w:unhideWhenUsed/>
    <w:qFormat/>
    <w:rsid w:val="00C83F02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C83F02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C83F02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rsid w:val="00C83F02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rsid w:val="00C83F02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C83F0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C83F02"/>
    <w:pPr>
      <w:jc w:val="center"/>
    </w:pPr>
    <w:rPr>
      <w:rFonts w:ascii="Tahoma" w:eastAsia="Tahoma" w:hAnsi="Tahoma" w:cs="Tahoma"/>
      <w:b/>
    </w:rPr>
  </w:style>
  <w:style w:type="paragraph" w:styleId="a4">
    <w:name w:val="Subtitle"/>
    <w:basedOn w:val="a"/>
    <w:next w:val="a"/>
    <w:uiPriority w:val="11"/>
    <w:qFormat/>
    <w:rsid w:val="00C83F02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C83F0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rsid w:val="00C83F0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rsid w:val="00C83F0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rsid w:val="00C83F0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rsid w:val="00C83F0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rsid w:val="00C83F02"/>
    <w:tblPr>
      <w:tblStyleRowBandSize w:val="1"/>
      <w:tblStyleColBandSize w:val="1"/>
    </w:tblPr>
  </w:style>
  <w:style w:type="table" w:customStyle="1" w:styleId="ab">
    <w:basedOn w:val="TableNormal"/>
    <w:rsid w:val="00C83F02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592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4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16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consultant.ru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base.garant.ru/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10</Pages>
  <Words>1877</Words>
  <Characters>10700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Шидерская О.С</cp:lastModifiedBy>
  <cp:revision>16</cp:revision>
  <cp:lastPrinted>2023-12-15T11:27:00Z</cp:lastPrinted>
  <dcterms:created xsi:type="dcterms:W3CDTF">2022-01-19T06:48:00Z</dcterms:created>
  <dcterms:modified xsi:type="dcterms:W3CDTF">2023-12-15T11:27:00Z</dcterms:modified>
</cp:coreProperties>
</file>