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424" w:rsidRDefault="005E5424">
      <w:pPr>
        <w:ind w:firstLine="567"/>
        <w:jc w:val="right"/>
      </w:pPr>
    </w:p>
    <w:p w:rsidR="005E5424" w:rsidRDefault="00D53A0A">
      <w:pPr>
        <w:ind w:left="1701"/>
        <w:jc w:val="center"/>
        <w:rPr>
          <w:b/>
        </w:rPr>
      </w:pPr>
      <w:r>
        <w:rPr>
          <w:rFonts w:ascii="Tahoma" w:hAnsi="Tahoma"/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5E5424" w:rsidRDefault="00D53A0A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5E5424" w:rsidRDefault="00D53A0A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5E5424" w:rsidRDefault="00D53A0A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5E5424" w:rsidRDefault="00D53A0A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5E5424" w:rsidRPr="00C15696" w:rsidRDefault="00D53A0A">
      <w:pPr>
        <w:ind w:left="1701"/>
        <w:jc w:val="center"/>
        <w:rPr>
          <w:b/>
        </w:rPr>
      </w:pPr>
      <w:r>
        <w:rPr>
          <w:b/>
        </w:rPr>
        <w:t>тел</w:t>
      </w:r>
      <w:r w:rsidRPr="00C15696">
        <w:rPr>
          <w:b/>
        </w:rPr>
        <w:t>./</w:t>
      </w:r>
      <w:r>
        <w:rPr>
          <w:b/>
        </w:rPr>
        <w:t>факс</w:t>
      </w:r>
      <w:r w:rsidRPr="00C15696">
        <w:rPr>
          <w:b/>
        </w:rPr>
        <w:t xml:space="preserve"> (8-814 -2)  70-22-73, </w:t>
      </w:r>
      <w:r w:rsidRPr="00641813">
        <w:rPr>
          <w:b/>
          <w:lang w:val="de-DE"/>
        </w:rPr>
        <w:t>E</w:t>
      </w:r>
      <w:r w:rsidRPr="00C15696">
        <w:rPr>
          <w:b/>
        </w:rPr>
        <w:t>-</w:t>
      </w:r>
      <w:r w:rsidRPr="00641813">
        <w:rPr>
          <w:b/>
          <w:lang w:val="de-DE"/>
        </w:rPr>
        <w:t>mail</w:t>
      </w:r>
      <w:r w:rsidRPr="00C15696">
        <w:rPr>
          <w:b/>
        </w:rPr>
        <w:t xml:space="preserve"> </w:t>
      </w:r>
      <w:r w:rsidR="00641813">
        <w:rPr>
          <w:b/>
          <w:color w:val="auto"/>
          <w:szCs w:val="24"/>
          <w:lang w:val="de-DE"/>
        </w:rPr>
        <w:t>main</w:t>
      </w:r>
      <w:r w:rsidR="00641813" w:rsidRPr="00C15696">
        <w:rPr>
          <w:b/>
          <w:color w:val="auto"/>
          <w:szCs w:val="24"/>
        </w:rPr>
        <w:t>@</w:t>
      </w:r>
      <w:r w:rsidR="00641813">
        <w:rPr>
          <w:b/>
          <w:color w:val="auto"/>
          <w:szCs w:val="24"/>
          <w:lang w:val="de-DE"/>
        </w:rPr>
        <w:t>koopteh</w:t>
      </w:r>
      <w:r w:rsidR="00641813" w:rsidRPr="00C15696">
        <w:rPr>
          <w:b/>
          <w:color w:val="auto"/>
          <w:szCs w:val="24"/>
        </w:rPr>
        <w:t>10.</w:t>
      </w:r>
      <w:r w:rsidR="00641813">
        <w:rPr>
          <w:b/>
          <w:color w:val="auto"/>
          <w:szCs w:val="24"/>
          <w:lang w:val="de-DE"/>
        </w:rPr>
        <w:t>ru</w:t>
      </w:r>
    </w:p>
    <w:p w:rsidR="005E5424" w:rsidRDefault="00D53A0A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5E5424" w:rsidRDefault="00D53A0A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5E5424" w:rsidRDefault="005E5424">
      <w:pPr>
        <w:ind w:left="1080"/>
        <w:jc w:val="center"/>
        <w:rPr>
          <w:b/>
        </w:rPr>
      </w:pPr>
    </w:p>
    <w:p w:rsidR="005E5424" w:rsidRDefault="005E5424">
      <w:pPr>
        <w:rPr>
          <w:b/>
        </w:rPr>
      </w:pPr>
    </w:p>
    <w:p w:rsidR="005E5424" w:rsidRDefault="005E5424"/>
    <w:p w:rsidR="005E5424" w:rsidRDefault="005E5424"/>
    <w:p w:rsidR="005E5424" w:rsidRDefault="005E5424"/>
    <w:p w:rsidR="005E5424" w:rsidRDefault="005E5424"/>
    <w:p w:rsidR="005E5424" w:rsidRDefault="005E5424"/>
    <w:p w:rsidR="005E5424" w:rsidRDefault="005E5424"/>
    <w:p w:rsidR="005E5424" w:rsidRDefault="005E5424"/>
    <w:p w:rsidR="005E5424" w:rsidRDefault="00D53A0A">
      <w:pPr>
        <w:jc w:val="center"/>
        <w:rPr>
          <w:b/>
        </w:rPr>
      </w:pPr>
      <w:r>
        <w:rPr>
          <w:b/>
        </w:rPr>
        <w:t xml:space="preserve">РАБОЧАЯ ПРОГРАММА </w:t>
      </w:r>
    </w:p>
    <w:p w:rsidR="005E5424" w:rsidRDefault="005E5424">
      <w:pPr>
        <w:jc w:val="center"/>
        <w:rPr>
          <w:b/>
        </w:rPr>
      </w:pPr>
    </w:p>
    <w:p w:rsidR="005E5424" w:rsidRDefault="00D53A0A">
      <w:pPr>
        <w:jc w:val="center"/>
        <w:rPr>
          <w:b/>
        </w:rPr>
      </w:pPr>
      <w:r>
        <w:rPr>
          <w:b/>
        </w:rPr>
        <w:t xml:space="preserve">ДИСЦИПЛИНЫ </w:t>
      </w:r>
    </w:p>
    <w:p w:rsidR="005E5424" w:rsidRDefault="005E5424">
      <w:pPr>
        <w:jc w:val="center"/>
        <w:rPr>
          <w:b/>
        </w:rPr>
      </w:pPr>
    </w:p>
    <w:p w:rsidR="005E5424" w:rsidRPr="00670861" w:rsidRDefault="00D53A0A">
      <w:pPr>
        <w:jc w:val="center"/>
        <w:rPr>
          <w:b/>
          <w:sz w:val="28"/>
        </w:rPr>
      </w:pPr>
      <w:r w:rsidRPr="00670861">
        <w:rPr>
          <w:sz w:val="28"/>
        </w:rPr>
        <w:t>«Психология общения»</w:t>
      </w:r>
    </w:p>
    <w:p w:rsidR="005E5424" w:rsidRDefault="00D53A0A">
      <w:pPr>
        <w:jc w:val="center"/>
        <w:rPr>
          <w:sz w:val="28"/>
        </w:rPr>
      </w:pPr>
      <w:r>
        <w:rPr>
          <w:sz w:val="28"/>
        </w:rPr>
        <w:t>для специальности</w:t>
      </w:r>
    </w:p>
    <w:p w:rsidR="005E5424" w:rsidRDefault="005E5424">
      <w:pPr>
        <w:jc w:val="center"/>
        <w:rPr>
          <w:sz w:val="28"/>
        </w:rPr>
      </w:pPr>
    </w:p>
    <w:p w:rsidR="005E5424" w:rsidRDefault="00D53A0A">
      <w:pPr>
        <w:jc w:val="center"/>
        <w:rPr>
          <w:sz w:val="28"/>
          <w:highlight w:val="white"/>
        </w:rPr>
      </w:pPr>
      <w:r>
        <w:rPr>
          <w:sz w:val="28"/>
          <w:highlight w:val="white"/>
        </w:rPr>
        <w:t>09.02.06 Сетевое и системное администрирование</w:t>
      </w: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319D1" w:rsidRDefault="005319D1">
      <w:pPr>
        <w:jc w:val="center"/>
        <w:rPr>
          <w:sz w:val="28"/>
        </w:rPr>
      </w:pPr>
    </w:p>
    <w:p w:rsidR="005319D1" w:rsidRDefault="005319D1">
      <w:pPr>
        <w:jc w:val="center"/>
        <w:rPr>
          <w:sz w:val="28"/>
        </w:rPr>
      </w:pPr>
    </w:p>
    <w:p w:rsidR="005319D1" w:rsidRDefault="005319D1">
      <w:pPr>
        <w:jc w:val="center"/>
        <w:rPr>
          <w:sz w:val="28"/>
        </w:rPr>
      </w:pPr>
    </w:p>
    <w:p w:rsidR="005319D1" w:rsidRDefault="005319D1">
      <w:pPr>
        <w:jc w:val="center"/>
        <w:rPr>
          <w:sz w:val="28"/>
        </w:rPr>
      </w:pPr>
    </w:p>
    <w:p w:rsidR="005319D1" w:rsidRDefault="005319D1">
      <w:pPr>
        <w:jc w:val="center"/>
        <w:rPr>
          <w:sz w:val="28"/>
        </w:rPr>
      </w:pPr>
    </w:p>
    <w:p w:rsidR="005319D1" w:rsidRDefault="005319D1">
      <w:pPr>
        <w:jc w:val="center"/>
        <w:rPr>
          <w:sz w:val="28"/>
        </w:rPr>
      </w:pPr>
    </w:p>
    <w:p w:rsidR="005319D1" w:rsidRDefault="005319D1">
      <w:pPr>
        <w:jc w:val="center"/>
        <w:rPr>
          <w:sz w:val="28"/>
        </w:rPr>
      </w:pPr>
    </w:p>
    <w:p w:rsidR="005319D1" w:rsidRDefault="005319D1">
      <w:pPr>
        <w:jc w:val="center"/>
        <w:rPr>
          <w:sz w:val="28"/>
        </w:rPr>
      </w:pPr>
    </w:p>
    <w:p w:rsidR="005319D1" w:rsidRDefault="005319D1">
      <w:pPr>
        <w:jc w:val="center"/>
        <w:rPr>
          <w:sz w:val="28"/>
        </w:rPr>
      </w:pPr>
    </w:p>
    <w:p w:rsidR="005319D1" w:rsidRDefault="005319D1">
      <w:pPr>
        <w:jc w:val="center"/>
        <w:rPr>
          <w:sz w:val="28"/>
        </w:rPr>
      </w:pPr>
    </w:p>
    <w:p w:rsidR="005319D1" w:rsidRDefault="005319D1">
      <w:pPr>
        <w:jc w:val="center"/>
        <w:rPr>
          <w:sz w:val="28"/>
        </w:rPr>
      </w:pPr>
    </w:p>
    <w:p w:rsidR="005319D1" w:rsidRDefault="005319D1">
      <w:pPr>
        <w:jc w:val="center"/>
        <w:rPr>
          <w:sz w:val="28"/>
        </w:rPr>
      </w:pPr>
    </w:p>
    <w:p w:rsidR="005E5424" w:rsidRDefault="00121DCC">
      <w:pPr>
        <w:jc w:val="center"/>
        <w:rPr>
          <w:sz w:val="28"/>
        </w:rPr>
      </w:pPr>
      <w:r>
        <w:rPr>
          <w:sz w:val="28"/>
        </w:rPr>
        <w:t>г. Петрозаводск, 2025</w:t>
      </w:r>
      <w:r w:rsidR="00C041DF">
        <w:rPr>
          <w:sz w:val="28"/>
        </w:rPr>
        <w:t xml:space="preserve"> </w:t>
      </w:r>
      <w:r w:rsidR="00D53A0A">
        <w:rPr>
          <w:sz w:val="28"/>
        </w:rPr>
        <w:t>г.</w:t>
      </w:r>
    </w:p>
    <w:p w:rsidR="005E5424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highlight w:val="white"/>
        </w:rPr>
      </w:pPr>
      <w:r>
        <w:rPr>
          <w:sz w:val="28"/>
        </w:rPr>
        <w:lastRenderedPageBreak/>
        <w:t>Рабочая программа дисциплины</w:t>
      </w:r>
      <w:r w:rsidR="00670861">
        <w:rPr>
          <w:sz w:val="28"/>
        </w:rPr>
        <w:t xml:space="preserve">» (далее - программа дисциплины) </w:t>
      </w:r>
      <w:r>
        <w:rPr>
          <w:sz w:val="28"/>
        </w:rPr>
        <w:t xml:space="preserve">«Психология общения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>
        <w:rPr>
          <w:sz w:val="28"/>
          <w:highlight w:val="white"/>
        </w:rPr>
        <w:t>09.02.06 Сетевое и системное администрирование</w:t>
      </w:r>
    </w:p>
    <w:p w:rsidR="005E5424" w:rsidRDefault="005E5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</w:p>
    <w:p w:rsidR="005E5424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  <w:r>
        <w:rPr>
          <w:sz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5E5424" w:rsidRDefault="005E5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5E5424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Разработчик: </w:t>
      </w:r>
      <w:r w:rsidR="00C041DF">
        <w:rPr>
          <w:sz w:val="28"/>
        </w:rPr>
        <w:t>Алуферов Федор Владимирович</w:t>
      </w:r>
      <w:r w:rsidR="00670861" w:rsidRPr="00670861">
        <w:rPr>
          <w:sz w:val="28"/>
        </w:rPr>
        <w:t xml:space="preserve"> </w:t>
      </w:r>
      <w:r>
        <w:rPr>
          <w:sz w:val="28"/>
        </w:rPr>
        <w:t>- преподаватель ЧПОУ ПКТК</w:t>
      </w:r>
    </w:p>
    <w:p w:rsidR="005E5424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sz w:val="28"/>
        </w:rPr>
        <w:br w:type="page"/>
      </w:r>
      <w:r>
        <w:rPr>
          <w:rFonts w:ascii="Times New Roman" w:hAnsi="Times New Roman"/>
          <w:b w:val="0"/>
          <w:caps/>
          <w:sz w:val="28"/>
        </w:rPr>
        <w:lastRenderedPageBreak/>
        <w:t xml:space="preserve"> </w:t>
      </w:r>
    </w:p>
    <w:p w:rsidR="005E5424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1. паспорт ПРОГРАММЫ ДИСЦИПЛИНЫ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u w:val="single"/>
        </w:rPr>
      </w:pPr>
      <w:r>
        <w:rPr>
          <w:sz w:val="28"/>
          <w:u w:val="single"/>
        </w:rPr>
        <w:t>«Психология общения»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</w:rPr>
      </w:pPr>
      <w:r>
        <w:rPr>
          <w:b/>
          <w:sz w:val="28"/>
        </w:rPr>
        <w:t>1.1. Область применения программы</w:t>
      </w:r>
    </w:p>
    <w:p w:rsidR="005E5424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highlight w:val="white"/>
        </w:rPr>
      </w:pPr>
      <w:r>
        <w:rPr>
          <w:sz w:val="28"/>
        </w:rPr>
        <w:t xml:space="preserve">Программа дисциплины является частью программы подготовки специалистов среднего звена (ППССЗ) по специальности </w:t>
      </w:r>
      <w:r>
        <w:rPr>
          <w:sz w:val="28"/>
          <w:highlight w:val="white"/>
        </w:rPr>
        <w:t>09.02.06 Сетевое и системное администрирование</w:t>
      </w:r>
    </w:p>
    <w:p w:rsidR="005E5424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u w:val="single"/>
        </w:rPr>
      </w:pPr>
      <w:r>
        <w:rPr>
          <w:b/>
          <w:sz w:val="28"/>
        </w:rPr>
        <w:t>1.2. Место дисциплины в структуре программы подготовки специалистов среднего звена: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  <w:r>
        <w:rPr>
          <w:sz w:val="28"/>
        </w:rPr>
        <w:t xml:space="preserve">дисциплина входит в </w:t>
      </w:r>
      <w:r w:rsidR="005319D1">
        <w:rPr>
          <w:sz w:val="28"/>
        </w:rPr>
        <w:t>социально-гуманитарный</w:t>
      </w:r>
      <w:r>
        <w:rPr>
          <w:sz w:val="28"/>
        </w:rPr>
        <w:t xml:space="preserve"> цикл. </w:t>
      </w:r>
    </w:p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b/>
          <w:sz w:val="28"/>
        </w:rPr>
        <w:t>1.3. Цели и задачи дисциплины – требования к результатам освоения дисциплины:</w:t>
      </w:r>
    </w:p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уметь</w:t>
      </w:r>
      <w:r>
        <w:rPr>
          <w:b/>
          <w:sz w:val="28"/>
        </w:rPr>
        <w:t>:</w:t>
      </w:r>
    </w:p>
    <w:p w:rsidR="00DE6B76" w:rsidRDefault="00DE6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</w:t>
      </w:r>
      <w:r w:rsidR="00D53A0A">
        <w:rPr>
          <w:sz w:val="28"/>
        </w:rPr>
        <w:t xml:space="preserve">Использовать знания психологии и этики профессиональной деятельности на производстве и в повседневной жизни; </w:t>
      </w:r>
    </w:p>
    <w:p w:rsidR="00DE6B76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предотвращать и регулировать конфликтные ситуации; </w:t>
      </w:r>
    </w:p>
    <w:p w:rsidR="00DE6B76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психологически грамотно строить беседу; </w:t>
      </w:r>
    </w:p>
    <w:p w:rsidR="00DE6B76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соблюдать этические нормы в профессиональной деятельности и в повседневном поведении; 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практически применять знания о психических процессах и состояниях в профессиональной деятельности. </w:t>
      </w:r>
    </w:p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u w:val="single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знать:</w:t>
      </w:r>
    </w:p>
    <w:p w:rsidR="00D53A0A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основные понятия психологии, психологические процессы, состояния и свойства человека; </w:t>
      </w:r>
    </w:p>
    <w:p w:rsidR="00D53A0A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психологию делового общения, психологию труда и профессиональной деятельности;</w:t>
      </w:r>
    </w:p>
    <w:p w:rsidR="00D53A0A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психологические свойства личности, их роль в профессиональной деятельности; 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</w:rPr>
        <w:t>- психологию коллектива и управления; причины возникновения и способы решения конфликтных ситуаций; основные нормы и правила современного этикета.</w:t>
      </w:r>
    </w:p>
    <w:p w:rsidR="00DE6B76" w:rsidRDefault="00DE6B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5E5424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В процессе освоения программы дисциплины обучающиеся овладевают следующими общими (ОК) компетенциями:</w:t>
      </w:r>
    </w:p>
    <w:p w:rsidR="005E5424" w:rsidRPr="002F229D" w:rsidRDefault="00D53A0A" w:rsidP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F229D">
        <w:rPr>
          <w:sz w:val="28"/>
          <w:szCs w:val="28"/>
        </w:rPr>
        <w:t>ОК</w:t>
      </w:r>
      <w:r w:rsidR="00575848" w:rsidRPr="002F229D">
        <w:rPr>
          <w:sz w:val="28"/>
          <w:szCs w:val="28"/>
        </w:rPr>
        <w:t xml:space="preserve"> </w:t>
      </w:r>
      <w:r w:rsidRPr="002F229D">
        <w:rPr>
          <w:sz w:val="28"/>
          <w:szCs w:val="28"/>
        </w:rPr>
        <w:t>02</w:t>
      </w:r>
      <w:r w:rsidR="00575848" w:rsidRPr="002F229D">
        <w:rPr>
          <w:sz w:val="28"/>
          <w:szCs w:val="28"/>
        </w:rPr>
        <w:t>.</w:t>
      </w:r>
      <w:r w:rsidRPr="002F229D">
        <w:rPr>
          <w:sz w:val="28"/>
          <w:szCs w:val="28"/>
        </w:rPr>
        <w:t xml:space="preserve"> </w:t>
      </w:r>
      <w:r w:rsidR="002F229D" w:rsidRPr="002F229D">
        <w:rPr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5E5424" w:rsidRPr="002F229D" w:rsidRDefault="00D53A0A" w:rsidP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F229D">
        <w:rPr>
          <w:sz w:val="28"/>
          <w:szCs w:val="28"/>
        </w:rPr>
        <w:t>ОК 03. Планировать и реализовывать собственное професс</w:t>
      </w:r>
      <w:r w:rsidR="002F229D" w:rsidRPr="002F229D">
        <w:rPr>
          <w:sz w:val="28"/>
          <w:szCs w:val="28"/>
        </w:rPr>
        <w:t xml:space="preserve">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</w:t>
      </w:r>
      <w:r w:rsidR="002F229D">
        <w:rPr>
          <w:sz w:val="28"/>
          <w:szCs w:val="28"/>
        </w:rPr>
        <w:t>в различных жизненных ситуациях</w:t>
      </w:r>
    </w:p>
    <w:p w:rsidR="005E5424" w:rsidRPr="002F229D" w:rsidRDefault="00D53A0A" w:rsidP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F229D">
        <w:rPr>
          <w:sz w:val="28"/>
          <w:szCs w:val="28"/>
        </w:rPr>
        <w:t xml:space="preserve">ОК 04. </w:t>
      </w:r>
      <w:r w:rsidR="002F229D" w:rsidRPr="002F229D">
        <w:rPr>
          <w:sz w:val="28"/>
          <w:szCs w:val="28"/>
        </w:rPr>
        <w:t>Эффективно взаимодействовать и работать в кол</w:t>
      </w:r>
      <w:r w:rsidR="002F229D">
        <w:rPr>
          <w:sz w:val="28"/>
          <w:szCs w:val="28"/>
        </w:rPr>
        <w:t>лективе и команде</w:t>
      </w:r>
    </w:p>
    <w:p w:rsidR="005E5424" w:rsidRPr="002F229D" w:rsidRDefault="00575848" w:rsidP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F229D">
        <w:rPr>
          <w:sz w:val="28"/>
          <w:szCs w:val="28"/>
        </w:rPr>
        <w:lastRenderedPageBreak/>
        <w:t xml:space="preserve">ОК </w:t>
      </w:r>
      <w:r w:rsidR="00D53A0A" w:rsidRPr="002F229D">
        <w:rPr>
          <w:sz w:val="28"/>
          <w:szCs w:val="28"/>
        </w:rPr>
        <w:t>05.</w:t>
      </w:r>
      <w:r w:rsidR="002F229D" w:rsidRPr="002F229D">
        <w:rPr>
          <w:sz w:val="28"/>
          <w:szCs w:val="28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5E5424" w:rsidRPr="002F229D" w:rsidRDefault="00D53A0A" w:rsidP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F229D">
        <w:rPr>
          <w:sz w:val="28"/>
          <w:szCs w:val="28"/>
        </w:rPr>
        <w:t xml:space="preserve"> ОК 09. </w:t>
      </w:r>
      <w:r w:rsidR="002F229D" w:rsidRPr="002F229D">
        <w:rPr>
          <w:sz w:val="28"/>
          <w:szCs w:val="28"/>
        </w:rPr>
        <w:t>Пользоваться профессиональной документацией на государственном и иностранном языках.</w:t>
      </w:r>
    </w:p>
    <w:p w:rsidR="005E5424" w:rsidRDefault="005E5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E5424" w:rsidRDefault="005E5424">
      <w:pPr>
        <w:jc w:val="center"/>
        <w:rPr>
          <w:b/>
          <w:sz w:val="28"/>
        </w:rPr>
      </w:pPr>
    </w:p>
    <w:p w:rsidR="005E5424" w:rsidRDefault="00D53A0A">
      <w:pPr>
        <w:jc w:val="center"/>
        <w:rPr>
          <w:b/>
          <w:sz w:val="28"/>
        </w:rPr>
      </w:pPr>
      <w:r>
        <w:rPr>
          <w:b/>
          <w:sz w:val="28"/>
        </w:rPr>
        <w:t>2. СТРУКТУРА И СОДЕРЖАНИЕ ДИСЦИПЛИНЫ</w:t>
      </w:r>
    </w:p>
    <w:p w:rsidR="005E5424" w:rsidRDefault="005E5424">
      <w:pPr>
        <w:ind w:firstLine="709"/>
        <w:jc w:val="center"/>
        <w:rPr>
          <w:b/>
          <w:sz w:val="28"/>
        </w:rPr>
      </w:pPr>
    </w:p>
    <w:p w:rsidR="005E5424" w:rsidRDefault="00D53A0A">
      <w:pPr>
        <w:ind w:left="709" w:firstLine="709"/>
        <w:rPr>
          <w:b/>
          <w:sz w:val="28"/>
        </w:rPr>
      </w:pPr>
      <w:r>
        <w:rPr>
          <w:b/>
          <w:sz w:val="28"/>
        </w:rPr>
        <w:t>2.1. Объем дисциплины и виды учебной работы:</w:t>
      </w:r>
    </w:p>
    <w:p w:rsidR="005E5424" w:rsidRDefault="005E5424">
      <w:pPr>
        <w:ind w:firstLine="709"/>
        <w:rPr>
          <w:b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4"/>
        <w:gridCol w:w="2468"/>
      </w:tblGrid>
      <w:tr w:rsidR="005E542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 учебной работы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в часах</w:t>
            </w:r>
          </w:p>
        </w:tc>
      </w:tr>
      <w:tr w:rsidR="005E542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Объем образовательной программы дисциплины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64</w:t>
            </w:r>
            <w:r w:rsidR="000C5351">
              <w:rPr>
                <w:b/>
                <w:sz w:val="28"/>
              </w:rPr>
              <w:t xml:space="preserve"> </w:t>
            </w:r>
          </w:p>
        </w:tc>
      </w:tr>
      <w:tr w:rsidR="005E542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Default="00D53A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 содержание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52</w:t>
            </w:r>
          </w:p>
        </w:tc>
      </w:tr>
      <w:tr w:rsidR="005E5424">
        <w:trPr>
          <w:trHeight w:val="336"/>
        </w:trPr>
        <w:tc>
          <w:tcPr>
            <w:tcW w:w="9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rPr>
                <w:sz w:val="28"/>
              </w:rPr>
            </w:pPr>
            <w:r>
              <w:rPr>
                <w:sz w:val="28"/>
              </w:rPr>
              <w:t>в т. ч.:</w:t>
            </w:r>
          </w:p>
        </w:tc>
      </w:tr>
      <w:tr w:rsidR="005E542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rPr>
                <w:sz w:val="28"/>
              </w:rPr>
            </w:pPr>
            <w:r>
              <w:rPr>
                <w:sz w:val="28"/>
              </w:rPr>
              <w:t>теоретическое обучение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0C5351" w:rsidRDefault="00D53A0A">
            <w:pPr>
              <w:jc w:val="center"/>
              <w:rPr>
                <w:color w:val="auto"/>
                <w:sz w:val="28"/>
              </w:rPr>
            </w:pPr>
            <w:r w:rsidRPr="000C5351">
              <w:rPr>
                <w:color w:val="auto"/>
                <w:sz w:val="28"/>
              </w:rPr>
              <w:t>28</w:t>
            </w:r>
          </w:p>
        </w:tc>
      </w:tr>
      <w:tr w:rsidR="005E542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0C5351">
              <w:rPr>
                <w:sz w:val="28"/>
              </w:rPr>
              <w:t xml:space="preserve"> </w:t>
            </w:r>
          </w:p>
        </w:tc>
      </w:tr>
      <w:tr w:rsidR="005E542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0C5351">
              <w:rPr>
                <w:sz w:val="28"/>
              </w:rPr>
              <w:t xml:space="preserve"> </w:t>
            </w:r>
          </w:p>
        </w:tc>
      </w:tr>
      <w:tr w:rsidR="005E5424">
        <w:trPr>
          <w:trHeight w:val="331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Промежуточная аттестация </w:t>
            </w:r>
            <w:r w:rsidR="00C041DF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 xml:space="preserve">  дифференцированный зачёт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E862E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</w:tbl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5E5424" w:rsidRDefault="005E5424">
      <w:pPr>
        <w:sectPr w:rsidR="005E5424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5E5424" w:rsidRDefault="005E5424">
      <w:pPr>
        <w:rPr>
          <w:sz w:val="28"/>
        </w:rPr>
      </w:pPr>
    </w:p>
    <w:p w:rsidR="005E5424" w:rsidRPr="00670861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sz w:val="28"/>
        </w:rPr>
      </w:pPr>
      <w:r w:rsidRPr="00670861">
        <w:rPr>
          <w:rFonts w:ascii="Times New Roman" w:hAnsi="Times New Roman"/>
          <w:sz w:val="28"/>
        </w:rPr>
        <w:t>2.2. Тематический план и содержание дисциплины</w:t>
      </w:r>
      <w:r w:rsidR="00670861" w:rsidRPr="00670861">
        <w:rPr>
          <w:rFonts w:ascii="Times New Roman" w:hAnsi="Times New Roman"/>
          <w:sz w:val="28"/>
        </w:rPr>
        <w:t xml:space="preserve"> </w:t>
      </w:r>
      <w:r w:rsidRPr="00670861">
        <w:rPr>
          <w:rFonts w:ascii="Times New Roman" w:hAnsi="Times New Roman"/>
          <w:sz w:val="28"/>
        </w:rPr>
        <w:t xml:space="preserve">«Психология общения» 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2376"/>
        <w:gridCol w:w="9922"/>
        <w:gridCol w:w="1277"/>
        <w:gridCol w:w="2319"/>
      </w:tblGrid>
      <w:tr w:rsidR="005E5424" w:rsidRPr="00670861">
        <w:trPr>
          <w:trHeight w:val="99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Наименование разделов и тем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Содержание учебного материала, практические занятия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Объем в часах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670861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b w:val="0"/>
                <w:sz w:val="24"/>
              </w:rPr>
            </w:pPr>
            <w:r w:rsidRPr="00670861">
              <w:rPr>
                <w:rFonts w:ascii="Times New Roman" w:hAnsi="Times New Roman"/>
                <w:b w:val="0"/>
                <w:sz w:val="24"/>
              </w:rPr>
              <w:t>Коды компетенций, формированию которых способствует элемент программы</w:t>
            </w:r>
            <w:r w:rsidRPr="00670861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E5424" w:rsidRPr="00670861">
        <w:trPr>
          <w:trHeight w:val="70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1. Психология общения как наука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t>Психология как наука, ее место в системе наук. Связь с другими науками. Методы, применяемые в психологии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2F22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ОК;02,04</w:t>
            </w:r>
            <w:r w:rsidR="00D53A0A" w:rsidRPr="00670861">
              <w:t>,05</w:t>
            </w:r>
            <w:r>
              <w:t>,09</w:t>
            </w:r>
          </w:p>
        </w:tc>
      </w:tr>
      <w:tr w:rsidR="005E5424" w:rsidRPr="00670861">
        <w:trPr>
          <w:trHeight w:val="708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>
            <w:pPr>
              <w:widowControl w:val="0"/>
              <w:rPr>
                <w:b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color w:val="111115"/>
              </w:rPr>
              <w:t xml:space="preserve">Самостоятельная работа </w:t>
            </w:r>
            <w:r w:rsidR="00D53A0A" w:rsidRPr="00670861">
              <w:rPr>
                <w:b/>
                <w:color w:val="111115"/>
              </w:rPr>
              <w:t>обучающихся: </w:t>
            </w:r>
            <w:r>
              <w:rPr>
                <w:b/>
              </w:rPr>
              <w:t xml:space="preserve">работа с </w:t>
            </w:r>
            <w:r w:rsidR="00D53A0A" w:rsidRPr="00670861">
              <w:rPr>
                <w:b/>
              </w:rPr>
              <w:t>электронными учебными пособиями</w:t>
            </w:r>
            <w:r>
              <w:rPr>
                <w:b/>
              </w:rPr>
              <w:t xml:space="preserve"> (часть 1)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jc w:val="center"/>
            </w:pPr>
            <w:r w:rsidRPr="00670861">
              <w:t>ОК;02,03,</w:t>
            </w:r>
            <w:r w:rsidR="00E06F2F">
              <w:t>05,</w:t>
            </w:r>
            <w:r w:rsidRPr="00670861">
              <w:t>09</w:t>
            </w:r>
          </w:p>
        </w:tc>
      </w:tr>
      <w:tr w:rsidR="00C041DF" w:rsidRPr="00670861">
        <w:trPr>
          <w:trHeight w:val="708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1DF" w:rsidRPr="00670861" w:rsidRDefault="00C041DF">
            <w:pPr>
              <w:widowControl w:val="0"/>
              <w:rPr>
                <w:b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1DF" w:rsidRPr="00670861" w:rsidRDefault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111115"/>
              </w:rPr>
            </w:pPr>
            <w:r>
              <w:rPr>
                <w:b/>
                <w:color w:val="111115"/>
              </w:rPr>
              <w:t xml:space="preserve">Самостоятельная работа </w:t>
            </w:r>
            <w:r w:rsidRPr="00670861">
              <w:rPr>
                <w:b/>
                <w:color w:val="111115"/>
              </w:rPr>
              <w:t>обучающихся: </w:t>
            </w:r>
            <w:r w:rsidRPr="00670861">
              <w:rPr>
                <w:b/>
              </w:rPr>
              <w:t>работа</w:t>
            </w:r>
            <w:r>
              <w:rPr>
                <w:b/>
              </w:rPr>
              <w:t xml:space="preserve"> с </w:t>
            </w:r>
            <w:r w:rsidRPr="00670861">
              <w:rPr>
                <w:b/>
              </w:rPr>
              <w:t>электронными учебными пособиями</w:t>
            </w:r>
            <w:r>
              <w:rPr>
                <w:b/>
              </w:rPr>
              <w:t xml:space="preserve"> (часть 2)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1DF" w:rsidRDefault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1DF" w:rsidRPr="00670861" w:rsidRDefault="00E06F2F">
            <w:pPr>
              <w:jc w:val="center"/>
            </w:pPr>
            <w:r w:rsidRPr="00670861">
              <w:t>ОК;02,03,</w:t>
            </w:r>
            <w:r>
              <w:t>05,</w:t>
            </w:r>
            <w:r w:rsidRPr="00670861">
              <w:t>09</w:t>
            </w:r>
          </w:p>
        </w:tc>
      </w:tr>
      <w:tr w:rsidR="005E5424" w:rsidRPr="00670861" w:rsidTr="00670861">
        <w:trPr>
          <w:trHeight w:val="652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2. Психические свойства и состояния личности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t>Психика, структура психики, психические познавательные процессы. Мышление, свойства, виды, индивидуальные особенности мышления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2F229D">
            <w:pPr>
              <w:jc w:val="center"/>
            </w:pPr>
            <w:r>
              <w:t>ОК;02,04</w:t>
            </w:r>
            <w:r w:rsidRPr="00670861">
              <w:t>,05</w:t>
            </w:r>
            <w:r>
              <w:t>,09</w:t>
            </w:r>
          </w:p>
        </w:tc>
      </w:tr>
      <w:tr w:rsidR="005E5424" w:rsidRPr="00670861" w:rsidTr="00670861">
        <w:trPr>
          <w:trHeight w:val="27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t>Темперамент. Типы темперамента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t>ОК;02,04</w:t>
            </w:r>
            <w:r w:rsidRPr="00670861">
              <w:t>,05</w:t>
            </w:r>
            <w:r>
              <w:t>,09</w:t>
            </w:r>
          </w:p>
        </w:tc>
      </w:tr>
      <w:tr w:rsidR="005E5424" w:rsidRPr="00670861" w:rsidTr="00670861">
        <w:trPr>
          <w:trHeight w:val="26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0861">
              <w:rPr>
                <w:b/>
              </w:rPr>
              <w:t>Практическая работа № 1</w:t>
            </w:r>
            <w:r w:rsidRPr="00670861">
              <w:t>: определение темперамента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jc w:val="center"/>
            </w:pPr>
            <w:r w:rsidRPr="00670861">
              <w:t>ОК;02,03,0</w:t>
            </w:r>
            <w:r w:rsidR="00E06F2F">
              <w:t>4,05</w:t>
            </w:r>
          </w:p>
        </w:tc>
      </w:tr>
      <w:tr w:rsidR="005E5424" w:rsidRPr="00670861" w:rsidTr="00670861">
        <w:trPr>
          <w:trHeight w:val="40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t>Характер. Акцентуации характера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>
            <w:pPr>
              <w:jc w:val="center"/>
            </w:pPr>
            <w:r>
              <w:t>ОК;02,04</w:t>
            </w:r>
            <w:r w:rsidRPr="00670861">
              <w:t>,05</w:t>
            </w:r>
            <w:r>
              <w:t>,09</w:t>
            </w:r>
          </w:p>
        </w:tc>
      </w:tr>
      <w:tr w:rsidR="005E5424" w:rsidRPr="00670861" w:rsidTr="00670861">
        <w:trPr>
          <w:trHeight w:val="27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rPr>
                <w:b/>
              </w:rPr>
              <w:t>Практическая работа № 2</w:t>
            </w:r>
            <w:r w:rsidRPr="00670861">
              <w:t>: определение акцентуаций характера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</w:t>
            </w:r>
            <w:r>
              <w:t>4,05</w:t>
            </w:r>
          </w:p>
        </w:tc>
      </w:tr>
      <w:tr w:rsidR="005E5424" w:rsidRPr="00670861" w:rsidTr="00670861">
        <w:trPr>
          <w:trHeight w:val="28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rPr>
                <w:b/>
              </w:rPr>
              <w:t>Самостоятельная работа: Написание автохарактеристики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</w:t>
            </w:r>
            <w:r>
              <w:t>05,</w:t>
            </w:r>
            <w:r w:rsidRPr="00670861">
              <w:t>09</w:t>
            </w:r>
          </w:p>
        </w:tc>
      </w:tr>
      <w:tr w:rsidR="005E5424" w:rsidRPr="00670861">
        <w:trPr>
          <w:trHeight w:val="708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3. Общение как социально-психологический феномен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t>Общение в системе межличностных и общественных отношений.</w:t>
            </w:r>
          </w:p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t>Роль общения в профессиональной деятельности.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ОК;02,04</w:t>
            </w:r>
            <w:r w:rsidRPr="00670861">
              <w:t>,05</w:t>
            </w:r>
            <w:r>
              <w:t>,09</w:t>
            </w:r>
          </w:p>
        </w:tc>
      </w:tr>
      <w:tr w:rsidR="005E5424" w:rsidRPr="00670861" w:rsidTr="00670861">
        <w:trPr>
          <w:trHeight w:val="35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0861">
              <w:t>Стороны общения. Общение как коммуникативный процесс.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t>ОК;02,04</w:t>
            </w:r>
            <w:r w:rsidRPr="00670861">
              <w:t>,05</w:t>
            </w:r>
            <w:r>
              <w:t>,09</w:t>
            </w:r>
          </w:p>
        </w:tc>
      </w:tr>
      <w:tr w:rsidR="005E5424" w:rsidRPr="00670861" w:rsidTr="00670861">
        <w:trPr>
          <w:trHeight w:val="42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0861">
              <w:rPr>
                <w:b/>
              </w:rPr>
              <w:t>Самостоятельная работа: Написание эссе «Какую роль общение выполняет в вашей жизни»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</w:t>
            </w:r>
            <w:r>
              <w:t>05,</w:t>
            </w:r>
            <w:r w:rsidRPr="00670861">
              <w:t>09</w:t>
            </w:r>
          </w:p>
        </w:tc>
      </w:tr>
      <w:tr w:rsidR="005E5424" w:rsidRPr="00670861" w:rsidTr="00670861">
        <w:trPr>
          <w:trHeight w:val="41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rPr>
                <w:b/>
              </w:rPr>
              <w:t>Практическая работа № 3</w:t>
            </w:r>
            <w:r w:rsidRPr="00670861">
              <w:t>: Методы развития коммуникативных способностей.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</w:t>
            </w:r>
            <w:r>
              <w:t>4,05</w:t>
            </w:r>
          </w:p>
        </w:tc>
      </w:tr>
      <w:tr w:rsidR="00670861" w:rsidRPr="00670861" w:rsidTr="00AC150B">
        <w:trPr>
          <w:trHeight w:val="27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861" w:rsidRPr="00670861" w:rsidRDefault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4. Классификация общения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861" w:rsidRPr="00670861" w:rsidRDefault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>Виды общения.</w:t>
            </w:r>
            <w:r w:rsidR="00E862EA">
              <w:t xml:space="preserve"> </w:t>
            </w:r>
            <w:r w:rsidR="00E862EA" w:rsidRPr="00670861">
              <w:t>Вербальные средства общения.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861" w:rsidRPr="00E862EA" w:rsidRDefault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auto"/>
              </w:rPr>
            </w:pPr>
            <w:r w:rsidRPr="00E862EA">
              <w:rPr>
                <w:b/>
                <w:color w:val="auto"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861" w:rsidRPr="00670861" w:rsidRDefault="00E06F2F">
            <w:pPr>
              <w:jc w:val="center"/>
            </w:pPr>
            <w:r>
              <w:t>ОК;02,04</w:t>
            </w:r>
            <w:r w:rsidRPr="00670861">
              <w:t>,05</w:t>
            </w:r>
            <w:r>
              <w:t>,09</w:t>
            </w:r>
          </w:p>
        </w:tc>
      </w:tr>
      <w:tr w:rsidR="005E5424" w:rsidRPr="00670861" w:rsidTr="00670861">
        <w:trPr>
          <w:trHeight w:val="38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Практическая работа № 4:</w:t>
            </w:r>
            <w:r w:rsidRPr="00670861">
              <w:t xml:space="preserve"> Невербальные средства общения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</w:t>
            </w:r>
            <w:r>
              <w:t>4,05</w:t>
            </w:r>
          </w:p>
        </w:tc>
      </w:tr>
      <w:tr w:rsidR="005E5424" w:rsidRPr="00670861">
        <w:trPr>
          <w:trHeight w:val="466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>
            <w:pPr>
              <w:widowControl w:val="0"/>
              <w:rPr>
                <w:b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rPr>
                <w:b/>
              </w:rPr>
              <w:t>Самостоятельная р</w:t>
            </w:r>
            <w:r w:rsidR="00C041DF">
              <w:rPr>
                <w:b/>
              </w:rPr>
              <w:t>абота: Подготовка презентации «Ж</w:t>
            </w:r>
            <w:r w:rsidRPr="00670861">
              <w:rPr>
                <w:b/>
              </w:rPr>
              <w:t>есты в разных странах мира»</w:t>
            </w:r>
            <w:r w:rsidR="00C041DF">
              <w:rPr>
                <w:b/>
              </w:rPr>
              <w:t xml:space="preserve"> (часть 1)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670861">
              <w:t>ОК;02,03,</w:t>
            </w:r>
            <w:r>
              <w:t>05,</w:t>
            </w:r>
            <w:r w:rsidRPr="00670861">
              <w:t>09</w:t>
            </w:r>
          </w:p>
        </w:tc>
      </w:tr>
      <w:tr w:rsidR="00C041DF" w:rsidRPr="00670861">
        <w:trPr>
          <w:trHeight w:val="466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1DF" w:rsidRPr="00670861" w:rsidRDefault="00C041DF">
            <w:pPr>
              <w:widowControl w:val="0"/>
              <w:rPr>
                <w:b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1DF" w:rsidRPr="00670861" w:rsidRDefault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0861">
              <w:rPr>
                <w:b/>
              </w:rPr>
              <w:t>Самостоятельная р</w:t>
            </w:r>
            <w:r>
              <w:rPr>
                <w:b/>
              </w:rPr>
              <w:t>абота: Подготовка презентации «Ж</w:t>
            </w:r>
            <w:r w:rsidRPr="00670861">
              <w:rPr>
                <w:b/>
              </w:rPr>
              <w:t>есты в разных странах мира»</w:t>
            </w:r>
            <w:r>
              <w:rPr>
                <w:b/>
              </w:rPr>
              <w:t xml:space="preserve"> (часть 2)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1DF" w:rsidRPr="00670861" w:rsidRDefault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1DF" w:rsidRPr="00670861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670861">
              <w:t>ОК;02,03,</w:t>
            </w:r>
            <w:r>
              <w:t>05,</w:t>
            </w:r>
            <w:r w:rsidRPr="00670861">
              <w:t>09</w:t>
            </w:r>
          </w:p>
        </w:tc>
      </w:tr>
      <w:tr w:rsidR="005E5424" w:rsidRPr="00670861">
        <w:trPr>
          <w:trHeight w:val="16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5.</w:t>
            </w:r>
          </w:p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Практическая</w:t>
            </w:r>
            <w:r w:rsidR="00D53A0A" w:rsidRPr="00670861">
              <w:rPr>
                <w:b/>
              </w:rPr>
              <w:t xml:space="preserve"> работа № 5:</w:t>
            </w:r>
            <w:r w:rsidR="00D53A0A" w:rsidRPr="00670861">
              <w:t xml:space="preserve"> Понятие социальной перцепции. Механизмы восприятия. Эффекты восприятия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</w:t>
            </w:r>
            <w:r>
              <w:t>4,05</w:t>
            </w:r>
          </w:p>
        </w:tc>
      </w:tr>
      <w:tr w:rsidR="005E5424" w:rsidRPr="00670861">
        <w:trPr>
          <w:trHeight w:val="592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6.</w:t>
            </w:r>
          </w:p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Общение как взаимодействие (интерактивная сторона общения)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>Типы взаимодействия: кооперация и конкуренция. Позиции взаимодействия в русле трансактного анализа Э. Берна.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t>ОК;02,04</w:t>
            </w:r>
            <w:r w:rsidRPr="00670861">
              <w:t>,05</w:t>
            </w:r>
            <w:r>
              <w:t>,09</w:t>
            </w:r>
          </w:p>
        </w:tc>
      </w:tr>
      <w:tr w:rsidR="005E5424" w:rsidRPr="00670861">
        <w:trPr>
          <w:trHeight w:val="52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Практическая работа № 6</w:t>
            </w:r>
            <w:r w:rsidRPr="00670861">
              <w:t>: «Проведение методики «Три 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</w:t>
            </w:r>
            <w:r>
              <w:t>4,05</w:t>
            </w:r>
          </w:p>
        </w:tc>
      </w:tr>
      <w:tr w:rsidR="005E5424" w:rsidRPr="00670861" w:rsidTr="00670861">
        <w:trPr>
          <w:trHeight w:val="41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Практическая работа № 7:</w:t>
            </w:r>
            <w:r w:rsidRPr="00670861">
              <w:t xml:space="preserve"> Виды, правила и техники слушания.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</w:t>
            </w:r>
            <w:r>
              <w:t>4,05</w:t>
            </w:r>
          </w:p>
        </w:tc>
      </w:tr>
      <w:tr w:rsidR="005E5424" w:rsidRPr="00670861">
        <w:trPr>
          <w:trHeight w:val="555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7. Деловое общение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>Деловое общение. Виды делового общения. Этапы делового общения.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ОК;02,04</w:t>
            </w:r>
            <w:r w:rsidRPr="00670861">
              <w:t>,05</w:t>
            </w:r>
            <w:r>
              <w:t>,09</w:t>
            </w:r>
          </w:p>
        </w:tc>
      </w:tr>
      <w:tr w:rsidR="005E5424" w:rsidRPr="00670861">
        <w:trPr>
          <w:trHeight w:val="55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>Принципы и правила ведения переговоров.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t>ОК;02,04</w:t>
            </w:r>
            <w:r w:rsidRPr="00670861">
              <w:t>,05</w:t>
            </w:r>
            <w:r>
              <w:t>,09</w:t>
            </w:r>
          </w:p>
        </w:tc>
      </w:tr>
      <w:tr w:rsidR="005E5424" w:rsidRPr="00670861">
        <w:trPr>
          <w:trHeight w:val="41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Практическая работа № 8:</w:t>
            </w:r>
            <w:r w:rsidRPr="00670861">
              <w:t xml:space="preserve"> Подготовка публичных выступлений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</w:t>
            </w:r>
            <w:r>
              <w:t>4,05</w:t>
            </w:r>
          </w:p>
        </w:tc>
      </w:tr>
      <w:tr w:rsidR="005E5424" w:rsidRPr="00670861">
        <w:trPr>
          <w:trHeight w:val="41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Практическая работа № 9:</w:t>
            </w:r>
            <w:r w:rsidRPr="00670861">
              <w:t xml:space="preserve"> Деловая игра «Переговоры»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</w:t>
            </w:r>
            <w:r>
              <w:t>4,05</w:t>
            </w:r>
          </w:p>
        </w:tc>
      </w:tr>
      <w:tr w:rsidR="005E5424" w:rsidRPr="00670861" w:rsidTr="00E862EA">
        <w:trPr>
          <w:trHeight w:val="413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8. Конфликты в деловом общении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E862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 xml:space="preserve">Понятие конфликта и его структура.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t>ОК;02,04</w:t>
            </w:r>
            <w:r w:rsidRPr="00670861">
              <w:t>,05</w:t>
            </w:r>
            <w:r>
              <w:t>,09</w:t>
            </w:r>
          </w:p>
        </w:tc>
      </w:tr>
      <w:tr w:rsidR="005E5424" w:rsidRPr="00670861" w:rsidTr="00E862EA">
        <w:trPr>
          <w:trHeight w:val="41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E862E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>Динамика конфликта.</w:t>
            </w:r>
            <w:r>
              <w:t xml:space="preserve"> </w:t>
            </w:r>
            <w:r w:rsidR="00D53A0A" w:rsidRPr="00670861">
              <w:t>Виды конфликтов.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E862EA" w:rsidRDefault="00E862EA" w:rsidP="00E862EA">
            <w:pPr>
              <w:jc w:val="center"/>
              <w:rPr>
                <w:b/>
              </w:rPr>
            </w:pPr>
            <w:r w:rsidRPr="00E862EA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t>ОК;02,04</w:t>
            </w:r>
            <w:r w:rsidRPr="00670861">
              <w:t>,05</w:t>
            </w:r>
            <w:r>
              <w:t>,09</w:t>
            </w:r>
          </w:p>
        </w:tc>
      </w:tr>
      <w:tr w:rsidR="005E5424" w:rsidRPr="00670861">
        <w:trPr>
          <w:trHeight w:val="413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>
            <w:pPr>
              <w:widowControl w:val="0"/>
              <w:rPr>
                <w:b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Практическая работа №1</w:t>
            </w:r>
            <w:r w:rsidR="00670861">
              <w:rPr>
                <w:b/>
              </w:rPr>
              <w:t>0</w:t>
            </w:r>
            <w:r w:rsidR="00C041DF">
              <w:rPr>
                <w:b/>
              </w:rPr>
              <w:t>.</w:t>
            </w:r>
            <w:r w:rsidRPr="00670861">
              <w:rPr>
                <w:b/>
              </w:rPr>
              <w:t xml:space="preserve"> Определение предпочтительного стиля поведения в конфликтно</w:t>
            </w:r>
            <w:r w:rsidR="00C041DF">
              <w:rPr>
                <w:b/>
              </w:rPr>
              <w:t>й ситуации по сетке Томаса-Килмэ</w:t>
            </w:r>
            <w:r w:rsidRPr="00670861">
              <w:rPr>
                <w:b/>
              </w:rPr>
              <w:t>на</w:t>
            </w:r>
            <w:r w:rsidR="00C041DF">
              <w:rPr>
                <w:b/>
              </w:rPr>
              <w:t xml:space="preserve"> (часть 1)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670861">
              <w:t>ОК;02,03,04,05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C041DF" w:rsidRPr="00670861">
        <w:trPr>
          <w:trHeight w:val="413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1DF" w:rsidRPr="00670861" w:rsidRDefault="00C041DF">
            <w:pPr>
              <w:widowControl w:val="0"/>
              <w:rPr>
                <w:b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1DF" w:rsidRPr="00670861" w:rsidRDefault="00C041DF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Практическая работа №1</w:t>
            </w:r>
            <w:r>
              <w:rPr>
                <w:b/>
              </w:rPr>
              <w:t>0.</w:t>
            </w:r>
            <w:r w:rsidRPr="00670861">
              <w:rPr>
                <w:b/>
              </w:rPr>
              <w:t xml:space="preserve"> Определение предпочтительного стиля поведения в конфликтно</w:t>
            </w:r>
            <w:r>
              <w:rPr>
                <w:b/>
              </w:rPr>
              <w:t>й ситуации по сетке Томаса-Килмэ</w:t>
            </w:r>
            <w:r w:rsidRPr="00670861">
              <w:rPr>
                <w:b/>
              </w:rPr>
              <w:t>на</w:t>
            </w:r>
            <w:r>
              <w:rPr>
                <w:b/>
              </w:rPr>
              <w:t xml:space="preserve"> (часть 2)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1DF" w:rsidRPr="00670861" w:rsidRDefault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1DF" w:rsidRPr="00670861" w:rsidRDefault="00C041DF" w:rsidP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670861">
              <w:t>ОК;02,03,04,05</w:t>
            </w:r>
          </w:p>
          <w:p w:rsidR="00C041DF" w:rsidRPr="00670861" w:rsidRDefault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E5424" w:rsidRPr="00670861">
        <w:trPr>
          <w:trHeight w:val="413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>
            <w:pPr>
              <w:widowControl w:val="0"/>
              <w:rPr>
                <w:b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Практическая работа №1</w:t>
            </w:r>
            <w:r w:rsidR="00670861">
              <w:rPr>
                <w:b/>
              </w:rPr>
              <w:t>1</w:t>
            </w:r>
            <w:r w:rsidR="00C041DF">
              <w:rPr>
                <w:b/>
              </w:rPr>
              <w:t>. К</w:t>
            </w:r>
            <w:r w:rsidRPr="00670861">
              <w:rPr>
                <w:b/>
              </w:rPr>
              <w:t>онфликтный ли вы человек</w:t>
            </w:r>
            <w:r w:rsidR="00C041DF">
              <w:rPr>
                <w:b/>
              </w:rPr>
              <w:t>?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ОК;02,03,04,0</w:t>
            </w:r>
            <w:r w:rsidR="00E06F2F">
              <w:t>5</w:t>
            </w:r>
          </w:p>
        </w:tc>
      </w:tr>
      <w:tr w:rsidR="005E5424" w:rsidRPr="00670861">
        <w:trPr>
          <w:trHeight w:val="413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9.</w:t>
            </w:r>
          </w:p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 xml:space="preserve">Этикет в профессиональной </w:t>
            </w:r>
            <w:r w:rsidRPr="00670861">
              <w:rPr>
                <w:b/>
              </w:rPr>
              <w:lastRenderedPageBreak/>
              <w:t>деятельности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lastRenderedPageBreak/>
              <w:t>Понятие этикета. Деловой этикет в профессиональной деятельности.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E06F2F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t>ОК;02,04</w:t>
            </w:r>
            <w:r w:rsidRPr="00670861">
              <w:t>,05</w:t>
            </w:r>
            <w:r>
              <w:t>,09</w:t>
            </w:r>
          </w:p>
        </w:tc>
      </w:tr>
      <w:tr w:rsidR="005E5424" w:rsidRPr="00670861">
        <w:trPr>
          <w:trHeight w:val="41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>Профессиональная этика, ее проявление в практической деятельности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5E5424"/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5E5424" w:rsidRPr="00670861">
        <w:trPr>
          <w:trHeight w:val="394"/>
        </w:trPr>
        <w:tc>
          <w:tcPr>
            <w:tcW w:w="1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Дифференцированный зачёт</w:t>
            </w:r>
            <w:r w:rsidR="00C041DF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</w:p>
        </w:tc>
      </w:tr>
      <w:tr w:rsidR="005E5424" w:rsidRPr="00670861">
        <w:trPr>
          <w:trHeight w:val="394"/>
        </w:trPr>
        <w:tc>
          <w:tcPr>
            <w:tcW w:w="1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670861">
              <w:rPr>
                <w:b/>
                <w:i/>
              </w:rPr>
              <w:t>Всего: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0C5351" w:rsidRDefault="000C53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64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</w:p>
        </w:tc>
      </w:tr>
    </w:tbl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8"/>
        </w:rPr>
      </w:pPr>
    </w:p>
    <w:p w:rsidR="005E5424" w:rsidRDefault="005E5424">
      <w:pPr>
        <w:sectPr w:rsidR="005E5424">
          <w:headerReference w:type="default" r:id="rId9"/>
          <w:footerReference w:type="default" r:id="rId10"/>
          <w:pgSz w:w="16840" w:h="11907" w:orient="landscape"/>
          <w:pgMar w:top="851" w:right="0" w:bottom="851" w:left="283" w:header="709" w:footer="709" w:gutter="0"/>
          <w:cols w:space="720"/>
        </w:sectPr>
      </w:pPr>
    </w:p>
    <w:p w:rsidR="005E5424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caps/>
          <w:sz w:val="28"/>
        </w:rPr>
        <w:lastRenderedPageBreak/>
        <w:t>3. условия реализации программы дисциплины</w:t>
      </w:r>
    </w:p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3.1. Требования к минимальному материально-техническому обеспечению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Реализация программы дисциплины требует наличия учебного кабинета.</w:t>
      </w:r>
      <w:r>
        <w:rPr>
          <w:i/>
          <w:sz w:val="28"/>
        </w:rPr>
        <w:t xml:space="preserve">                         </w:t>
      </w:r>
      <w:r>
        <w:rPr>
          <w:sz w:val="28"/>
        </w:rPr>
        <w:t xml:space="preserve">    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5E5424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3.2. Информационное обеспечение обучения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Перечень рекомендуемых учебных изданий, дополнительной литературы</w:t>
      </w:r>
    </w:p>
    <w:p w:rsidR="005E5424" w:rsidRDefault="00D53A0A">
      <w:pPr>
        <w:ind w:left="360" w:firstLine="349"/>
        <w:jc w:val="both"/>
        <w:rPr>
          <w:b/>
          <w:sz w:val="28"/>
        </w:rPr>
      </w:pPr>
      <w:r>
        <w:rPr>
          <w:b/>
          <w:sz w:val="28"/>
        </w:rPr>
        <w:t>3.2.1. Печатные издания</w:t>
      </w:r>
    </w:p>
    <w:p w:rsidR="005E5424" w:rsidRDefault="00D53A0A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>Бороздина Г.В. Психология общения: учебник и практикум для СПО / Г.В. Бороздина, Н.А. Кормнова; под общ.ред. Г.В. Бороздиной. – Москва: Юрайт, 2022г. – 463 с.</w:t>
      </w:r>
    </w:p>
    <w:p w:rsidR="005E5424" w:rsidRDefault="00D53A0A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>Кафтан В.В. Деловая этика: учебник и практикум для СПО / В.В. Кафтан, Л.И. Чернышова. – Москва: Юрайт, 2022г. – 301 с.</w:t>
      </w:r>
    </w:p>
    <w:p w:rsidR="005E5424" w:rsidRDefault="00D53A0A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>Кибанов А.Я. Этика деловых отношений: учебник / А.Я. Кибанов. – 2-е изд., перераб. – Москва: ИНФРА-М, 2022г. – 383 с.</w:t>
      </w:r>
    </w:p>
    <w:p w:rsidR="005E5424" w:rsidRDefault="00D53A0A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>Абельская, Р. Ш. Психология общения для IT-специальностей : учебное пособие для среднего профессионального образования / Р. Ш. Абельская. — М</w:t>
      </w:r>
      <w:r w:rsidR="00121DCC">
        <w:rPr>
          <w:sz w:val="28"/>
        </w:rPr>
        <w:t>осква : Издательство Юрайт, 2022</w:t>
      </w:r>
      <w:r>
        <w:rPr>
          <w:sz w:val="28"/>
        </w:rPr>
        <w:t>. — 111 с.</w:t>
      </w:r>
    </w:p>
    <w:p w:rsidR="005E5424" w:rsidRDefault="00D53A0A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>Н. А. Корягина, Н. В. Антонова, С. В. Овсянникова. — М</w:t>
      </w:r>
      <w:r w:rsidR="00121DCC">
        <w:rPr>
          <w:sz w:val="28"/>
        </w:rPr>
        <w:t>осква : Издательство Юрайт, 2022</w:t>
      </w:r>
      <w:r>
        <w:rPr>
          <w:sz w:val="28"/>
        </w:rPr>
        <w:t>. — 437 с.</w:t>
      </w:r>
    </w:p>
    <w:p w:rsidR="005E5424" w:rsidRDefault="00D53A0A" w:rsidP="00C15696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Коноваленко, М. Ю. Психология общения : учебник и практикум для среднего профессионального образования / М. Ю. Коноваленко. — 2-е изд., перераб. и доп. — М</w:t>
      </w:r>
      <w:r w:rsidR="00121DCC">
        <w:rPr>
          <w:sz w:val="28"/>
        </w:rPr>
        <w:t>осква : Издательство Юрайт, 2022</w:t>
      </w:r>
      <w:r>
        <w:rPr>
          <w:sz w:val="28"/>
        </w:rPr>
        <w:t>. — 476 с</w:t>
      </w:r>
    </w:p>
    <w:p w:rsidR="00C15696" w:rsidRPr="00C15696" w:rsidRDefault="00C15696" w:rsidP="00C15696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</w:tblGrid>
      <w:tr w:rsidR="005E5424"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5424" w:rsidRDefault="005E5424">
            <w:pPr>
              <w:rPr>
                <w:sz w:val="28"/>
              </w:rPr>
            </w:pPr>
          </w:p>
        </w:tc>
      </w:tr>
      <w:tr w:rsidR="00E25841"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5841" w:rsidRDefault="00E25841">
            <w:pPr>
              <w:rPr>
                <w:sz w:val="28"/>
              </w:rPr>
            </w:pPr>
          </w:p>
          <w:p w:rsidR="00E25841" w:rsidRDefault="00E25841">
            <w:pPr>
              <w:rPr>
                <w:sz w:val="28"/>
              </w:rPr>
            </w:pPr>
          </w:p>
          <w:p w:rsidR="00E25841" w:rsidRDefault="00E25841">
            <w:pPr>
              <w:rPr>
                <w:sz w:val="28"/>
              </w:rPr>
            </w:pPr>
          </w:p>
          <w:p w:rsidR="00E25841" w:rsidRDefault="00E25841">
            <w:pPr>
              <w:rPr>
                <w:sz w:val="28"/>
              </w:rPr>
            </w:pPr>
          </w:p>
          <w:p w:rsidR="00E25841" w:rsidRDefault="00E25841">
            <w:pPr>
              <w:rPr>
                <w:sz w:val="28"/>
              </w:rPr>
            </w:pPr>
          </w:p>
          <w:p w:rsidR="00E25841" w:rsidRDefault="00E25841">
            <w:pPr>
              <w:rPr>
                <w:sz w:val="28"/>
              </w:rPr>
            </w:pPr>
          </w:p>
          <w:p w:rsidR="00E25841" w:rsidRDefault="00E25841">
            <w:pPr>
              <w:rPr>
                <w:sz w:val="28"/>
              </w:rPr>
            </w:pPr>
          </w:p>
          <w:p w:rsidR="00E25841" w:rsidRDefault="00E25841">
            <w:pPr>
              <w:rPr>
                <w:sz w:val="28"/>
              </w:rPr>
            </w:pPr>
          </w:p>
          <w:p w:rsidR="00E25841" w:rsidRDefault="00E25841">
            <w:pPr>
              <w:rPr>
                <w:sz w:val="28"/>
              </w:rPr>
            </w:pPr>
          </w:p>
          <w:p w:rsidR="00E25841" w:rsidRDefault="00E25841">
            <w:pPr>
              <w:rPr>
                <w:sz w:val="28"/>
              </w:rPr>
            </w:pPr>
          </w:p>
          <w:p w:rsidR="00E25841" w:rsidRDefault="00E25841">
            <w:pPr>
              <w:rPr>
                <w:sz w:val="28"/>
              </w:rPr>
            </w:pPr>
          </w:p>
        </w:tc>
      </w:tr>
    </w:tbl>
    <w:p w:rsidR="005E5424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smallCaps/>
          <w:sz w:val="28"/>
        </w:rPr>
      </w:pPr>
      <w:r>
        <w:rPr>
          <w:rFonts w:ascii="Times New Roman" w:hAnsi="Times New Roman"/>
          <w:smallCaps/>
          <w:sz w:val="28"/>
        </w:rPr>
        <w:lastRenderedPageBreak/>
        <w:t>4. КОНТРОЛЬ И ОЦЕНКА РЕЗУЛЬТАТОВ ОСВОЕНИЯ ДИСЦИПЛИНЫ</w:t>
      </w:r>
    </w:p>
    <w:p w:rsidR="005E5424" w:rsidRDefault="005E542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</w:rPr>
      </w:pPr>
    </w:p>
    <w:p w:rsidR="005E5424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Контроль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и оценка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4860"/>
      </w:tblGrid>
      <w:tr w:rsidR="005E5424" w:rsidRPr="00E25841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E25841" w:rsidRDefault="00D53A0A">
            <w:pPr>
              <w:jc w:val="center"/>
              <w:rPr>
                <w:b/>
                <w:szCs w:val="24"/>
              </w:rPr>
            </w:pPr>
            <w:r w:rsidRPr="00E25841">
              <w:rPr>
                <w:b/>
                <w:szCs w:val="24"/>
              </w:rPr>
              <w:t>Результаты обучения</w:t>
            </w:r>
          </w:p>
          <w:p w:rsidR="005E5424" w:rsidRPr="00E25841" w:rsidRDefault="00D53A0A">
            <w:pPr>
              <w:jc w:val="center"/>
              <w:rPr>
                <w:b/>
                <w:szCs w:val="24"/>
              </w:rPr>
            </w:pPr>
            <w:r w:rsidRPr="00E25841">
              <w:rPr>
                <w:b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E25841" w:rsidRDefault="00D53A0A">
            <w:pPr>
              <w:jc w:val="center"/>
              <w:rPr>
                <w:b/>
                <w:szCs w:val="24"/>
              </w:rPr>
            </w:pPr>
            <w:r w:rsidRPr="00E25841">
              <w:rPr>
                <w:b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E5424" w:rsidRPr="00E25841">
        <w:trPr>
          <w:trHeight w:val="37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E25841" w:rsidRDefault="00D53A0A">
            <w:pPr>
              <w:jc w:val="both"/>
              <w:rPr>
                <w:b/>
                <w:szCs w:val="24"/>
                <w:u w:val="single"/>
              </w:rPr>
            </w:pPr>
            <w:r w:rsidRPr="00E25841">
              <w:rPr>
                <w:b/>
                <w:szCs w:val="24"/>
                <w:u w:val="single"/>
              </w:rPr>
              <w:t>Уметь:</w:t>
            </w:r>
          </w:p>
          <w:p w:rsidR="005E5424" w:rsidRPr="00E25841" w:rsidRDefault="005E5424">
            <w:pPr>
              <w:jc w:val="both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E25841" w:rsidRDefault="005E5424">
            <w:pPr>
              <w:jc w:val="both"/>
              <w:rPr>
                <w:szCs w:val="24"/>
              </w:rPr>
            </w:pPr>
          </w:p>
          <w:p w:rsidR="005E5424" w:rsidRPr="00E25841" w:rsidRDefault="005E5424">
            <w:pPr>
              <w:jc w:val="both"/>
              <w:rPr>
                <w:szCs w:val="24"/>
              </w:rPr>
            </w:pPr>
          </w:p>
        </w:tc>
      </w:tr>
      <w:tr w:rsidR="005E5424" w:rsidRPr="00E25841">
        <w:trPr>
          <w:trHeight w:val="673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76" w:rsidRPr="00E25841" w:rsidRDefault="00DE6B76" w:rsidP="00DE6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25841">
              <w:rPr>
                <w:szCs w:val="24"/>
              </w:rPr>
              <w:t xml:space="preserve">- Использовать знания психологии и этики профессиональной деятельности на производстве и в повседневной жизни; </w:t>
            </w:r>
          </w:p>
          <w:p w:rsidR="00DE6B76" w:rsidRPr="00E25841" w:rsidRDefault="00DE6B76" w:rsidP="00DE6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25841">
              <w:rPr>
                <w:szCs w:val="24"/>
              </w:rPr>
              <w:t xml:space="preserve">- предотвращать и регулировать конфликтные ситуации; </w:t>
            </w:r>
          </w:p>
          <w:p w:rsidR="00DE6B76" w:rsidRPr="00E25841" w:rsidRDefault="00DE6B76" w:rsidP="00DE6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25841">
              <w:rPr>
                <w:szCs w:val="24"/>
              </w:rPr>
              <w:t xml:space="preserve">- психологически грамотно строить беседу; </w:t>
            </w:r>
          </w:p>
          <w:p w:rsidR="00DE6B76" w:rsidRPr="00E25841" w:rsidRDefault="00DE6B76" w:rsidP="00DE6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25841">
              <w:rPr>
                <w:szCs w:val="24"/>
              </w:rPr>
              <w:t>- соблюдать этические нормы в профессиональной деятельности и в повседневном поведении</w:t>
            </w:r>
            <w:bookmarkStart w:id="0" w:name="_GoBack"/>
            <w:bookmarkEnd w:id="0"/>
            <w:r w:rsidRPr="00E25841">
              <w:rPr>
                <w:szCs w:val="24"/>
              </w:rPr>
              <w:t xml:space="preserve">; </w:t>
            </w:r>
          </w:p>
          <w:p w:rsidR="00DE6B76" w:rsidRPr="00E25841" w:rsidRDefault="00DE6B76" w:rsidP="00DE6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25841">
              <w:rPr>
                <w:szCs w:val="24"/>
              </w:rPr>
              <w:t xml:space="preserve">- практически применять знания о психических процессах и состояниях в профессиональной деятельности. </w:t>
            </w:r>
          </w:p>
          <w:p w:rsidR="005E5424" w:rsidRPr="00E25841" w:rsidRDefault="005E5424">
            <w:pPr>
              <w:jc w:val="both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E25841" w:rsidRDefault="00D53A0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E25841">
              <w:rPr>
                <w:szCs w:val="24"/>
              </w:rPr>
              <w:t xml:space="preserve">•Контрольная работа </w:t>
            </w:r>
          </w:p>
          <w:p w:rsidR="005E5424" w:rsidRPr="00E25841" w:rsidRDefault="00D53A0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E25841">
              <w:rPr>
                <w:szCs w:val="24"/>
              </w:rPr>
              <w:t>•Самостоятельная работа.</w:t>
            </w:r>
          </w:p>
          <w:p w:rsidR="005E5424" w:rsidRPr="00E25841" w:rsidRDefault="00D53A0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E25841">
              <w:rPr>
                <w:szCs w:val="24"/>
              </w:rPr>
              <w:t>•Наблюдение за выполнением практического задания (деятельностью студента)</w:t>
            </w:r>
          </w:p>
          <w:p w:rsidR="005E5424" w:rsidRPr="00E25841" w:rsidRDefault="00D53A0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E25841">
              <w:rPr>
                <w:szCs w:val="24"/>
              </w:rPr>
              <w:t xml:space="preserve">•Оценка выполнения практического задания </w:t>
            </w:r>
          </w:p>
          <w:p w:rsidR="005E5424" w:rsidRPr="00E25841" w:rsidRDefault="00D53A0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E25841">
              <w:rPr>
                <w:szCs w:val="24"/>
              </w:rPr>
              <w:t>•Подготовка и выступление с докладом, сообщением, презентацией</w:t>
            </w:r>
          </w:p>
          <w:p w:rsidR="005E5424" w:rsidRPr="00E25841" w:rsidRDefault="00D53A0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E25841">
              <w:rPr>
                <w:szCs w:val="24"/>
              </w:rPr>
              <w:t>•Составление– конспекта</w:t>
            </w:r>
          </w:p>
          <w:p w:rsidR="005E5424" w:rsidRPr="00E25841" w:rsidRDefault="00D53A0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E25841">
              <w:rPr>
                <w:szCs w:val="24"/>
              </w:rPr>
              <w:t>•Решение ситуационной задачи</w:t>
            </w:r>
          </w:p>
          <w:p w:rsidR="005E5424" w:rsidRPr="00E25841" w:rsidRDefault="00D53A0A" w:rsidP="00D53A0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E25841">
              <w:rPr>
                <w:szCs w:val="24"/>
              </w:rPr>
              <w:t xml:space="preserve">Промежуточная аттестация </w:t>
            </w:r>
          </w:p>
        </w:tc>
      </w:tr>
      <w:tr w:rsidR="005E5424" w:rsidRPr="00E25841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A0A" w:rsidRPr="00E25841" w:rsidRDefault="00D53A0A" w:rsidP="00D53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  <w:u w:val="single"/>
              </w:rPr>
            </w:pPr>
            <w:r w:rsidRPr="00E25841">
              <w:rPr>
                <w:b/>
                <w:szCs w:val="24"/>
                <w:u w:val="single"/>
              </w:rPr>
              <w:t>Знать:</w:t>
            </w:r>
          </w:p>
          <w:p w:rsidR="00D53A0A" w:rsidRPr="00E25841" w:rsidRDefault="00D53A0A" w:rsidP="00D53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25841">
              <w:rPr>
                <w:szCs w:val="24"/>
              </w:rPr>
              <w:t xml:space="preserve">- основные понятия психологии, психологические процессы, состояния и свойства человека; </w:t>
            </w:r>
          </w:p>
          <w:p w:rsidR="00D53A0A" w:rsidRPr="00E25841" w:rsidRDefault="00D53A0A" w:rsidP="00D53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25841">
              <w:rPr>
                <w:szCs w:val="24"/>
              </w:rPr>
              <w:t>- психологию делового общения, психологию труда и профессиональной деятельности;</w:t>
            </w:r>
          </w:p>
          <w:p w:rsidR="00D53A0A" w:rsidRPr="00E25841" w:rsidRDefault="00D53A0A" w:rsidP="00D53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25841">
              <w:rPr>
                <w:szCs w:val="24"/>
              </w:rPr>
              <w:t xml:space="preserve">- психологические свойства личности, их роль в профессиональной деятельности; </w:t>
            </w:r>
          </w:p>
          <w:p w:rsidR="005E5424" w:rsidRPr="00E25841" w:rsidRDefault="00D53A0A" w:rsidP="00D53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25841">
              <w:rPr>
                <w:szCs w:val="24"/>
              </w:rPr>
              <w:t>- психологию коллектива и управления; причины возникновения и способы решения конфликтных ситуаций; основные нормы и правила современного этикета.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E25841" w:rsidRDefault="00D53A0A">
            <w:pPr>
              <w:jc w:val="both"/>
              <w:rPr>
                <w:szCs w:val="24"/>
              </w:rPr>
            </w:pPr>
            <w:r w:rsidRPr="00E25841">
              <w:rPr>
                <w:szCs w:val="24"/>
              </w:rPr>
              <w:t>оценка выполнения контрольной работы;</w:t>
            </w:r>
          </w:p>
          <w:p w:rsidR="005E5424" w:rsidRPr="00E25841" w:rsidRDefault="00D53A0A">
            <w:pPr>
              <w:jc w:val="both"/>
              <w:rPr>
                <w:szCs w:val="24"/>
              </w:rPr>
            </w:pPr>
            <w:r w:rsidRPr="00E25841">
              <w:rPr>
                <w:szCs w:val="24"/>
              </w:rPr>
              <w:t>устный опрос;</w:t>
            </w:r>
          </w:p>
          <w:p w:rsidR="005E5424" w:rsidRPr="00E25841" w:rsidRDefault="00D53A0A">
            <w:pPr>
              <w:jc w:val="both"/>
              <w:rPr>
                <w:szCs w:val="24"/>
              </w:rPr>
            </w:pPr>
            <w:r w:rsidRPr="00E25841">
              <w:rPr>
                <w:szCs w:val="24"/>
              </w:rPr>
              <w:t>тестовый контроль;</w:t>
            </w:r>
          </w:p>
          <w:p w:rsidR="005E5424" w:rsidRPr="00E25841" w:rsidRDefault="005E5424">
            <w:pPr>
              <w:jc w:val="both"/>
              <w:rPr>
                <w:szCs w:val="24"/>
              </w:rPr>
            </w:pPr>
          </w:p>
        </w:tc>
      </w:tr>
      <w:tr w:rsidR="00D53A0A" w:rsidRPr="00E25841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A0A" w:rsidRPr="00E25841" w:rsidRDefault="00D53A0A" w:rsidP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25841">
              <w:rPr>
                <w:szCs w:val="24"/>
              </w:rPr>
              <w:t>ОК 02. Осуществлять поиск, анализ и интерпретацию информации для выполнения учебной профессиональной деятельности</w:t>
            </w:r>
          </w:p>
          <w:p w:rsidR="00D53A0A" w:rsidRPr="00E25841" w:rsidRDefault="00D53A0A" w:rsidP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25841">
              <w:rPr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  <w:p w:rsidR="00D53A0A" w:rsidRPr="00E25841" w:rsidRDefault="00D53A0A" w:rsidP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25841">
              <w:rPr>
                <w:szCs w:val="24"/>
              </w:rPr>
              <w:t xml:space="preserve">ОК 04. Работать в коллективе и команде, эффективно взаимодействовать с коллегами, руководством, клиентами. </w:t>
            </w:r>
          </w:p>
          <w:p w:rsidR="00D53A0A" w:rsidRPr="00E25841" w:rsidRDefault="00D53A0A" w:rsidP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25841">
              <w:rPr>
                <w:szCs w:val="24"/>
              </w:rPr>
              <w:t xml:space="preserve">ОК 05. Осуществлять устную и письменную коммуникацию на </w:t>
            </w:r>
            <w:r w:rsidRPr="00E25841">
              <w:rPr>
                <w:szCs w:val="24"/>
              </w:rPr>
              <w:lastRenderedPageBreak/>
              <w:t>государственном языке с учетом особенностей социального и культурного контекста.</w:t>
            </w:r>
          </w:p>
          <w:p w:rsidR="00D53A0A" w:rsidRPr="00E25841" w:rsidRDefault="00D53A0A" w:rsidP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25841">
              <w:rPr>
                <w:szCs w:val="24"/>
              </w:rPr>
              <w:t xml:space="preserve"> ОК 09. Использовать информационные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A0A" w:rsidRPr="00E25841" w:rsidRDefault="00D53A0A" w:rsidP="00D53A0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E25841">
              <w:rPr>
                <w:szCs w:val="24"/>
              </w:rPr>
              <w:lastRenderedPageBreak/>
              <w:t>Наблюдение за выполнением практического задания (деятельностью студента)</w:t>
            </w:r>
          </w:p>
          <w:p w:rsidR="00D53A0A" w:rsidRPr="00E25841" w:rsidRDefault="00D53A0A" w:rsidP="00D53A0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E25841">
              <w:rPr>
                <w:szCs w:val="24"/>
              </w:rPr>
              <w:t xml:space="preserve">•Оценка выполнения практического задания </w:t>
            </w:r>
          </w:p>
          <w:p w:rsidR="00D53A0A" w:rsidRPr="00E25841" w:rsidRDefault="00D53A0A" w:rsidP="00D53A0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E25841">
              <w:rPr>
                <w:szCs w:val="24"/>
              </w:rPr>
              <w:t>•Подготовка и выступление с докладом, сообщением, презентацией</w:t>
            </w:r>
          </w:p>
          <w:p w:rsidR="00D53A0A" w:rsidRPr="00E25841" w:rsidRDefault="00D53A0A" w:rsidP="00D53A0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E25841">
              <w:rPr>
                <w:szCs w:val="24"/>
              </w:rPr>
              <w:t>•Решение ситуационной задачи</w:t>
            </w:r>
          </w:p>
          <w:p w:rsidR="00D53A0A" w:rsidRPr="00E25841" w:rsidRDefault="00D53A0A" w:rsidP="00D53A0A">
            <w:pPr>
              <w:jc w:val="both"/>
              <w:rPr>
                <w:szCs w:val="24"/>
              </w:rPr>
            </w:pPr>
            <w:r w:rsidRPr="00E25841">
              <w:rPr>
                <w:szCs w:val="24"/>
              </w:rPr>
              <w:t>Промежуточная аттестация</w:t>
            </w:r>
          </w:p>
        </w:tc>
      </w:tr>
    </w:tbl>
    <w:p w:rsidR="005E5424" w:rsidRDefault="005E5424">
      <w:pPr>
        <w:ind w:firstLine="567"/>
      </w:pPr>
    </w:p>
    <w:p w:rsidR="005E5424" w:rsidRDefault="005E5424"/>
    <w:p w:rsidR="005E5424" w:rsidRDefault="005E5424"/>
    <w:sectPr w:rsidR="005E5424" w:rsidSect="00D66904">
      <w:footerReference w:type="default" r:id="rId11"/>
      <w:pgSz w:w="11907" w:h="16840"/>
      <w:pgMar w:top="1134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DDD" w:rsidRDefault="00BF0DDD">
      <w:r>
        <w:separator/>
      </w:r>
    </w:p>
  </w:endnote>
  <w:endnote w:type="continuationSeparator" w:id="0">
    <w:p w:rsidR="00BF0DDD" w:rsidRDefault="00BF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24" w:rsidRDefault="00F2747A">
    <w:pPr>
      <w:framePr w:wrap="around" w:vAnchor="text" w:hAnchor="margin" w:xAlign="right" w:y="1"/>
    </w:pPr>
    <w:r>
      <w:rPr>
        <w:rStyle w:val="afc"/>
      </w:rPr>
      <w:fldChar w:fldCharType="begin"/>
    </w:r>
    <w:r w:rsidR="00D53A0A">
      <w:rPr>
        <w:rStyle w:val="afc"/>
      </w:rPr>
      <w:instrText xml:space="preserve">PAGE </w:instrText>
    </w:r>
    <w:r>
      <w:rPr>
        <w:rStyle w:val="afc"/>
      </w:rPr>
      <w:fldChar w:fldCharType="separate"/>
    </w:r>
    <w:r w:rsidR="00E25841">
      <w:rPr>
        <w:rStyle w:val="afc"/>
        <w:noProof/>
      </w:rPr>
      <w:t>4</w:t>
    </w:r>
    <w:r>
      <w:rPr>
        <w:rStyle w:val="afc"/>
      </w:rPr>
      <w:fldChar w:fldCharType="end"/>
    </w:r>
  </w:p>
  <w:p w:rsidR="005E5424" w:rsidRDefault="005E5424">
    <w:pPr>
      <w:pStyle w:val="af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24" w:rsidRDefault="00F2747A">
    <w:pPr>
      <w:framePr w:wrap="around" w:vAnchor="text" w:hAnchor="margin" w:xAlign="right" w:y="1"/>
    </w:pPr>
    <w:r>
      <w:rPr>
        <w:rStyle w:val="afc"/>
      </w:rPr>
      <w:fldChar w:fldCharType="begin"/>
    </w:r>
    <w:r w:rsidR="00D53A0A">
      <w:rPr>
        <w:rStyle w:val="afc"/>
      </w:rPr>
      <w:instrText xml:space="preserve">PAGE </w:instrText>
    </w:r>
    <w:r>
      <w:rPr>
        <w:rStyle w:val="afc"/>
      </w:rPr>
      <w:fldChar w:fldCharType="separate"/>
    </w:r>
    <w:r w:rsidR="00E25841">
      <w:rPr>
        <w:rStyle w:val="afc"/>
        <w:noProof/>
      </w:rPr>
      <w:t>7</w:t>
    </w:r>
    <w:r>
      <w:rPr>
        <w:rStyle w:val="afc"/>
      </w:rPr>
      <w:fldChar w:fldCharType="end"/>
    </w:r>
  </w:p>
  <w:p w:rsidR="005E5424" w:rsidRDefault="005E5424">
    <w:pPr>
      <w:pStyle w:val="af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24" w:rsidRDefault="00F2747A">
    <w:pPr>
      <w:framePr w:wrap="around" w:vAnchor="text" w:hAnchor="margin" w:xAlign="right" w:y="1"/>
    </w:pPr>
    <w:r>
      <w:fldChar w:fldCharType="begin"/>
    </w:r>
    <w:r w:rsidR="00D53A0A">
      <w:instrText xml:space="preserve">PAGE </w:instrText>
    </w:r>
    <w:r>
      <w:fldChar w:fldCharType="separate"/>
    </w:r>
    <w:r w:rsidR="00E25841">
      <w:rPr>
        <w:noProof/>
      </w:rPr>
      <w:t>10</w:t>
    </w:r>
    <w:r>
      <w:fldChar w:fldCharType="end"/>
    </w:r>
  </w:p>
  <w:p w:rsidR="005E5424" w:rsidRDefault="005E5424">
    <w:pPr>
      <w:pStyle w:val="af8"/>
      <w:jc w:val="right"/>
    </w:pPr>
  </w:p>
  <w:p w:rsidR="005E5424" w:rsidRDefault="005E5424">
    <w:pPr>
      <w:pStyle w:val="af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DDD" w:rsidRDefault="00BF0DDD">
      <w:r>
        <w:separator/>
      </w:r>
    </w:p>
  </w:footnote>
  <w:footnote w:type="continuationSeparator" w:id="0">
    <w:p w:rsidR="00BF0DDD" w:rsidRDefault="00BF0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24" w:rsidRDefault="005E54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A1B0F"/>
    <w:multiLevelType w:val="multilevel"/>
    <w:tmpl w:val="A1CA50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7D573F6C"/>
    <w:multiLevelType w:val="multilevel"/>
    <w:tmpl w:val="C4220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424"/>
    <w:rsid w:val="000C5351"/>
    <w:rsid w:val="00121DCC"/>
    <w:rsid w:val="00294D51"/>
    <w:rsid w:val="002F229D"/>
    <w:rsid w:val="003A7BB0"/>
    <w:rsid w:val="00415D39"/>
    <w:rsid w:val="005319D1"/>
    <w:rsid w:val="00575848"/>
    <w:rsid w:val="005E5424"/>
    <w:rsid w:val="00641813"/>
    <w:rsid w:val="00670861"/>
    <w:rsid w:val="0098651D"/>
    <w:rsid w:val="009B1724"/>
    <w:rsid w:val="00A12DCC"/>
    <w:rsid w:val="00A37450"/>
    <w:rsid w:val="00BF0DDD"/>
    <w:rsid w:val="00C041DF"/>
    <w:rsid w:val="00C15696"/>
    <w:rsid w:val="00C33AB9"/>
    <w:rsid w:val="00D53A0A"/>
    <w:rsid w:val="00D66904"/>
    <w:rsid w:val="00DE6B76"/>
    <w:rsid w:val="00E06F2F"/>
    <w:rsid w:val="00E16FC4"/>
    <w:rsid w:val="00E25841"/>
    <w:rsid w:val="00E862EA"/>
    <w:rsid w:val="00F224C0"/>
    <w:rsid w:val="00F2747A"/>
    <w:rsid w:val="00F7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FB79D"/>
  <w15:docId w15:val="{6786DDE4-902D-4632-8D71-84034CC9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D66904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D66904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D66904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D66904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rsid w:val="00D6690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6690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D66904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6904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sid w:val="00D6690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66904"/>
    <w:rPr>
      <w:rFonts w:ascii="XO Thames" w:hAnsi="XO Thames"/>
      <w:color w:val="000000"/>
      <w:spacing w:val="0"/>
      <w:sz w:val="28"/>
    </w:rPr>
  </w:style>
  <w:style w:type="paragraph" w:customStyle="1" w:styleId="12">
    <w:name w:val="Основной шрифт абзаца1"/>
    <w:rsid w:val="00D66904"/>
  </w:style>
  <w:style w:type="paragraph" w:styleId="a3">
    <w:name w:val="Title"/>
    <w:basedOn w:val="a"/>
    <w:next w:val="a4"/>
    <w:link w:val="a5"/>
    <w:uiPriority w:val="10"/>
    <w:qFormat/>
    <w:rsid w:val="00D66904"/>
    <w:pPr>
      <w:spacing w:line="360" w:lineRule="auto"/>
      <w:jc w:val="center"/>
    </w:pPr>
    <w:rPr>
      <w:b/>
      <w:sz w:val="20"/>
    </w:rPr>
  </w:style>
  <w:style w:type="character" w:customStyle="1" w:styleId="13">
    <w:name w:val="Заголовок1"/>
    <w:basedOn w:val="1"/>
    <w:rsid w:val="00D66904"/>
    <w:rPr>
      <w:rFonts w:ascii="Arial" w:hAnsi="Arial"/>
      <w:color w:val="000000"/>
      <w:spacing w:val="0"/>
      <w:sz w:val="28"/>
    </w:rPr>
  </w:style>
  <w:style w:type="paragraph" w:styleId="41">
    <w:name w:val="toc 4"/>
    <w:next w:val="a"/>
    <w:link w:val="42"/>
    <w:uiPriority w:val="39"/>
    <w:rsid w:val="00D6690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66904"/>
    <w:rPr>
      <w:rFonts w:ascii="XO Thames" w:hAnsi="XO Thames"/>
      <w:color w:val="000000"/>
      <w:spacing w:val="0"/>
      <w:sz w:val="28"/>
    </w:rPr>
  </w:style>
  <w:style w:type="paragraph" w:styleId="23">
    <w:name w:val="List 2"/>
    <w:basedOn w:val="a"/>
    <w:link w:val="24"/>
    <w:rsid w:val="00D66904"/>
    <w:pPr>
      <w:ind w:left="566" w:hanging="283"/>
    </w:pPr>
  </w:style>
  <w:style w:type="character" w:customStyle="1" w:styleId="24">
    <w:name w:val="Список 2 Знак"/>
    <w:basedOn w:val="1"/>
    <w:link w:val="23"/>
    <w:rsid w:val="00D66904"/>
    <w:rPr>
      <w:rFonts w:ascii="Times New Roman" w:hAnsi="Times New Roman"/>
      <w:color w:val="000000"/>
      <w:spacing w:val="0"/>
      <w:sz w:val="24"/>
    </w:rPr>
  </w:style>
  <w:style w:type="paragraph" w:styleId="61">
    <w:name w:val="toc 6"/>
    <w:next w:val="a"/>
    <w:link w:val="62"/>
    <w:uiPriority w:val="39"/>
    <w:rsid w:val="00D6690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D66904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D6690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66904"/>
    <w:rPr>
      <w:rFonts w:ascii="XO Thames" w:hAnsi="XO Thames"/>
      <w:color w:val="000000"/>
      <w:spacing w:val="0"/>
      <w:sz w:val="28"/>
    </w:rPr>
  </w:style>
  <w:style w:type="paragraph" w:customStyle="1" w:styleId="apple-converted-space">
    <w:name w:val="apple-converted-space"/>
    <w:link w:val="apple-converted-space0"/>
    <w:rsid w:val="00D66904"/>
  </w:style>
  <w:style w:type="character" w:customStyle="1" w:styleId="apple-converted-space0">
    <w:name w:val="apple-converted-space"/>
    <w:link w:val="apple-converted-space"/>
    <w:rsid w:val="00D66904"/>
    <w:rPr>
      <w:rFonts w:ascii="Times New Roman" w:hAnsi="Times New Roman"/>
      <w:color w:val="000000"/>
      <w:spacing w:val="0"/>
      <w:sz w:val="20"/>
    </w:rPr>
  </w:style>
  <w:style w:type="paragraph" w:customStyle="1" w:styleId="210">
    <w:name w:val="Список 21"/>
    <w:basedOn w:val="a"/>
    <w:link w:val="211"/>
    <w:rsid w:val="00D66904"/>
    <w:pPr>
      <w:ind w:left="566" w:hanging="283"/>
    </w:pPr>
    <w:rPr>
      <w:rFonts w:ascii="Arial" w:hAnsi="Arial"/>
    </w:rPr>
  </w:style>
  <w:style w:type="character" w:customStyle="1" w:styleId="211">
    <w:name w:val="Список 21"/>
    <w:basedOn w:val="1"/>
    <w:link w:val="210"/>
    <w:rsid w:val="00D66904"/>
    <w:rPr>
      <w:rFonts w:ascii="Arial" w:hAnsi="Arial"/>
      <w:color w:val="000000"/>
      <w:spacing w:val="0"/>
      <w:sz w:val="24"/>
    </w:rPr>
  </w:style>
  <w:style w:type="character" w:customStyle="1" w:styleId="30">
    <w:name w:val="Заголовок 3 Знак"/>
    <w:basedOn w:val="1"/>
    <w:link w:val="3"/>
    <w:rsid w:val="00D66904"/>
    <w:rPr>
      <w:rFonts w:ascii="Times New Roman" w:hAnsi="Times New Roman"/>
      <w:b/>
      <w:color w:val="000000"/>
      <w:spacing w:val="0"/>
      <w:sz w:val="27"/>
    </w:rPr>
  </w:style>
  <w:style w:type="paragraph" w:customStyle="1" w:styleId="a6">
    <w:name w:val="Знак"/>
    <w:basedOn w:val="a"/>
    <w:link w:val="a7"/>
    <w:rsid w:val="00D66904"/>
    <w:pPr>
      <w:spacing w:after="160" w:line="240" w:lineRule="exact"/>
    </w:pPr>
    <w:rPr>
      <w:rFonts w:ascii="Verdana" w:hAnsi="Verdana"/>
      <w:sz w:val="20"/>
    </w:rPr>
  </w:style>
  <w:style w:type="character" w:customStyle="1" w:styleId="a7">
    <w:name w:val="Знак"/>
    <w:basedOn w:val="1"/>
    <w:link w:val="a6"/>
    <w:rsid w:val="00D66904"/>
    <w:rPr>
      <w:rFonts w:ascii="Verdana" w:hAnsi="Verdana"/>
      <w:color w:val="000000"/>
      <w:spacing w:val="0"/>
      <w:sz w:val="20"/>
    </w:rPr>
  </w:style>
  <w:style w:type="paragraph" w:customStyle="1" w:styleId="tekstob">
    <w:name w:val="tekstob"/>
    <w:basedOn w:val="a"/>
    <w:link w:val="tekstob0"/>
    <w:rsid w:val="00D66904"/>
    <w:pPr>
      <w:spacing w:beforeAutospacing="1" w:afterAutospacing="1"/>
    </w:pPr>
  </w:style>
  <w:style w:type="character" w:customStyle="1" w:styleId="tekstob0">
    <w:name w:val="tekstob"/>
    <w:basedOn w:val="1"/>
    <w:link w:val="tekstob"/>
    <w:rsid w:val="00D66904"/>
    <w:rPr>
      <w:rFonts w:ascii="Times New Roman" w:hAnsi="Times New Roman"/>
      <w:color w:val="000000"/>
      <w:spacing w:val="0"/>
      <w:sz w:val="24"/>
    </w:rPr>
  </w:style>
  <w:style w:type="paragraph" w:styleId="25">
    <w:name w:val="Body Text 2"/>
    <w:basedOn w:val="a"/>
    <w:link w:val="26"/>
    <w:rsid w:val="00D66904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sid w:val="00D66904"/>
    <w:rPr>
      <w:rFonts w:ascii="Times New Roman" w:hAnsi="Times New Roman"/>
      <w:color w:val="000000"/>
      <w:spacing w:val="0"/>
      <w:sz w:val="24"/>
    </w:rPr>
  </w:style>
  <w:style w:type="paragraph" w:customStyle="1" w:styleId="s1">
    <w:name w:val="s_1"/>
    <w:basedOn w:val="a"/>
    <w:link w:val="s10"/>
    <w:rsid w:val="00D66904"/>
    <w:pPr>
      <w:spacing w:beforeAutospacing="1" w:afterAutospacing="1"/>
    </w:pPr>
  </w:style>
  <w:style w:type="character" w:customStyle="1" w:styleId="s10">
    <w:name w:val="s_1"/>
    <w:basedOn w:val="1"/>
    <w:link w:val="s1"/>
    <w:rsid w:val="00D66904"/>
    <w:rPr>
      <w:rFonts w:ascii="Times New Roman" w:hAnsi="Times New Roman"/>
      <w:color w:val="000000"/>
      <w:spacing w:val="0"/>
      <w:sz w:val="24"/>
    </w:rPr>
  </w:style>
  <w:style w:type="paragraph" w:customStyle="1" w:styleId="27">
    <w:name w:val="Знак2"/>
    <w:basedOn w:val="a"/>
    <w:link w:val="28"/>
    <w:rsid w:val="00D66904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8">
    <w:name w:val="Знак2"/>
    <w:basedOn w:val="1"/>
    <w:link w:val="27"/>
    <w:rsid w:val="00D66904"/>
    <w:rPr>
      <w:rFonts w:ascii="Verdana" w:hAnsi="Verdana"/>
      <w:color w:val="000000"/>
      <w:spacing w:val="0"/>
      <w:sz w:val="20"/>
    </w:rPr>
  </w:style>
  <w:style w:type="paragraph" w:customStyle="1" w:styleId="ConsPlusTitle">
    <w:name w:val="ConsPlusTitle"/>
    <w:link w:val="ConsPlusTitle0"/>
    <w:rsid w:val="00D66904"/>
    <w:rPr>
      <w:b/>
      <w:sz w:val="28"/>
    </w:rPr>
  </w:style>
  <w:style w:type="character" w:customStyle="1" w:styleId="ConsPlusTitle0">
    <w:name w:val="ConsPlusTitle"/>
    <w:link w:val="ConsPlusTitle"/>
    <w:rsid w:val="00D66904"/>
    <w:rPr>
      <w:rFonts w:ascii="Times New Roman" w:hAnsi="Times New Roman"/>
      <w:b/>
      <w:color w:val="000000"/>
      <w:spacing w:val="0"/>
      <w:sz w:val="28"/>
    </w:rPr>
  </w:style>
  <w:style w:type="paragraph" w:customStyle="1" w:styleId="u">
    <w:name w:val="u"/>
    <w:basedOn w:val="a"/>
    <w:link w:val="u0"/>
    <w:rsid w:val="00D66904"/>
    <w:pPr>
      <w:spacing w:beforeAutospacing="1" w:afterAutospacing="1"/>
    </w:pPr>
  </w:style>
  <w:style w:type="character" w:customStyle="1" w:styleId="u0">
    <w:name w:val="u"/>
    <w:basedOn w:val="1"/>
    <w:link w:val="u"/>
    <w:rsid w:val="00D66904"/>
    <w:rPr>
      <w:rFonts w:ascii="Times New Roman" w:hAnsi="Times New Roman"/>
      <w:color w:val="000000"/>
      <w:spacing w:val="0"/>
      <w:sz w:val="24"/>
    </w:rPr>
  </w:style>
  <w:style w:type="paragraph" w:customStyle="1" w:styleId="14">
    <w:name w:val="Знак примечания1"/>
    <w:link w:val="a8"/>
    <w:rsid w:val="00D66904"/>
    <w:rPr>
      <w:sz w:val="16"/>
    </w:rPr>
  </w:style>
  <w:style w:type="character" w:styleId="a8">
    <w:name w:val="annotation reference"/>
    <w:link w:val="14"/>
    <w:rsid w:val="00D66904"/>
    <w:rPr>
      <w:sz w:val="16"/>
    </w:rPr>
  </w:style>
  <w:style w:type="paragraph" w:styleId="a4">
    <w:name w:val="Body Text"/>
    <w:basedOn w:val="a"/>
    <w:link w:val="a9"/>
    <w:rsid w:val="00D66904"/>
    <w:pPr>
      <w:spacing w:after="120"/>
    </w:pPr>
  </w:style>
  <w:style w:type="character" w:customStyle="1" w:styleId="a9">
    <w:name w:val="Основной текст Знак"/>
    <w:basedOn w:val="1"/>
    <w:link w:val="a4"/>
    <w:rsid w:val="00D66904"/>
    <w:rPr>
      <w:rFonts w:ascii="Times New Roman" w:hAnsi="Times New Roman"/>
      <w:color w:val="000000"/>
      <w:spacing w:val="0"/>
      <w:sz w:val="24"/>
    </w:rPr>
  </w:style>
  <w:style w:type="paragraph" w:customStyle="1" w:styleId="15">
    <w:name w:val="Знак сноски1"/>
    <w:link w:val="aa"/>
    <w:rsid w:val="00D66904"/>
    <w:rPr>
      <w:vertAlign w:val="superscript"/>
    </w:rPr>
  </w:style>
  <w:style w:type="character" w:styleId="aa">
    <w:name w:val="footnote reference"/>
    <w:link w:val="15"/>
    <w:rsid w:val="00D66904"/>
    <w:rPr>
      <w:vertAlign w:val="superscript"/>
    </w:rPr>
  </w:style>
  <w:style w:type="paragraph" w:styleId="31">
    <w:name w:val="toc 3"/>
    <w:next w:val="a"/>
    <w:link w:val="32"/>
    <w:uiPriority w:val="39"/>
    <w:rsid w:val="00D6690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66904"/>
    <w:rPr>
      <w:rFonts w:ascii="XO Thames" w:hAnsi="XO Thames"/>
      <w:color w:val="000000"/>
      <w:spacing w:val="0"/>
      <w:sz w:val="28"/>
    </w:rPr>
  </w:style>
  <w:style w:type="paragraph" w:styleId="ab">
    <w:name w:val="List Paragraph"/>
    <w:basedOn w:val="a"/>
    <w:link w:val="ac"/>
    <w:rsid w:val="00D66904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D66904"/>
    <w:rPr>
      <w:rFonts w:ascii="Times New Roman" w:hAnsi="Times New Roman"/>
      <w:color w:val="000000"/>
      <w:spacing w:val="0"/>
      <w:sz w:val="24"/>
    </w:rPr>
  </w:style>
  <w:style w:type="paragraph" w:styleId="33">
    <w:name w:val="Body Text 3"/>
    <w:basedOn w:val="a"/>
    <w:link w:val="34"/>
    <w:rsid w:val="00D6690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D66904"/>
    <w:rPr>
      <w:rFonts w:ascii="Times New Roman" w:hAnsi="Times New Roman"/>
      <w:color w:val="000000"/>
      <w:spacing w:val="0"/>
      <w:sz w:val="16"/>
    </w:rPr>
  </w:style>
  <w:style w:type="paragraph" w:styleId="ad">
    <w:name w:val="header"/>
    <w:basedOn w:val="a"/>
    <w:link w:val="ae"/>
    <w:rsid w:val="00D6690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D66904"/>
    <w:rPr>
      <w:rFonts w:ascii="Times New Roman" w:hAnsi="Times New Roman"/>
      <w:color w:val="000000"/>
      <w:spacing w:val="0"/>
      <w:sz w:val="24"/>
    </w:rPr>
  </w:style>
  <w:style w:type="character" w:customStyle="1" w:styleId="50">
    <w:name w:val="Заголовок 5 Знак"/>
    <w:link w:val="5"/>
    <w:rsid w:val="00D66904"/>
    <w:rPr>
      <w:rFonts w:ascii="XO Thames" w:hAnsi="XO Thames"/>
      <w:b/>
      <w:color w:val="000000"/>
      <w:spacing w:val="0"/>
      <w:sz w:val="22"/>
    </w:rPr>
  </w:style>
  <w:style w:type="character" w:customStyle="1" w:styleId="11">
    <w:name w:val="Заголовок 1 Знак"/>
    <w:basedOn w:val="1"/>
    <w:link w:val="10"/>
    <w:rsid w:val="00D66904"/>
    <w:rPr>
      <w:rFonts w:ascii="Cambria" w:hAnsi="Cambria"/>
      <w:b/>
      <w:color w:val="000000"/>
      <w:spacing w:val="0"/>
      <w:sz w:val="32"/>
    </w:rPr>
  </w:style>
  <w:style w:type="paragraph" w:styleId="af">
    <w:name w:val="annotation subject"/>
    <w:basedOn w:val="af0"/>
    <w:next w:val="af0"/>
    <w:link w:val="af1"/>
    <w:rsid w:val="00D66904"/>
    <w:rPr>
      <w:b/>
    </w:rPr>
  </w:style>
  <w:style w:type="character" w:customStyle="1" w:styleId="af1">
    <w:name w:val="Тема примечания Знак"/>
    <w:basedOn w:val="af2"/>
    <w:link w:val="af"/>
    <w:rsid w:val="00D66904"/>
    <w:rPr>
      <w:rFonts w:ascii="Times New Roman" w:hAnsi="Times New Roman"/>
      <w:b/>
      <w:color w:val="000000"/>
      <w:spacing w:val="0"/>
      <w:sz w:val="20"/>
    </w:rPr>
  </w:style>
  <w:style w:type="paragraph" w:customStyle="1" w:styleId="fontuch">
    <w:name w:val="fontuch"/>
    <w:link w:val="fontuch0"/>
    <w:rsid w:val="00D66904"/>
  </w:style>
  <w:style w:type="character" w:customStyle="1" w:styleId="fontuch0">
    <w:name w:val="fontuch"/>
    <w:link w:val="fontuch"/>
    <w:rsid w:val="00D66904"/>
    <w:rPr>
      <w:rFonts w:ascii="Times New Roman" w:hAnsi="Times New Roman"/>
      <w:color w:val="000000"/>
      <w:spacing w:val="0"/>
      <w:sz w:val="20"/>
    </w:rPr>
  </w:style>
  <w:style w:type="paragraph" w:customStyle="1" w:styleId="16">
    <w:name w:val="Гиперссылка1"/>
    <w:link w:val="af3"/>
    <w:rsid w:val="00D66904"/>
    <w:rPr>
      <w:color w:val="0000FF"/>
      <w:u w:val="single"/>
    </w:rPr>
  </w:style>
  <w:style w:type="character" w:styleId="af3">
    <w:name w:val="Hyperlink"/>
    <w:link w:val="16"/>
    <w:rsid w:val="00D66904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66904"/>
    <w:rPr>
      <w:sz w:val="20"/>
    </w:rPr>
  </w:style>
  <w:style w:type="character" w:customStyle="1" w:styleId="Footnote0">
    <w:name w:val="Footnote"/>
    <w:basedOn w:val="1"/>
    <w:link w:val="Footnote"/>
    <w:rsid w:val="00D66904"/>
    <w:rPr>
      <w:rFonts w:ascii="Times New Roman" w:hAnsi="Times New Roman"/>
      <w:color w:val="000000"/>
      <w:spacing w:val="0"/>
      <w:sz w:val="20"/>
    </w:rPr>
  </w:style>
  <w:style w:type="paragraph" w:styleId="17">
    <w:name w:val="toc 1"/>
    <w:basedOn w:val="a"/>
    <w:next w:val="a"/>
    <w:link w:val="18"/>
    <w:uiPriority w:val="39"/>
    <w:rsid w:val="00D66904"/>
    <w:pPr>
      <w:spacing w:before="240" w:after="120"/>
    </w:pPr>
    <w:rPr>
      <w:rFonts w:ascii="Calibri" w:hAnsi="Calibri"/>
      <w:b/>
      <w:sz w:val="20"/>
    </w:rPr>
  </w:style>
  <w:style w:type="character" w:customStyle="1" w:styleId="18">
    <w:name w:val="Оглавление 1 Знак"/>
    <w:basedOn w:val="1"/>
    <w:link w:val="17"/>
    <w:rsid w:val="00D66904"/>
    <w:rPr>
      <w:rFonts w:ascii="Calibri" w:hAnsi="Calibri"/>
      <w:b/>
      <w:color w:val="000000"/>
      <w:spacing w:val="0"/>
      <w:sz w:val="20"/>
    </w:rPr>
  </w:style>
  <w:style w:type="paragraph" w:customStyle="1" w:styleId="HeaderandFooter">
    <w:name w:val="Header and Footer"/>
    <w:link w:val="HeaderandFooter0"/>
    <w:rsid w:val="00D6690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66904"/>
    <w:rPr>
      <w:rFonts w:ascii="XO Thames" w:hAnsi="XO Thames"/>
      <w:color w:val="000000"/>
      <w:spacing w:val="0"/>
      <w:sz w:val="20"/>
    </w:rPr>
  </w:style>
  <w:style w:type="paragraph" w:customStyle="1" w:styleId="fontstyle01">
    <w:name w:val="fontstyle01"/>
    <w:link w:val="fontstyle010"/>
    <w:rsid w:val="00D66904"/>
    <w:rPr>
      <w:rFonts w:ascii="ArialMT" w:hAnsi="ArialMT"/>
      <w:sz w:val="30"/>
    </w:rPr>
  </w:style>
  <w:style w:type="character" w:customStyle="1" w:styleId="fontstyle010">
    <w:name w:val="fontstyle01"/>
    <w:link w:val="fontstyle01"/>
    <w:rsid w:val="00D66904"/>
    <w:rPr>
      <w:rFonts w:ascii="ArialMT" w:hAnsi="ArialMT"/>
      <w:color w:val="000000"/>
      <w:spacing w:val="0"/>
      <w:sz w:val="30"/>
    </w:rPr>
  </w:style>
  <w:style w:type="paragraph" w:customStyle="1" w:styleId="af4">
    <w:name w:val="Знак Знак Знак"/>
    <w:basedOn w:val="a"/>
    <w:link w:val="af5"/>
    <w:rsid w:val="00D66904"/>
    <w:pPr>
      <w:spacing w:after="160" w:line="240" w:lineRule="exact"/>
    </w:pPr>
    <w:rPr>
      <w:rFonts w:ascii="Verdana" w:hAnsi="Verdana"/>
      <w:sz w:val="20"/>
    </w:rPr>
  </w:style>
  <w:style w:type="character" w:customStyle="1" w:styleId="af5">
    <w:name w:val="Знак Знак Знак"/>
    <w:basedOn w:val="1"/>
    <w:link w:val="af4"/>
    <w:rsid w:val="00D66904"/>
    <w:rPr>
      <w:rFonts w:ascii="Verdana" w:hAnsi="Verdana"/>
      <w:color w:val="000000"/>
      <w:spacing w:val="0"/>
      <w:sz w:val="20"/>
    </w:rPr>
  </w:style>
  <w:style w:type="paragraph" w:styleId="af0">
    <w:name w:val="annotation text"/>
    <w:basedOn w:val="a"/>
    <w:link w:val="af2"/>
    <w:rsid w:val="00D66904"/>
    <w:rPr>
      <w:sz w:val="20"/>
    </w:rPr>
  </w:style>
  <w:style w:type="character" w:customStyle="1" w:styleId="af2">
    <w:name w:val="Текст примечания Знак"/>
    <w:basedOn w:val="1"/>
    <w:link w:val="af0"/>
    <w:rsid w:val="00D66904"/>
    <w:rPr>
      <w:rFonts w:ascii="Times New Roman" w:hAnsi="Times New Roman"/>
      <w:color w:val="000000"/>
      <w:spacing w:val="0"/>
      <w:sz w:val="20"/>
    </w:rPr>
  </w:style>
  <w:style w:type="paragraph" w:styleId="9">
    <w:name w:val="toc 9"/>
    <w:next w:val="a"/>
    <w:link w:val="90"/>
    <w:uiPriority w:val="39"/>
    <w:rsid w:val="00D6690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66904"/>
    <w:rPr>
      <w:rFonts w:ascii="XO Thames" w:hAnsi="XO Thames"/>
      <w:color w:val="000000"/>
      <w:spacing w:val="0"/>
      <w:sz w:val="28"/>
    </w:rPr>
  </w:style>
  <w:style w:type="paragraph" w:styleId="af6">
    <w:name w:val="Body Text Indent"/>
    <w:basedOn w:val="a"/>
    <w:link w:val="af7"/>
    <w:rsid w:val="00D66904"/>
    <w:pPr>
      <w:ind w:firstLine="360"/>
      <w:jc w:val="both"/>
    </w:pPr>
  </w:style>
  <w:style w:type="character" w:customStyle="1" w:styleId="af7">
    <w:name w:val="Основной текст с отступом Знак"/>
    <w:basedOn w:val="1"/>
    <w:link w:val="af6"/>
    <w:rsid w:val="00D66904"/>
    <w:rPr>
      <w:rFonts w:ascii="Times New Roman" w:hAnsi="Times New Roman"/>
      <w:color w:val="000000"/>
      <w:spacing w:val="0"/>
      <w:sz w:val="24"/>
    </w:rPr>
  </w:style>
  <w:style w:type="paragraph" w:styleId="af8">
    <w:name w:val="footer"/>
    <w:basedOn w:val="a"/>
    <w:link w:val="af9"/>
    <w:rsid w:val="00D66904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1"/>
    <w:link w:val="af8"/>
    <w:rsid w:val="00D66904"/>
    <w:rPr>
      <w:rFonts w:ascii="Times New Roman" w:hAnsi="Times New Roman"/>
      <w:color w:val="000000"/>
      <w:spacing w:val="0"/>
      <w:sz w:val="24"/>
    </w:rPr>
  </w:style>
  <w:style w:type="paragraph" w:styleId="8">
    <w:name w:val="toc 8"/>
    <w:next w:val="a"/>
    <w:link w:val="80"/>
    <w:uiPriority w:val="39"/>
    <w:rsid w:val="00D6690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66904"/>
    <w:rPr>
      <w:rFonts w:ascii="XO Thames" w:hAnsi="XO Thames"/>
      <w:color w:val="000000"/>
      <w:spacing w:val="0"/>
      <w:sz w:val="28"/>
    </w:rPr>
  </w:style>
  <w:style w:type="paragraph" w:customStyle="1" w:styleId="apple-style-span">
    <w:name w:val="apple-style-span"/>
    <w:link w:val="apple-style-span0"/>
    <w:rsid w:val="00D66904"/>
  </w:style>
  <w:style w:type="character" w:customStyle="1" w:styleId="apple-style-span0">
    <w:name w:val="apple-style-span"/>
    <w:link w:val="apple-style-span"/>
    <w:rsid w:val="00D66904"/>
    <w:rPr>
      <w:rFonts w:ascii="Times New Roman" w:hAnsi="Times New Roman"/>
      <w:color w:val="000000"/>
      <w:spacing w:val="0"/>
      <w:sz w:val="20"/>
    </w:rPr>
  </w:style>
  <w:style w:type="paragraph" w:styleId="afa">
    <w:name w:val="Normal (Web)"/>
    <w:basedOn w:val="a"/>
    <w:link w:val="afb"/>
    <w:rsid w:val="00D66904"/>
    <w:pPr>
      <w:spacing w:beforeAutospacing="1" w:afterAutospacing="1"/>
    </w:pPr>
  </w:style>
  <w:style w:type="character" w:customStyle="1" w:styleId="afb">
    <w:name w:val="Обычный (веб) Знак"/>
    <w:basedOn w:val="1"/>
    <w:link w:val="afa"/>
    <w:rsid w:val="00D66904"/>
    <w:rPr>
      <w:rFonts w:ascii="Times New Roman" w:hAnsi="Times New Roman"/>
      <w:color w:val="000000"/>
      <w:spacing w:val="0"/>
      <w:sz w:val="24"/>
    </w:rPr>
  </w:style>
  <w:style w:type="paragraph" w:styleId="51">
    <w:name w:val="toc 5"/>
    <w:next w:val="a"/>
    <w:link w:val="52"/>
    <w:uiPriority w:val="39"/>
    <w:rsid w:val="00D6690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66904"/>
    <w:rPr>
      <w:rFonts w:ascii="XO Thames" w:hAnsi="XO Thames"/>
      <w:color w:val="000000"/>
      <w:spacing w:val="0"/>
      <w:sz w:val="28"/>
    </w:rPr>
  </w:style>
  <w:style w:type="paragraph" w:customStyle="1" w:styleId="19">
    <w:name w:val="Номер страницы1"/>
    <w:basedOn w:val="12"/>
    <w:link w:val="afc"/>
    <w:rsid w:val="00D66904"/>
  </w:style>
  <w:style w:type="character" w:styleId="afc">
    <w:name w:val="page number"/>
    <w:basedOn w:val="a0"/>
    <w:link w:val="19"/>
    <w:rsid w:val="00D66904"/>
  </w:style>
  <w:style w:type="paragraph" w:styleId="29">
    <w:name w:val="Body Text Indent 2"/>
    <w:basedOn w:val="a"/>
    <w:link w:val="2a"/>
    <w:rsid w:val="00D6690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1"/>
    <w:link w:val="29"/>
    <w:rsid w:val="00D66904"/>
    <w:rPr>
      <w:rFonts w:ascii="Times New Roman" w:hAnsi="Times New Roman"/>
      <w:color w:val="000000"/>
      <w:spacing w:val="0"/>
      <w:sz w:val="24"/>
    </w:rPr>
  </w:style>
  <w:style w:type="paragraph" w:customStyle="1" w:styleId="2b">
    <w:name w:val="стиль2"/>
    <w:basedOn w:val="a"/>
    <w:link w:val="2c"/>
    <w:rsid w:val="00D66904"/>
    <w:pPr>
      <w:spacing w:beforeAutospacing="1" w:afterAutospacing="1"/>
    </w:pPr>
    <w:rPr>
      <w:rFonts w:ascii="Tahoma" w:hAnsi="Tahoma"/>
      <w:sz w:val="20"/>
    </w:rPr>
  </w:style>
  <w:style w:type="character" w:customStyle="1" w:styleId="2c">
    <w:name w:val="стиль2"/>
    <w:basedOn w:val="1"/>
    <w:link w:val="2b"/>
    <w:rsid w:val="00D66904"/>
    <w:rPr>
      <w:rFonts w:ascii="Tahoma" w:hAnsi="Tahoma"/>
      <w:color w:val="000000"/>
      <w:spacing w:val="0"/>
      <w:sz w:val="20"/>
    </w:rPr>
  </w:style>
  <w:style w:type="paragraph" w:styleId="afd">
    <w:name w:val="Subtitle"/>
    <w:next w:val="a"/>
    <w:link w:val="afe"/>
    <w:uiPriority w:val="11"/>
    <w:qFormat/>
    <w:rsid w:val="00D66904"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sid w:val="00D66904"/>
    <w:rPr>
      <w:rFonts w:ascii="XO Thames" w:hAnsi="XO Thames"/>
      <w:i/>
      <w:color w:val="000000"/>
      <w:spacing w:val="0"/>
      <w:sz w:val="24"/>
    </w:rPr>
  </w:style>
  <w:style w:type="paragraph" w:customStyle="1" w:styleId="35">
    <w:name w:val="Знак3"/>
    <w:basedOn w:val="a"/>
    <w:link w:val="36"/>
    <w:rsid w:val="00D66904"/>
    <w:pPr>
      <w:spacing w:after="160" w:line="240" w:lineRule="exact"/>
    </w:pPr>
    <w:rPr>
      <w:rFonts w:ascii="Verdana" w:hAnsi="Verdana"/>
      <w:sz w:val="20"/>
    </w:rPr>
  </w:style>
  <w:style w:type="character" w:customStyle="1" w:styleId="36">
    <w:name w:val="Знак3"/>
    <w:basedOn w:val="1"/>
    <w:link w:val="35"/>
    <w:rsid w:val="00D66904"/>
    <w:rPr>
      <w:rFonts w:ascii="Verdana" w:hAnsi="Verdana"/>
      <w:color w:val="000000"/>
      <w:spacing w:val="0"/>
      <w:sz w:val="20"/>
    </w:rPr>
  </w:style>
  <w:style w:type="paragraph" w:styleId="aff">
    <w:name w:val="Balloon Text"/>
    <w:basedOn w:val="a"/>
    <w:link w:val="aff0"/>
    <w:rsid w:val="00D66904"/>
    <w:rPr>
      <w:rFonts w:ascii="Tahoma" w:hAnsi="Tahoma"/>
      <w:sz w:val="16"/>
    </w:rPr>
  </w:style>
  <w:style w:type="character" w:customStyle="1" w:styleId="aff0">
    <w:name w:val="Текст выноски Знак"/>
    <w:basedOn w:val="1"/>
    <w:link w:val="aff"/>
    <w:rsid w:val="00D66904"/>
    <w:rPr>
      <w:rFonts w:ascii="Tahoma" w:hAnsi="Tahoma"/>
      <w:color w:val="000000"/>
      <w:spacing w:val="0"/>
      <w:sz w:val="16"/>
    </w:rPr>
  </w:style>
  <w:style w:type="character" w:customStyle="1" w:styleId="a5">
    <w:name w:val="Заголовок Знак"/>
    <w:basedOn w:val="1"/>
    <w:link w:val="a3"/>
    <w:rsid w:val="00D66904"/>
    <w:rPr>
      <w:rFonts w:ascii="Times New Roman" w:hAnsi="Times New Roman"/>
      <w:b/>
      <w:color w:val="000000"/>
      <w:spacing w:val="0"/>
      <w:sz w:val="20"/>
    </w:rPr>
  </w:style>
  <w:style w:type="character" w:customStyle="1" w:styleId="40">
    <w:name w:val="Заголовок 4 Знак"/>
    <w:link w:val="4"/>
    <w:rsid w:val="00D6690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sid w:val="00D66904"/>
    <w:rPr>
      <w:rFonts w:ascii="Arial" w:hAnsi="Arial"/>
      <w:b/>
      <w:i/>
      <w:color w:val="000000"/>
      <w:spacing w:val="0"/>
      <w:sz w:val="28"/>
    </w:rPr>
  </w:style>
  <w:style w:type="paragraph" w:styleId="aff1">
    <w:name w:val="List"/>
    <w:basedOn w:val="a"/>
    <w:link w:val="aff2"/>
    <w:rsid w:val="00D66904"/>
    <w:pPr>
      <w:ind w:left="283" w:hanging="283"/>
    </w:pPr>
  </w:style>
  <w:style w:type="character" w:customStyle="1" w:styleId="aff2">
    <w:name w:val="Список Знак"/>
    <w:basedOn w:val="1"/>
    <w:link w:val="aff1"/>
    <w:rsid w:val="00D66904"/>
    <w:rPr>
      <w:rFonts w:ascii="Times New Roman" w:hAnsi="Times New Roman"/>
      <w:color w:val="000000"/>
      <w:spacing w:val="0"/>
      <w:sz w:val="24"/>
    </w:rPr>
  </w:style>
  <w:style w:type="character" w:customStyle="1" w:styleId="60">
    <w:name w:val="Заголовок 6 Знак"/>
    <w:basedOn w:val="1"/>
    <w:link w:val="6"/>
    <w:rsid w:val="00D66904"/>
    <w:rPr>
      <w:rFonts w:ascii="Times New Roman" w:hAnsi="Times New Roman"/>
      <w:b/>
      <w:color w:val="000000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Олеся</cp:lastModifiedBy>
  <cp:revision>15</cp:revision>
  <cp:lastPrinted>2023-11-22T12:05:00Z</cp:lastPrinted>
  <dcterms:created xsi:type="dcterms:W3CDTF">2023-11-22T11:51:00Z</dcterms:created>
  <dcterms:modified xsi:type="dcterms:W3CDTF">2025-06-09T14:23:00Z</dcterms:modified>
</cp:coreProperties>
</file>