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3E" w:rsidRPr="00125803" w:rsidRDefault="00155E3E" w:rsidP="00227E8F">
      <w:pPr>
        <w:jc w:val="center"/>
      </w:pPr>
      <w:r w:rsidRPr="0012580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25803">
        <w:t>ЧАСТНОЕ ПРОФЕССИОНАЛЬНОЕ</w:t>
      </w:r>
    </w:p>
    <w:p w:rsidR="00155E3E" w:rsidRPr="00125803" w:rsidRDefault="00155E3E" w:rsidP="00155E3E">
      <w:pPr>
        <w:ind w:left="1701"/>
        <w:jc w:val="center"/>
      </w:pPr>
      <w:r w:rsidRPr="00125803">
        <w:t>ОБРАЗОВАТЕЛЬНОЕ УЧРЕЖДЕНИЕ</w:t>
      </w:r>
    </w:p>
    <w:p w:rsidR="00155E3E" w:rsidRPr="00125803" w:rsidRDefault="00155E3E" w:rsidP="00155E3E">
      <w:pPr>
        <w:ind w:left="1701"/>
        <w:jc w:val="center"/>
      </w:pPr>
      <w:r w:rsidRPr="00125803">
        <w:t>ПЕТРОЗАВОДСКИЙ КООПЕРАТИВНЫЙ ТЕХНИКУМ</w:t>
      </w:r>
    </w:p>
    <w:p w:rsidR="00155E3E" w:rsidRPr="00125803" w:rsidRDefault="00155E3E" w:rsidP="00155E3E">
      <w:pPr>
        <w:ind w:left="1701"/>
        <w:jc w:val="center"/>
      </w:pPr>
      <w:r w:rsidRPr="00125803">
        <w:t>КАРЕЛРЕСПОТРЕБСОЮЗА (ЧПОУ ПКТК)</w:t>
      </w:r>
    </w:p>
    <w:p w:rsidR="00155E3E" w:rsidRPr="00125803" w:rsidRDefault="00155E3E" w:rsidP="00155E3E">
      <w:pPr>
        <w:ind w:left="1701"/>
        <w:jc w:val="center"/>
      </w:pPr>
      <w:r w:rsidRPr="00125803">
        <w:t>185660 Республика Карелия г. Петрозаводск, пр. Первомайский, 1-А,</w:t>
      </w:r>
    </w:p>
    <w:p w:rsidR="00155E3E" w:rsidRPr="00125803" w:rsidRDefault="00155E3E" w:rsidP="00155E3E">
      <w:pPr>
        <w:ind w:left="1701"/>
        <w:jc w:val="center"/>
      </w:pPr>
      <w:r w:rsidRPr="00125803">
        <w:t xml:space="preserve">тел./факс (8-814 -2) 70-22-73, </w:t>
      </w:r>
      <w:proofErr w:type="spellStart"/>
      <w:r w:rsidRPr="00125803">
        <w:t>E-mail</w:t>
      </w:r>
      <w:proofErr w:type="spellEnd"/>
      <w:r w:rsidRPr="00125803">
        <w:t xml:space="preserve"> </w:t>
      </w:r>
      <w:r w:rsidR="00844C17">
        <w:rPr>
          <w:lang w:val="en-US"/>
        </w:rPr>
        <w:t>main</w:t>
      </w:r>
      <w:r w:rsidR="00844C17" w:rsidRPr="00616A66">
        <w:t>@koopteh.</w:t>
      </w:r>
      <w:r w:rsidR="00844C17" w:rsidRPr="00A61553">
        <w:t>10.</w:t>
      </w:r>
      <w:r w:rsidR="00844C17" w:rsidRPr="00616A66">
        <w:t>ru</w:t>
      </w:r>
    </w:p>
    <w:p w:rsidR="00155E3E" w:rsidRPr="00125803" w:rsidRDefault="00155E3E" w:rsidP="00155E3E">
      <w:pPr>
        <w:ind w:left="1701"/>
        <w:jc w:val="center"/>
      </w:pPr>
      <w:r w:rsidRPr="00125803">
        <w:t xml:space="preserve">ОКОПО 01728471, ОГРН 1021000534488, </w:t>
      </w:r>
    </w:p>
    <w:p w:rsidR="00155E3E" w:rsidRPr="00125803" w:rsidRDefault="00155E3E" w:rsidP="00155E3E">
      <w:pPr>
        <w:ind w:left="1701"/>
        <w:jc w:val="center"/>
      </w:pPr>
      <w:r w:rsidRPr="00125803">
        <w:t>ИНН 1001020548, КПП 100101001</w:t>
      </w:r>
    </w:p>
    <w:p w:rsidR="00155E3E" w:rsidRDefault="006F4863" w:rsidP="00155E3E">
      <w:pPr>
        <w:ind w:left="1080"/>
        <w:jc w:val="center"/>
        <w:rPr>
          <w:b/>
        </w:rPr>
      </w:pPr>
      <w:r w:rsidRPr="006F4863">
        <w:rPr>
          <w:noProof/>
        </w:rPr>
        <w:pict>
          <v:line id="Прямая соединительная линия 3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/>
    <w:p w:rsidR="00E94841" w:rsidRDefault="00E94841" w:rsidP="00155E3E"/>
    <w:p w:rsidR="00E94841" w:rsidRDefault="00E94841" w:rsidP="00155E3E"/>
    <w:p w:rsidR="00E94841" w:rsidRDefault="00E94841" w:rsidP="00155E3E"/>
    <w:p w:rsidR="00155E3E" w:rsidRDefault="00155E3E" w:rsidP="00155E3E"/>
    <w:p w:rsidR="00155E3E" w:rsidRDefault="00155E3E" w:rsidP="00155E3E"/>
    <w:p w:rsidR="00155E3E" w:rsidRDefault="00155E3E" w:rsidP="00155E3E"/>
    <w:p w:rsidR="00DD72C8" w:rsidRDefault="00DD72C8" w:rsidP="00DD72C8"/>
    <w:p w:rsidR="00DD72C8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DD72C8" w:rsidRDefault="00DD72C8" w:rsidP="00DD72C8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DD72C8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DD72C8" w:rsidRPr="00437782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</w:t>
      </w:r>
      <w:r w:rsidR="004B1748">
        <w:rPr>
          <w:b/>
          <w:sz w:val="28"/>
          <w:szCs w:val="28"/>
        </w:rPr>
        <w:t>А</w:t>
      </w:r>
    </w:p>
    <w:p w:rsidR="00DD72C8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DD72C8" w:rsidRPr="000D4646" w:rsidRDefault="00DD72C8" w:rsidP="00DD72C8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0D4646">
        <w:rPr>
          <w:rFonts w:ascii="Times New Roman" w:hAnsi="Times New Roman" w:cs="Times New Roman"/>
          <w:sz w:val="28"/>
        </w:rPr>
        <w:br/>
      </w:r>
    </w:p>
    <w:p w:rsidR="00DD72C8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0"/>
          <w:szCs w:val="20"/>
        </w:rPr>
      </w:pPr>
    </w:p>
    <w:p w:rsidR="00DD72C8" w:rsidRPr="000D4646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175F66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38.02.0</w:t>
      </w:r>
      <w:r w:rsidR="004B1748">
        <w:rPr>
          <w:bCs/>
          <w:lang w:eastAsia="ar-SA"/>
        </w:rPr>
        <w:t>8 Торговое дело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E94841" w:rsidRDefault="00E94841" w:rsidP="00155E3E">
      <w:pPr>
        <w:jc w:val="center"/>
      </w:pPr>
    </w:p>
    <w:p w:rsidR="00E94841" w:rsidRDefault="00E94841" w:rsidP="00155E3E">
      <w:pPr>
        <w:jc w:val="center"/>
      </w:pPr>
    </w:p>
    <w:p w:rsidR="00E94841" w:rsidRDefault="00E94841" w:rsidP="00155E3E">
      <w:pPr>
        <w:jc w:val="center"/>
      </w:pPr>
    </w:p>
    <w:p w:rsidR="00E94841" w:rsidRDefault="00E94841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/>
    <w:p w:rsidR="00155E3E" w:rsidRDefault="00155E3E" w:rsidP="00155E3E">
      <w:pPr>
        <w:jc w:val="center"/>
      </w:pPr>
      <w:r>
        <w:t>г. Петрозаводск, 202</w:t>
      </w:r>
      <w:r w:rsidR="00E94841">
        <w:t>5</w:t>
      </w:r>
      <w:r>
        <w:t xml:space="preserve"> г.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E94841" w:rsidRDefault="00E94841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227E8F" w:rsidRPr="00227E8F" w:rsidRDefault="00D3552A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155E3E">
        <w:t xml:space="preserve">рограмма </w:t>
      </w:r>
      <w:r>
        <w:t xml:space="preserve">(далее – программа) </w:t>
      </w:r>
      <w:r w:rsidR="00155E3E">
        <w:t xml:space="preserve">дисциплины </w:t>
      </w:r>
      <w:r w:rsidR="004B1748">
        <w:t>М</w:t>
      </w:r>
      <w:r w:rsidR="00227E8F">
        <w:t>атематик</w:t>
      </w:r>
      <w:r w:rsidR="004B1748">
        <w:t>а</w:t>
      </w:r>
      <w:r w:rsidR="00155E3E">
        <w:t xml:space="preserve"> разработана на основе Федерального государственного образовательного стандарта (далее – ФГОС) по специальности </w:t>
      </w:r>
      <w:r w:rsidR="00175F66" w:rsidRPr="00175F66">
        <w:rPr>
          <w:bCs/>
        </w:rPr>
        <w:t>38.02.0</w:t>
      </w:r>
      <w:r w:rsidR="004B1748">
        <w:rPr>
          <w:bCs/>
        </w:rPr>
        <w:t>8 Торговое дело</w:t>
      </w:r>
      <w:r w:rsidR="00175F66">
        <w:rPr>
          <w:bCs/>
        </w:rPr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D3552A">
        <w:t>Шидерская О.С.</w:t>
      </w:r>
      <w:r w:rsidR="00DD72C8">
        <w:t xml:space="preserve"> - </w:t>
      </w:r>
      <w:r>
        <w:t>преподаватель ЧПОУ ПКТК</w:t>
      </w:r>
      <w:r w:rsidR="00227E8F"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FF6AC7" w:rsidRPr="005F55A1" w:rsidRDefault="00155E3E" w:rsidP="005F55A1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0624EB" w:rsidRPr="004B1748" w:rsidRDefault="000624EB" w:rsidP="000624E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86C5A">
        <w:rPr>
          <w:b/>
          <w:caps/>
          <w:sz w:val="28"/>
          <w:szCs w:val="28"/>
        </w:rPr>
        <w:t>математи</w:t>
      </w:r>
      <w:r w:rsidR="00DD72C8">
        <w:rPr>
          <w:b/>
          <w:caps/>
          <w:sz w:val="28"/>
          <w:szCs w:val="28"/>
        </w:rPr>
        <w:t>к</w:t>
      </w:r>
      <w:r w:rsidR="004B1748">
        <w:rPr>
          <w:b/>
          <w:caps/>
          <w:sz w:val="28"/>
          <w:szCs w:val="28"/>
        </w:rPr>
        <w:t>а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FC00A9" w:rsidRDefault="00D02F69" w:rsidP="00AA12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 (ППССЗ) в соответствии с ФГОС по специальности </w:t>
      </w:r>
      <w:r w:rsidR="00D21BB3" w:rsidRPr="00D21BB3">
        <w:rPr>
          <w:szCs w:val="28"/>
        </w:rPr>
        <w:t>38.02.0</w:t>
      </w:r>
      <w:r w:rsidR="004B1748">
        <w:rPr>
          <w:szCs w:val="28"/>
        </w:rPr>
        <w:t>8 Торговое дело</w:t>
      </w:r>
      <w:r w:rsidR="00D21BB3">
        <w:rPr>
          <w:szCs w:val="28"/>
        </w:rPr>
        <w:t>.</w:t>
      </w:r>
    </w:p>
    <w:p w:rsidR="00DD72C8" w:rsidRPr="00594EAC" w:rsidRDefault="00DD72C8" w:rsidP="00AA12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b/>
          <w:szCs w:val="28"/>
        </w:rPr>
      </w:pPr>
    </w:p>
    <w:p w:rsidR="00C24565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DD72C8" w:rsidRDefault="00DD72C8" w:rsidP="00DD72C8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4B1748">
        <w:rPr>
          <w:szCs w:val="28"/>
        </w:rPr>
        <w:t>общепрофессиональный</w:t>
      </w:r>
      <w:r>
        <w:rPr>
          <w:szCs w:val="28"/>
        </w:rPr>
        <w:t xml:space="preserve"> цикл.</w:t>
      </w:r>
    </w:p>
    <w:p w:rsidR="00DD72C8" w:rsidRPr="00594EAC" w:rsidRDefault="00DD72C8" w:rsidP="00DD72C8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</w:p>
    <w:p w:rsidR="00FF6AC7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 xml:space="preserve">Цели и задачи дисциплины </w:t>
      </w:r>
      <w:r w:rsidR="002830A1" w:rsidRPr="00594EAC">
        <w:rPr>
          <w:b/>
          <w:szCs w:val="28"/>
        </w:rPr>
        <w:t>–</w:t>
      </w:r>
      <w:r w:rsidR="00B06A4C" w:rsidRPr="00594EAC">
        <w:rPr>
          <w:b/>
          <w:szCs w:val="28"/>
        </w:rPr>
        <w:t xml:space="preserve"> требования к результатам освоения </w:t>
      </w:r>
      <w:r w:rsidR="00FF6AC7" w:rsidRPr="00594EAC">
        <w:rPr>
          <w:b/>
          <w:szCs w:val="28"/>
        </w:rPr>
        <w:t>дисциплины</w:t>
      </w:r>
    </w:p>
    <w:p w:rsidR="00C6350D" w:rsidRDefault="00C6350D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E534BF" w:rsidRPr="00C6350D" w:rsidRDefault="00E534BF" w:rsidP="00C63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Style w:val="ad"/>
        <w:tblW w:w="0" w:type="auto"/>
        <w:tblLook w:val="04A0"/>
      </w:tblPr>
      <w:tblGrid>
        <w:gridCol w:w="1079"/>
        <w:gridCol w:w="4432"/>
        <w:gridCol w:w="4275"/>
      </w:tblGrid>
      <w:tr w:rsidR="005F55A1" w:rsidTr="002D2DE4">
        <w:tc>
          <w:tcPr>
            <w:tcW w:w="1079" w:type="dxa"/>
          </w:tcPr>
          <w:p w:rsidR="005F55A1" w:rsidRDefault="005F55A1" w:rsidP="002229BA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Код</w:t>
            </w:r>
          </w:p>
          <w:p w:rsidR="005F55A1" w:rsidRDefault="005F55A1" w:rsidP="002229BA">
            <w:pPr>
              <w:shd w:val="clear" w:color="auto" w:fill="FFFFFF"/>
              <w:jc w:val="center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ПК, ОК</w:t>
            </w:r>
          </w:p>
        </w:tc>
        <w:tc>
          <w:tcPr>
            <w:tcW w:w="4432" w:type="dxa"/>
          </w:tcPr>
          <w:p w:rsidR="005F55A1" w:rsidRDefault="005F55A1" w:rsidP="002229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Умения</w:t>
            </w:r>
          </w:p>
        </w:tc>
        <w:tc>
          <w:tcPr>
            <w:tcW w:w="4275" w:type="dxa"/>
          </w:tcPr>
          <w:p w:rsidR="005F55A1" w:rsidRPr="005F55A1" w:rsidRDefault="005F55A1" w:rsidP="002229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Cs w:val="28"/>
              </w:rPr>
            </w:pPr>
            <w:r w:rsidRPr="005F55A1">
              <w:rPr>
                <w:szCs w:val="28"/>
              </w:rPr>
              <w:t>Знания</w:t>
            </w:r>
          </w:p>
        </w:tc>
      </w:tr>
      <w:tr w:rsidR="002D2DE4" w:rsidTr="002D2DE4">
        <w:tc>
          <w:tcPr>
            <w:tcW w:w="1079" w:type="dxa"/>
          </w:tcPr>
          <w:p w:rsidR="002D2DE4" w:rsidRDefault="002D2DE4" w:rsidP="002D2DE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01</w:t>
            </w:r>
          </w:p>
          <w:p w:rsidR="002D2DE4" w:rsidRDefault="002D2DE4" w:rsidP="002D2DE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02</w:t>
            </w:r>
          </w:p>
          <w:p w:rsidR="002D2DE4" w:rsidRDefault="002D2DE4" w:rsidP="002D2DE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03</w:t>
            </w:r>
          </w:p>
          <w:p w:rsidR="002D2DE4" w:rsidRDefault="002D2DE4" w:rsidP="002D2DE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04</w:t>
            </w:r>
          </w:p>
          <w:p w:rsidR="002D2DE4" w:rsidRDefault="002D2DE4" w:rsidP="002D2DE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05</w:t>
            </w:r>
          </w:p>
          <w:p w:rsidR="002D2DE4" w:rsidRDefault="002D2DE4" w:rsidP="002D2DE4">
            <w:pPr>
              <w:shd w:val="clear" w:color="auto" w:fill="FFFFFF"/>
              <w:rPr>
                <w:b/>
                <w:szCs w:val="28"/>
              </w:rPr>
            </w:pPr>
          </w:p>
        </w:tc>
        <w:tc>
          <w:tcPr>
            <w:tcW w:w="4432" w:type="dxa"/>
          </w:tcPr>
          <w:p w:rsidR="002D2DE4" w:rsidRDefault="002D2DE4" w:rsidP="00E94841">
            <w:pPr>
              <w:spacing w:line="276" w:lineRule="auto"/>
              <w:jc w:val="both"/>
            </w:pPr>
            <w:r>
              <w:rPr>
                <w:iCs/>
                <w:lang w:eastAsia="en-US"/>
              </w:rPr>
              <w:t>-</w:t>
            </w:r>
            <w:r>
              <w:rPr>
                <w:color w:val="000000"/>
              </w:rPr>
              <w:t xml:space="preserve"> применять </w:t>
            </w:r>
            <w:r>
              <w:rPr>
                <w:iCs/>
                <w:lang w:eastAsia="en-US"/>
              </w:rPr>
              <w:t xml:space="preserve">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 при решении задач;</w:t>
            </w:r>
          </w:p>
          <w:p w:rsidR="002D2DE4" w:rsidRDefault="002D2DE4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раскрывать неопределённости при вычислении пределов;</w:t>
            </w:r>
          </w:p>
          <w:p w:rsidR="002D2DE4" w:rsidRDefault="002D2DE4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производную функции одной переменной, производную сложной функции;</w:t>
            </w:r>
          </w:p>
          <w:p w:rsidR="002D2DE4" w:rsidRDefault="002D2DE4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неопределённый интеграл методом замены переменной и методом интегрирования по частям;</w:t>
            </w:r>
          </w:p>
          <w:p w:rsidR="002D2DE4" w:rsidRDefault="002D2DE4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применять формулу Ньютона-Лейбница при вычислении определённого интеграла;</w:t>
            </w:r>
          </w:p>
          <w:p w:rsidR="002D2DE4" w:rsidRDefault="002D2DE4" w:rsidP="00E948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iCs/>
                <w:lang w:eastAsia="en-US"/>
              </w:rPr>
              <w:t xml:space="preserve">- </w:t>
            </w:r>
            <w:r>
              <w:rPr>
                <w:color w:val="000000"/>
              </w:rPr>
              <w:t>выполнять линейные операции над матрицами, умножение матриц, находить обратные матрицы;</w:t>
            </w:r>
          </w:p>
          <w:p w:rsidR="002D2DE4" w:rsidRDefault="002D2DE4" w:rsidP="00E948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вычислять значение определителей;</w:t>
            </w:r>
          </w:p>
          <w:p w:rsidR="002D2DE4" w:rsidRPr="002D2DE4" w:rsidRDefault="002D2DE4" w:rsidP="00E948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решать СЛУ методом Крамера, методом обратной матрицы (матричным методом).</w:t>
            </w:r>
          </w:p>
        </w:tc>
        <w:tc>
          <w:tcPr>
            <w:tcW w:w="4275" w:type="dxa"/>
          </w:tcPr>
          <w:p w:rsidR="002D2DE4" w:rsidRDefault="002D2DE4" w:rsidP="00E94841">
            <w:pPr>
              <w:spacing w:line="276" w:lineRule="auto"/>
              <w:jc w:val="both"/>
            </w:pPr>
            <w:r>
              <w:rPr>
                <w:iCs/>
                <w:lang w:eastAsia="en-US"/>
              </w:rPr>
              <w:t xml:space="preserve">- 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переменной;</w:t>
            </w:r>
          </w:p>
          <w:p w:rsidR="002D2DE4" w:rsidRDefault="002D2DE4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 теории пределов;</w:t>
            </w:r>
          </w:p>
          <w:p w:rsidR="002D2DE4" w:rsidRDefault="002D2DE4" w:rsidP="00E94841">
            <w:pPr>
              <w:spacing w:line="276" w:lineRule="auto"/>
              <w:jc w:val="both"/>
            </w:pPr>
            <w:r>
              <w:rPr>
                <w:iCs/>
                <w:lang w:eastAsia="en-US"/>
              </w:rPr>
              <w:t xml:space="preserve">- основные понятия теории </w:t>
            </w:r>
            <w:r>
              <w:t>производной и её приложение;</w:t>
            </w:r>
          </w:p>
          <w:p w:rsidR="002D2DE4" w:rsidRDefault="002D2DE4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понятия, необходимы для вычисления </w:t>
            </w:r>
            <w:r>
              <w:rPr>
                <w:iCs/>
              </w:rPr>
              <w:t>н</w:t>
            </w:r>
            <w:r>
              <w:t>еопределённого и определённого интегралов;</w:t>
            </w:r>
          </w:p>
          <w:p w:rsidR="002D2DE4" w:rsidRDefault="002D2DE4" w:rsidP="00E94841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 определение и свойства матриц, определителей;</w:t>
            </w:r>
          </w:p>
          <w:p w:rsidR="002D2DE4" w:rsidRPr="002D2DE4" w:rsidRDefault="002D2DE4" w:rsidP="00E94841">
            <w:pPr>
              <w:spacing w:line="276" w:lineRule="auto"/>
              <w:jc w:val="both"/>
              <w:rPr>
                <w:color w:val="000000"/>
              </w:rPr>
            </w:pPr>
            <w:r>
              <w:t>-</w:t>
            </w:r>
            <w:r>
              <w:rPr>
                <w:color w:val="000000"/>
              </w:rPr>
              <w:t xml:space="preserve"> определения и понятия, относящиеся к СЛУ, необходимые для решения СЛУ.</w:t>
            </w:r>
          </w:p>
        </w:tc>
      </w:tr>
    </w:tbl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FC00A9" w:rsidRDefault="00FC00A9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564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888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C728F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 учебной нагрузки</w:t>
            </w:r>
            <w:r w:rsidR="003509A1" w:rsidRPr="00594EAC">
              <w:rPr>
                <w:b/>
                <w:szCs w:val="28"/>
              </w:rPr>
              <w:t xml:space="preserve">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4B1748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40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125803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125803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4B1748">
              <w:rPr>
                <w:iCs/>
                <w:szCs w:val="28"/>
              </w:rPr>
              <w:t>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125803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4B1748">
              <w:rPr>
                <w:iCs/>
                <w:szCs w:val="28"/>
              </w:rPr>
              <w:t>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4B1748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</w:t>
            </w:r>
            <w:r w:rsidR="004B1748">
              <w:rPr>
                <w:iCs/>
                <w:szCs w:val="28"/>
              </w:rPr>
              <w:t>контрольной работы</w:t>
            </w:r>
          </w:p>
        </w:tc>
        <w:tc>
          <w:tcPr>
            <w:tcW w:w="1800" w:type="dxa"/>
            <w:shd w:val="clear" w:color="auto" w:fill="auto"/>
          </w:tcPr>
          <w:p w:rsidR="00155E3E" w:rsidRDefault="00125803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E94841">
        <w:rPr>
          <w:b/>
          <w:szCs w:val="28"/>
        </w:rPr>
        <w:t xml:space="preserve"> </w:t>
      </w:r>
      <w:r w:rsidR="00801663">
        <w:rPr>
          <w:b/>
          <w:szCs w:val="28"/>
        </w:rPr>
        <w:t>М</w:t>
      </w:r>
      <w:r w:rsidR="00D21BB3">
        <w:rPr>
          <w:b/>
          <w:szCs w:val="28"/>
        </w:rPr>
        <w:t>атематик</w:t>
      </w:r>
      <w:r w:rsidR="00801663">
        <w:rPr>
          <w:b/>
          <w:szCs w:val="28"/>
        </w:rPr>
        <w:t>а</w:t>
      </w:r>
      <w:bookmarkStart w:id="1" w:name="_GoBack"/>
      <w:bookmarkEnd w:id="1"/>
    </w:p>
    <w:p w:rsidR="00227E8F" w:rsidRPr="00722E51" w:rsidRDefault="00CD5F05" w:rsidP="0072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tbl>
      <w:tblPr>
        <w:tblStyle w:val="12"/>
        <w:tblW w:w="15245" w:type="dxa"/>
        <w:tblInd w:w="-349" w:type="dxa"/>
        <w:tblLayout w:type="fixed"/>
        <w:tblLook w:val="04A0"/>
      </w:tblPr>
      <w:tblGrid>
        <w:gridCol w:w="2575"/>
        <w:gridCol w:w="1001"/>
        <w:gridCol w:w="29"/>
        <w:gridCol w:w="8221"/>
        <w:gridCol w:w="1247"/>
        <w:gridCol w:w="2172"/>
      </w:tblGrid>
      <w:tr w:rsidR="00227E8F" w:rsidRPr="00EF736C" w:rsidTr="00A97D95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EF736C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27E8F" w:rsidRPr="00EF736C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EF736C" w:rsidRDefault="00227E8F" w:rsidP="00564E49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материала, практические работы,</w:t>
            </w:r>
          </w:p>
          <w:p w:rsidR="00227E8F" w:rsidRPr="00EF736C" w:rsidRDefault="00227E8F" w:rsidP="00564E49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EF736C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Pr="00EF736C" w:rsidRDefault="00DD72C8" w:rsidP="00A97D95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Формируемые компетенции</w:t>
            </w:r>
          </w:p>
        </w:tc>
      </w:tr>
      <w:tr w:rsidR="00E94841" w:rsidRPr="00EF736C" w:rsidTr="00435E45">
        <w:tc>
          <w:tcPr>
            <w:tcW w:w="1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841" w:rsidRPr="00EF736C" w:rsidRDefault="00E94841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Раздел 1.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736C">
              <w:rPr>
                <w:rFonts w:ascii="Times New Roman" w:hAnsi="Times New Roman" w:cs="Times New Roman"/>
                <w:b/>
              </w:rPr>
              <w:t>Линейная алгебра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841" w:rsidRPr="00EF736C" w:rsidRDefault="00E94841" w:rsidP="00D3552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41" w:rsidRPr="00EF736C" w:rsidRDefault="00E94841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EF736C" w:rsidTr="00A35DE2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1.1.</w:t>
            </w:r>
            <w:r w:rsidRPr="00EF736C">
              <w:rPr>
                <w:rFonts w:ascii="Times New Roman" w:hAnsi="Times New Roman" w:cs="Times New Roman"/>
                <w:b/>
              </w:rPr>
              <w:br/>
              <w:t>Матрицы и определители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EF736C" w:rsidRDefault="00505A6B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505A6B" w:rsidRPr="00EF736C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505A6B" w:rsidRPr="00EF736C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505A6B" w:rsidRPr="00EF736C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505A6B" w:rsidRPr="00EF736C" w:rsidRDefault="00505A6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505A6B" w:rsidRPr="00EF736C" w:rsidTr="00A35DE2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EF736C" w:rsidRDefault="00505A6B" w:rsidP="00DD72C8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EF736C" w:rsidRDefault="00505A6B" w:rsidP="00564E49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Определение матрицы. Действия над матрицами. Свойства матриц. Обратная матрица.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5A6B" w:rsidRPr="00EF736C" w:rsidTr="000E721A">
        <w:trPr>
          <w:trHeight w:val="333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EF736C" w:rsidRDefault="00505A6B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EF736C" w:rsidTr="000E721A">
        <w:trPr>
          <w:trHeight w:val="239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EF736C" w:rsidRDefault="00505A6B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EF736C" w:rsidRDefault="00125803" w:rsidP="00564E49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Определитель матрицы. </w:t>
            </w:r>
            <w:r w:rsidR="00505A6B" w:rsidRPr="00EF736C">
              <w:rPr>
                <w:rFonts w:ascii="Times New Roman" w:hAnsi="Times New Roman" w:cs="Times New Roman"/>
              </w:rPr>
              <w:t>Вычисление определителей.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EF736C" w:rsidTr="004807D0">
        <w:trPr>
          <w:trHeight w:val="235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EF736C" w:rsidRDefault="00505A6B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EF736C" w:rsidRDefault="00505A6B" w:rsidP="00564E49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Нахождение обратной матрицы, ранга матрицы.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1.2. Системы линейных уравнений</w:t>
            </w:r>
          </w:p>
          <w:p w:rsidR="00EF736C" w:rsidRPr="00EF736C" w:rsidRDefault="00EF736C" w:rsidP="00D3552A">
            <w:pPr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i/>
              </w:rPr>
              <w:br/>
            </w:r>
            <w:r w:rsidRPr="00EF736C">
              <w:rPr>
                <w:rFonts w:ascii="Times New Roman" w:hAnsi="Times New Roman" w:cs="Times New Roman"/>
                <w:i/>
              </w:rPr>
              <w:br/>
            </w:r>
            <w:r w:rsidRPr="00EF736C">
              <w:rPr>
                <w:rFonts w:ascii="Times New Roman" w:hAnsi="Times New Roman" w:cs="Times New Roman"/>
                <w:i/>
              </w:rPr>
              <w:br/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EF736C" w:rsidRPr="00EF736C" w:rsidRDefault="00EF736C" w:rsidP="00EF736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EF736C" w:rsidRPr="00EF736C" w:rsidTr="000E721A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64E49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Системы линейных уравнений. Однородные и неоднородные системы линейных уравнений. Правило Крамера для решения квадратной системы линейных уравнений.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333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25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</w:rPr>
              <w:t>Решение систем линейных уравнений через обратную матрицу.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25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36C" w:rsidRPr="00EF736C" w:rsidRDefault="00EF736C" w:rsidP="00EF736C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EF736C" w:rsidRPr="00EF736C" w:rsidRDefault="00EF736C" w:rsidP="00564E49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Решение систем линейных уравнений методом Гаусса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94841" w:rsidRPr="00EF736C" w:rsidTr="00E94841">
        <w:trPr>
          <w:trHeight w:val="391"/>
        </w:trPr>
        <w:tc>
          <w:tcPr>
            <w:tcW w:w="1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841" w:rsidRPr="00EF736C" w:rsidRDefault="00E94841" w:rsidP="00E9484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Раздел 2.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736C">
              <w:rPr>
                <w:rFonts w:ascii="Times New Roman" w:hAnsi="Times New Roman" w:cs="Times New Roman"/>
                <w:b/>
              </w:rPr>
              <w:t>Аналитическая геометрия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841" w:rsidRPr="00EF736C" w:rsidRDefault="00E94841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41" w:rsidRPr="00EF736C" w:rsidRDefault="00E94841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2.1.</w:t>
            </w:r>
            <w:r w:rsidRPr="00EF736C">
              <w:rPr>
                <w:rFonts w:ascii="Times New Roman" w:hAnsi="Times New Roman" w:cs="Times New Roman"/>
                <w:b/>
              </w:rPr>
              <w:br/>
              <w:t>Векторы. Операции над векторами. Прямая на плоскости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EF736C" w:rsidRPr="00EF736C" w:rsidTr="000E721A">
        <w:trPr>
          <w:trHeight w:val="516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tabs>
                <w:tab w:val="left" w:pos="213"/>
              </w:tabs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Определение вектора. Операции над векторами. Координаты вектора, модуль вектора. Скалярное произведение векторов. Вычисление скалярного произведения через координаты вектора.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left="-113" w:right="142" w:hanging="141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29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252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</w:rPr>
              <w:t>Операции над векторами. Вычисление модуля вектора. Вычисление скалярного произведения векторов.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252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6C" w:rsidRPr="00EF736C" w:rsidRDefault="00EF736C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Прямая на плоскости. Уравнение прямой.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94841" w:rsidRPr="00EF736C" w:rsidTr="00141AB6">
        <w:tc>
          <w:tcPr>
            <w:tcW w:w="1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841" w:rsidRPr="00E94841" w:rsidRDefault="00E94841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Раздел 3.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736C">
              <w:rPr>
                <w:rFonts w:ascii="Times New Roman" w:hAnsi="Times New Roman" w:cs="Times New Roman"/>
                <w:b/>
              </w:rPr>
              <w:t>Основы математического анализа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841" w:rsidRPr="00EF736C" w:rsidRDefault="00E94841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41" w:rsidRPr="00EF736C" w:rsidRDefault="00E94841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EF736C" w:rsidTr="007326D1">
        <w:trPr>
          <w:trHeight w:val="276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3.1.</w:t>
            </w:r>
            <w:r w:rsidRPr="00EF736C">
              <w:rPr>
                <w:rFonts w:ascii="Times New Roman" w:hAnsi="Times New Roman" w:cs="Times New Roman"/>
                <w:b/>
              </w:rPr>
              <w:br/>
              <w:t>Теория пределов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EF736C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A15CED" w:rsidRPr="00EF736C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A15CED" w:rsidRPr="00EF736C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A15CED" w:rsidRPr="00EF736C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A15CED" w:rsidRPr="00EF736C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A15CED" w:rsidRPr="00EF736C" w:rsidTr="004C47E7">
        <w:trPr>
          <w:trHeight w:val="277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505A6B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Предел функции, свойства предела. </w:t>
            </w:r>
            <w:r w:rsidR="004807D0" w:rsidRPr="00EF736C">
              <w:rPr>
                <w:rFonts w:ascii="Times New Roman" w:hAnsi="Times New Roman" w:cs="Times New Roman"/>
              </w:rPr>
              <w:t xml:space="preserve">Неопределенности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EF736C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4C47E7" w:rsidRPr="00EF736C" w:rsidTr="004C47E7">
        <w:trPr>
          <w:trHeight w:val="277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E7" w:rsidRPr="00EF736C" w:rsidRDefault="004C47E7" w:rsidP="00E42E3E">
            <w:pPr>
              <w:rPr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7E7" w:rsidRPr="00EF736C" w:rsidRDefault="004C47E7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7E7" w:rsidRPr="00EF736C" w:rsidRDefault="004C47E7" w:rsidP="004C47E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4C47E7" w:rsidRPr="004C47E7" w:rsidRDefault="004C47E7" w:rsidP="00E42E3E">
            <w:pPr>
              <w:ind w:right="142"/>
              <w:rPr>
                <w:rFonts w:ascii="Times New Roman" w:hAnsi="Times New Roman" w:cs="Times New Roman"/>
              </w:rPr>
            </w:pPr>
            <w:r w:rsidRPr="004C47E7">
              <w:rPr>
                <w:rFonts w:ascii="Times New Roman" w:hAnsi="Times New Roman" w:cs="Times New Roman"/>
              </w:rPr>
              <w:t>Замечательные пределы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7E7" w:rsidRPr="00EF736C" w:rsidRDefault="004C47E7" w:rsidP="00E42E3E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7E7" w:rsidRPr="00EF736C" w:rsidRDefault="004C47E7" w:rsidP="00A15CED">
            <w:pPr>
              <w:ind w:right="142"/>
              <w:rPr>
                <w:i/>
              </w:rPr>
            </w:pPr>
          </w:p>
        </w:tc>
      </w:tr>
      <w:tr w:rsidR="00A15CED" w:rsidRPr="00EF736C" w:rsidTr="000E721A">
        <w:trPr>
          <w:trHeight w:val="301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EF736C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EF736C" w:rsidTr="000E721A">
        <w:trPr>
          <w:trHeight w:val="58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EF736C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EF736C" w:rsidTr="00BA7652">
        <w:trPr>
          <w:trHeight w:val="355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lastRenderedPageBreak/>
              <w:t>Тема 3.2.</w:t>
            </w:r>
            <w:r w:rsidRPr="00EF736C">
              <w:rPr>
                <w:rFonts w:ascii="Times New Roman" w:hAnsi="Times New Roman" w:cs="Times New Roman"/>
                <w:b/>
              </w:rPr>
              <w:br/>
              <w:t>Дифференциальное исчисление функции одной переменной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EF736C" w:rsidRDefault="00AE05CA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AE05CA" w:rsidRPr="00EF736C" w:rsidRDefault="00AE05CA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AE05CA" w:rsidRPr="00EF736C" w:rsidRDefault="00AE05CA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AE05CA" w:rsidRPr="00EF736C" w:rsidRDefault="00AE05CA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AE05CA" w:rsidRPr="00EF736C" w:rsidRDefault="00AE05CA" w:rsidP="00EF736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AE05CA" w:rsidRPr="00EF736C" w:rsidTr="00BA7652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EF736C" w:rsidRDefault="00AE05CA" w:rsidP="00505A6B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EF736C" w:rsidRDefault="00AE05CA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Производная функции. Её физический и геометрический смысл. Производные элементарных функций. Дифференцирование суммы, произведения, частного двух функций,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EF736C" w:rsidTr="00BA7652">
        <w:trPr>
          <w:trHeight w:val="149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CA" w:rsidRPr="00EF736C" w:rsidRDefault="00AE05CA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EF736C" w:rsidTr="00BA7652">
        <w:trPr>
          <w:trHeight w:val="27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EF736C" w:rsidRDefault="00AE05CA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EF736C" w:rsidRDefault="00AE05CA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Дифференцирование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EF736C" w:rsidTr="00BA7652">
        <w:trPr>
          <w:trHeight w:val="271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CA" w:rsidRPr="00EF736C" w:rsidRDefault="00AE05CA" w:rsidP="0069322A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CA" w:rsidRPr="00EF736C" w:rsidRDefault="00AE05CA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AE05CA" w:rsidRPr="00EF736C" w:rsidRDefault="00AE05CA" w:rsidP="0069322A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Полное исследование функции. Построение графика функции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D04255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3.3.</w:t>
            </w:r>
          </w:p>
          <w:p w:rsidR="00EF736C" w:rsidRPr="00EF736C" w:rsidRDefault="00EF736C" w:rsidP="006932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Интегральное исчисление функций одной переменной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EF736C" w:rsidRPr="00EF736C" w:rsidRDefault="00EF736C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EF736C" w:rsidRPr="00EF736C" w:rsidRDefault="00EF736C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EF736C" w:rsidRPr="00EF736C" w:rsidRDefault="00EF736C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EF736C" w:rsidRPr="00EF736C" w:rsidRDefault="00EF736C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EF736C" w:rsidRPr="00EF736C" w:rsidTr="00D04255">
        <w:trPr>
          <w:trHeight w:val="52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Неопределённый и определенный интегралы, основные свойства.  Методы вычисления неопределенных интегралов.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D04255">
        <w:trPr>
          <w:trHeight w:val="303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D04255">
        <w:trPr>
          <w:trHeight w:val="26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Вычисление неопределённого интеграла различными методами.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D04255">
        <w:trPr>
          <w:trHeight w:val="265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6C" w:rsidRPr="00EF736C" w:rsidRDefault="00EF736C" w:rsidP="0069322A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Вычисление определённого интеграла различными методами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69322A" w:rsidRPr="00EF736C" w:rsidTr="00A97D95">
        <w:trPr>
          <w:trHeight w:val="646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EF736C" w:rsidRDefault="0069322A" w:rsidP="0069322A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EF736C" w:rsidRDefault="0069322A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69322A" w:rsidRPr="00EF736C" w:rsidRDefault="0069322A" w:rsidP="0069322A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Подготовка к </w:t>
            </w:r>
            <w:r w:rsidR="00EF736C" w:rsidRPr="00EF736C">
              <w:rPr>
                <w:rFonts w:ascii="Times New Roman" w:hAnsi="Times New Roman" w:cs="Times New Roman"/>
              </w:rPr>
              <w:t>контрольной работе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22A" w:rsidRPr="00EF736C" w:rsidTr="00EF736C">
        <w:trPr>
          <w:trHeight w:val="265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EF736C" w:rsidRDefault="0069322A" w:rsidP="0069322A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EF736C" w:rsidRDefault="00EF736C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22A" w:rsidRPr="00EF736C" w:rsidTr="00A97D95">
        <w:trPr>
          <w:trHeight w:val="257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EF736C" w:rsidRDefault="0069322A" w:rsidP="0069322A">
            <w:pPr>
              <w:ind w:right="142"/>
              <w:jc w:val="right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F736C">
              <w:rPr>
                <w:rFonts w:ascii="Times New Roman" w:hAnsi="Times New Roman" w:cs="Times New Roman"/>
                <w:b/>
                <w:i/>
              </w:rPr>
              <w:t>40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2F118B" w:rsidRPr="00C6073C" w:rsidRDefault="002F118B" w:rsidP="00D35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E534BF">
          <w:pgSz w:w="16840" w:h="11907" w:orient="landscape"/>
          <w:pgMar w:top="851" w:right="1134" w:bottom="851" w:left="992" w:header="709" w:footer="414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</w:p>
    <w:p w:rsidR="00505A6B" w:rsidRDefault="00505A6B" w:rsidP="00C45548">
      <w:pPr>
        <w:pStyle w:val="21"/>
        <w:tabs>
          <w:tab w:val="left" w:pos="540"/>
        </w:tabs>
        <w:spacing w:after="0" w:line="276" w:lineRule="auto"/>
        <w:jc w:val="both"/>
        <w:rPr>
          <w:bCs/>
          <w:szCs w:val="28"/>
        </w:rPr>
      </w:pPr>
      <w:r w:rsidRPr="00505A6B">
        <w:rPr>
          <w:bCs/>
          <w:szCs w:val="28"/>
        </w:rPr>
        <w:t>Кабинет «Математические дисциплины», оснащенный оборудованием: рабочее место преподавателя, посадочные места обучающихся (по количеству обучающихся), учебные наглядные пособия (таблицы, плакаты), тематические папки дидактических материалов, комплект учебно-методической документации, комплект учебников (учебных пособий) по количеству обучающихся. Технические средства обучения: компьютер с лицензионным программным обеспечением, мультимедиа проектор.</w:t>
      </w:r>
    </w:p>
    <w:p w:rsidR="00AA482B" w:rsidRPr="00594EAC" w:rsidRDefault="008F72CE" w:rsidP="00C45548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013A54" w:rsidRPr="00594EAC" w:rsidRDefault="00013A54" w:rsidP="00BE4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</w:p>
    <w:p w:rsidR="00FF6AC7" w:rsidRPr="00594EAC" w:rsidRDefault="00FF6AC7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учебных изданий, Интернет-ресурсов, дополнительной литературы</w:t>
      </w:r>
    </w:p>
    <w:p w:rsidR="00410AF0" w:rsidRPr="00594EAC" w:rsidRDefault="00C95A86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>Основная литература</w:t>
      </w:r>
    </w:p>
    <w:p w:rsidR="000E721A" w:rsidRDefault="000E721A" w:rsidP="00C95A86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bookmarkStart w:id="2" w:name="_Hlk136521027"/>
      <w:r w:rsidRPr="000E721A">
        <w:rPr>
          <w:spacing w:val="-14"/>
          <w:szCs w:val="28"/>
        </w:rPr>
        <w:t>Сабитов И. Х.  Линейная алгебра и аналитическая геометрия: учебное пособие для среднего профессионального образования / И. Х. Сабитов, А. А. Михалев.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2-е изд., </w:t>
      </w:r>
      <w:proofErr w:type="spellStart"/>
      <w:r w:rsidRPr="000E721A">
        <w:rPr>
          <w:spacing w:val="-14"/>
          <w:szCs w:val="28"/>
        </w:rPr>
        <w:t>испр</w:t>
      </w:r>
      <w:proofErr w:type="spellEnd"/>
      <w:r w:rsidRPr="000E721A">
        <w:rPr>
          <w:spacing w:val="-14"/>
          <w:szCs w:val="28"/>
        </w:rPr>
        <w:t>. и доп. </w:t>
      </w:r>
      <w:r w:rsidR="00334699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Москва: </w:t>
      </w:r>
      <w:proofErr w:type="spellStart"/>
      <w:r w:rsidRPr="000E721A">
        <w:rPr>
          <w:spacing w:val="-14"/>
          <w:szCs w:val="28"/>
        </w:rPr>
        <w:t>Юрайт</w:t>
      </w:r>
      <w:proofErr w:type="spellEnd"/>
      <w:r w:rsidRPr="000E721A">
        <w:rPr>
          <w:spacing w:val="-14"/>
          <w:szCs w:val="28"/>
        </w:rPr>
        <w:t>, 202</w:t>
      </w:r>
      <w:r w:rsidR="004C47E7">
        <w:rPr>
          <w:spacing w:val="-14"/>
          <w:szCs w:val="28"/>
        </w:rPr>
        <w:t>3</w:t>
      </w:r>
      <w:r w:rsidRPr="000E721A">
        <w:rPr>
          <w:spacing w:val="-14"/>
          <w:szCs w:val="28"/>
        </w:rPr>
        <w:t>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258 с.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(Профессиональное образование).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ISBN 978-5-534-08942-4. 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Текст: электронный // Образовательная платформа </w:t>
      </w:r>
      <w:proofErr w:type="spellStart"/>
      <w:r w:rsidRPr="000E721A">
        <w:rPr>
          <w:spacing w:val="-14"/>
          <w:szCs w:val="28"/>
        </w:rPr>
        <w:t>Юрайт</w:t>
      </w:r>
      <w:proofErr w:type="spellEnd"/>
      <w:r w:rsidRPr="000E721A">
        <w:rPr>
          <w:spacing w:val="-14"/>
          <w:szCs w:val="28"/>
        </w:rPr>
        <w:t xml:space="preserve"> [сайт]. — URL: https://urait.ru/bcode/516829 (дата обращения: </w:t>
      </w:r>
      <w:r w:rsidR="00E94841">
        <w:rPr>
          <w:spacing w:val="-14"/>
          <w:szCs w:val="28"/>
        </w:rPr>
        <w:t>16</w:t>
      </w:r>
      <w:r w:rsidRPr="000E721A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Pr="000E721A">
        <w:rPr>
          <w:spacing w:val="-14"/>
          <w:szCs w:val="28"/>
        </w:rPr>
        <w:t>.202</w:t>
      </w:r>
      <w:r w:rsidR="00E94841">
        <w:rPr>
          <w:spacing w:val="-14"/>
          <w:szCs w:val="28"/>
        </w:rPr>
        <w:t>5</w:t>
      </w:r>
      <w:r w:rsidRPr="000E721A">
        <w:rPr>
          <w:spacing w:val="-14"/>
          <w:szCs w:val="28"/>
        </w:rPr>
        <w:t>).</w:t>
      </w:r>
    </w:p>
    <w:p w:rsidR="00CF5AF8" w:rsidRPr="00C95A86" w:rsidRDefault="00CF5AF8" w:rsidP="00C95A86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r w:rsidRPr="00BE466B">
        <w:rPr>
          <w:szCs w:val="21"/>
          <w:shd w:val="clear" w:color="auto" w:fill="FFFFFF"/>
        </w:rPr>
        <w:t xml:space="preserve">Плотникова Е.Г. Линейная алгебра и аналитическая геометрия: учебник и практикум для </w:t>
      </w:r>
      <w:proofErr w:type="gramStart"/>
      <w:r w:rsidRPr="00BE466B">
        <w:rPr>
          <w:szCs w:val="21"/>
          <w:shd w:val="clear" w:color="auto" w:fill="FFFFFF"/>
        </w:rPr>
        <w:t>СПО / Е.</w:t>
      </w:r>
      <w:proofErr w:type="gramEnd"/>
      <w:r w:rsidRPr="00BE466B">
        <w:rPr>
          <w:szCs w:val="21"/>
          <w:shd w:val="clear" w:color="auto" w:fill="FFFFFF"/>
        </w:rPr>
        <w:t xml:space="preserve"> Г. Плотникова, А. П. Иванов, В. В. Логинова, А. В. Морозова; под ред. Е. Г. Плотниковой. </w:t>
      </w:r>
      <w:r w:rsidR="00C95A86">
        <w:rPr>
          <w:szCs w:val="21"/>
          <w:shd w:val="clear" w:color="auto" w:fill="FFFFFF"/>
        </w:rPr>
        <w:t>–</w:t>
      </w:r>
      <w:r w:rsidRPr="00BE466B">
        <w:rPr>
          <w:szCs w:val="21"/>
          <w:shd w:val="clear" w:color="auto" w:fill="FFFFFF"/>
        </w:rPr>
        <w:t xml:space="preserve"> М</w:t>
      </w:r>
      <w:r w:rsidR="00334699">
        <w:rPr>
          <w:szCs w:val="21"/>
          <w:shd w:val="clear" w:color="auto" w:fill="FFFFFF"/>
        </w:rPr>
        <w:t>осква</w:t>
      </w:r>
      <w:r w:rsidRPr="00BE466B">
        <w:rPr>
          <w:szCs w:val="21"/>
          <w:shd w:val="clear" w:color="auto" w:fill="FFFFFF"/>
        </w:rPr>
        <w:t xml:space="preserve">: </w:t>
      </w:r>
      <w:proofErr w:type="spellStart"/>
      <w:r w:rsidRPr="00BE466B">
        <w:rPr>
          <w:szCs w:val="21"/>
          <w:shd w:val="clear" w:color="auto" w:fill="FFFFFF"/>
        </w:rPr>
        <w:t>Юрайт</w:t>
      </w:r>
      <w:proofErr w:type="spellEnd"/>
      <w:r w:rsidRPr="00BE466B">
        <w:rPr>
          <w:szCs w:val="21"/>
          <w:shd w:val="clear" w:color="auto" w:fill="FFFFFF"/>
        </w:rPr>
        <w:t xml:space="preserve">, 2019. </w:t>
      </w:r>
      <w:r w:rsidR="00C95A86">
        <w:rPr>
          <w:szCs w:val="21"/>
          <w:shd w:val="clear" w:color="auto" w:fill="FFFFFF"/>
        </w:rPr>
        <w:t>–</w:t>
      </w:r>
      <w:r w:rsidRPr="00BE466B">
        <w:rPr>
          <w:szCs w:val="21"/>
          <w:shd w:val="clear" w:color="auto" w:fill="FFFFFF"/>
        </w:rPr>
        <w:t xml:space="preserve"> 340 с.</w:t>
      </w:r>
    </w:p>
    <w:p w:rsidR="00C95A86" w:rsidRPr="00C95A86" w:rsidRDefault="00C95A86" w:rsidP="00C95A86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 xml:space="preserve"> И. И.  Математический анализ: учебник и практикум для среднего профессионального образования / И. И. </w:t>
      </w: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>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2-е изд., </w:t>
      </w:r>
      <w:proofErr w:type="spellStart"/>
      <w:r w:rsidRPr="00C95A86">
        <w:rPr>
          <w:spacing w:val="-14"/>
          <w:szCs w:val="28"/>
        </w:rPr>
        <w:t>испр</w:t>
      </w:r>
      <w:proofErr w:type="spellEnd"/>
      <w:r w:rsidRPr="00C95A86">
        <w:rPr>
          <w:spacing w:val="-14"/>
          <w:szCs w:val="28"/>
        </w:rPr>
        <w:t>. и доп.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Москва: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>, 2021.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327 с.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ISBN 978-5-9916-6247-5.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URL: https://urait.ru/bcode/482659 (дата обращения: </w:t>
      </w:r>
      <w:r w:rsidR="00E94841">
        <w:rPr>
          <w:spacing w:val="-14"/>
          <w:szCs w:val="28"/>
        </w:rPr>
        <w:t>16</w:t>
      </w:r>
      <w:r w:rsidRPr="00C95A86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Pr="00C95A86">
        <w:rPr>
          <w:spacing w:val="-14"/>
          <w:szCs w:val="28"/>
        </w:rPr>
        <w:t>.202</w:t>
      </w:r>
      <w:r w:rsidR="00E94841">
        <w:rPr>
          <w:spacing w:val="-14"/>
          <w:szCs w:val="28"/>
        </w:rPr>
        <w:t>5</w:t>
      </w:r>
      <w:r w:rsidRPr="00C95A86">
        <w:rPr>
          <w:spacing w:val="-14"/>
          <w:szCs w:val="28"/>
        </w:rPr>
        <w:t>).</w:t>
      </w:r>
    </w:p>
    <w:bookmarkEnd w:id="2"/>
    <w:p w:rsidR="00254E2D" w:rsidRDefault="00254E2D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C95A86" w:rsidRPr="00C95A86" w:rsidRDefault="00C95A86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</w:rPr>
      </w:pPr>
      <w:r w:rsidRPr="00C95A86">
        <w:rPr>
          <w:color w:val="000000"/>
          <w:spacing w:val="-14"/>
          <w:szCs w:val="28"/>
        </w:rPr>
        <w:t>Дополнительная литература</w:t>
      </w:r>
    </w:p>
    <w:p w:rsidR="000E721A" w:rsidRPr="00C95A86" w:rsidRDefault="000E721A" w:rsidP="00C95A86">
      <w:pPr>
        <w:pStyle w:val="afa"/>
        <w:numPr>
          <w:ilvl w:val="0"/>
          <w:numId w:val="36"/>
        </w:numPr>
        <w:shd w:val="clear" w:color="auto" w:fill="FFFFFF"/>
        <w:tabs>
          <w:tab w:val="left" w:pos="1033"/>
        </w:tabs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bookmarkStart w:id="3" w:name="_Hlk136521059"/>
      <w:r w:rsidRPr="00C95A86">
        <w:rPr>
          <w:color w:val="000000"/>
          <w:spacing w:val="-14"/>
          <w:szCs w:val="28"/>
        </w:rPr>
        <w:t xml:space="preserve">Кремер Н. Ш.  Математика для колледжей: учебное пособие для среднего профессионального образования / Н. Ш. Кремер, О. Г. Константинова, М. Н. Фридман; под редакцией Н. Ш. Кремера. — 11-е изд., </w:t>
      </w:r>
      <w:proofErr w:type="spellStart"/>
      <w:r w:rsidRPr="00C95A86">
        <w:rPr>
          <w:color w:val="000000"/>
          <w:spacing w:val="-14"/>
          <w:szCs w:val="28"/>
        </w:rPr>
        <w:t>перераб</w:t>
      </w:r>
      <w:proofErr w:type="spellEnd"/>
      <w:r w:rsidRPr="00C95A86">
        <w:rPr>
          <w:color w:val="000000"/>
          <w:spacing w:val="-14"/>
          <w:szCs w:val="28"/>
        </w:rPr>
        <w:t xml:space="preserve">. и доп. — Москва: Издательство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, 2023. — 362 с. — (Профессиональное образование). — ISBN 978-5-534-15601-0. — Текст: электронный // Образовательная платформа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 [сайт]. — URL: https://urait.ru/bcode/511283 (дата обращения: </w:t>
      </w:r>
      <w:r w:rsidR="00E94841">
        <w:rPr>
          <w:spacing w:val="-14"/>
          <w:szCs w:val="28"/>
        </w:rPr>
        <w:t>16</w:t>
      </w:r>
      <w:r w:rsidR="00E94841" w:rsidRPr="00C95A86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="00E94841" w:rsidRPr="00C95A86">
        <w:rPr>
          <w:spacing w:val="-14"/>
          <w:szCs w:val="28"/>
        </w:rPr>
        <w:t>.202</w:t>
      </w:r>
      <w:r w:rsidR="00E94841">
        <w:rPr>
          <w:spacing w:val="-14"/>
          <w:szCs w:val="28"/>
        </w:rPr>
        <w:t>5</w:t>
      </w:r>
      <w:r w:rsidRPr="00C95A86">
        <w:rPr>
          <w:color w:val="000000"/>
          <w:spacing w:val="-14"/>
          <w:szCs w:val="28"/>
        </w:rPr>
        <w:t>).</w:t>
      </w:r>
    </w:p>
    <w:bookmarkEnd w:id="3"/>
    <w:p w:rsidR="00C95A86" w:rsidRPr="00C95A86" w:rsidRDefault="00C95A86" w:rsidP="00C95A86">
      <w:pPr>
        <w:pStyle w:val="afa"/>
        <w:numPr>
          <w:ilvl w:val="0"/>
          <w:numId w:val="36"/>
        </w:numPr>
        <w:shd w:val="clear" w:color="auto" w:fill="FFFFFF"/>
        <w:tabs>
          <w:tab w:val="left" w:pos="1033"/>
        </w:tabs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r w:rsidRPr="00C95A86">
        <w:rPr>
          <w:color w:val="000000"/>
          <w:spacing w:val="-14"/>
          <w:szCs w:val="28"/>
        </w:rPr>
        <w:t>Орлова И. В.  Линейная алгебра и аналитическая геометрия для экономистов: учебник и практикум для среднего профессионального образования / И. В. Орлова, В. В. </w:t>
      </w:r>
      <w:proofErr w:type="spellStart"/>
      <w:r w:rsidRPr="00C95A86">
        <w:rPr>
          <w:color w:val="000000"/>
          <w:spacing w:val="-14"/>
          <w:szCs w:val="28"/>
        </w:rPr>
        <w:t>Угрозов</w:t>
      </w:r>
      <w:proofErr w:type="spellEnd"/>
      <w:r w:rsidRPr="00C95A86">
        <w:rPr>
          <w:color w:val="000000"/>
          <w:spacing w:val="-14"/>
          <w:szCs w:val="28"/>
        </w:rPr>
        <w:t>, Е. С. </w:t>
      </w:r>
      <w:proofErr w:type="spellStart"/>
      <w:r w:rsidRPr="00C95A86">
        <w:rPr>
          <w:color w:val="000000"/>
          <w:spacing w:val="-14"/>
          <w:szCs w:val="28"/>
        </w:rPr>
        <w:t>Филонова</w:t>
      </w:r>
      <w:proofErr w:type="spellEnd"/>
      <w:r w:rsidRPr="00C95A86">
        <w:rPr>
          <w:color w:val="000000"/>
          <w:spacing w:val="-14"/>
          <w:szCs w:val="28"/>
        </w:rPr>
        <w:t xml:space="preserve">. — Москва: Издательство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, 2023. — 370 с. — (Профессиональное образование). — ISBN 978-5-534-10170-6. — Текст: электронный // Образовательная платформа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 [сайт]. — URL: https://urait.ru/bcode/517614 (дата обращения: </w:t>
      </w:r>
      <w:r w:rsidR="00E94841">
        <w:rPr>
          <w:spacing w:val="-14"/>
          <w:szCs w:val="28"/>
        </w:rPr>
        <w:t>16</w:t>
      </w:r>
      <w:r w:rsidR="00E94841" w:rsidRPr="00C95A86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="00E94841" w:rsidRPr="00C95A86">
        <w:rPr>
          <w:spacing w:val="-14"/>
          <w:szCs w:val="28"/>
        </w:rPr>
        <w:t>.202</w:t>
      </w:r>
      <w:r w:rsidR="00E94841">
        <w:rPr>
          <w:spacing w:val="-14"/>
          <w:szCs w:val="28"/>
        </w:rPr>
        <w:t>5</w:t>
      </w:r>
      <w:r w:rsidRPr="00C95A86">
        <w:rPr>
          <w:color w:val="000000"/>
          <w:spacing w:val="-14"/>
          <w:szCs w:val="28"/>
        </w:rPr>
        <w:t>).</w:t>
      </w:r>
    </w:p>
    <w:p w:rsidR="00C95A86" w:rsidRPr="00C95A86" w:rsidRDefault="00C95A86" w:rsidP="002810B9">
      <w:pPr>
        <w:pStyle w:val="afa"/>
        <w:numPr>
          <w:ilvl w:val="0"/>
          <w:numId w:val="36"/>
        </w:numPr>
        <w:shd w:val="clear" w:color="auto" w:fill="FFFFFF"/>
        <w:tabs>
          <w:tab w:val="left" w:pos="567"/>
          <w:tab w:val="left" w:pos="851"/>
          <w:tab w:val="left" w:pos="1134"/>
        </w:tabs>
        <w:spacing w:line="276" w:lineRule="auto"/>
        <w:ind w:left="0" w:firstLine="851"/>
        <w:jc w:val="both"/>
        <w:rPr>
          <w:spacing w:val="-14"/>
          <w:szCs w:val="28"/>
        </w:rPr>
      </w:pPr>
      <w:proofErr w:type="spellStart"/>
      <w:r w:rsidRPr="00C95A86">
        <w:rPr>
          <w:spacing w:val="-14"/>
          <w:szCs w:val="28"/>
        </w:rPr>
        <w:t>Малугин</w:t>
      </w:r>
      <w:proofErr w:type="spellEnd"/>
      <w:r w:rsidRPr="00C95A86">
        <w:rPr>
          <w:spacing w:val="-14"/>
          <w:szCs w:val="28"/>
        </w:rPr>
        <w:t xml:space="preserve"> В. А.  Математический анализ для экономистов: учебник и практикум для среднего профессионального образования / В. А. </w:t>
      </w:r>
      <w:proofErr w:type="spellStart"/>
      <w:r w:rsidRPr="00C95A86">
        <w:rPr>
          <w:spacing w:val="-14"/>
          <w:szCs w:val="28"/>
        </w:rPr>
        <w:t>Малугин</w:t>
      </w:r>
      <w:proofErr w:type="spellEnd"/>
      <w:r w:rsidRPr="00C95A86">
        <w:rPr>
          <w:spacing w:val="-14"/>
          <w:szCs w:val="28"/>
        </w:rPr>
        <w:t xml:space="preserve">. – 3-е изд., </w:t>
      </w:r>
      <w:proofErr w:type="spellStart"/>
      <w:r w:rsidRPr="00C95A86">
        <w:rPr>
          <w:spacing w:val="-14"/>
          <w:szCs w:val="28"/>
        </w:rPr>
        <w:t>перераб</w:t>
      </w:r>
      <w:proofErr w:type="spellEnd"/>
      <w:r w:rsidRPr="00C95A86">
        <w:rPr>
          <w:spacing w:val="-14"/>
          <w:szCs w:val="28"/>
        </w:rPr>
        <w:t xml:space="preserve">. и доп. – Москва: Издательство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, 2022. – 557 с. – (Профессиональное образование). – ISBN 978-5-534-03692-3. –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– URL: https://urait.ru/bcode/507501 (дата обращения: </w:t>
      </w:r>
      <w:r w:rsidR="00E94841">
        <w:rPr>
          <w:spacing w:val="-14"/>
          <w:szCs w:val="28"/>
        </w:rPr>
        <w:t>16</w:t>
      </w:r>
      <w:r w:rsidR="00E94841" w:rsidRPr="00C95A86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="00E94841" w:rsidRPr="00C95A86">
        <w:rPr>
          <w:spacing w:val="-14"/>
          <w:szCs w:val="28"/>
        </w:rPr>
        <w:t>.202</w:t>
      </w:r>
      <w:r w:rsidR="00E94841">
        <w:rPr>
          <w:spacing w:val="-14"/>
          <w:szCs w:val="28"/>
        </w:rPr>
        <w:t>5</w:t>
      </w:r>
      <w:r w:rsidRPr="00C95A86">
        <w:rPr>
          <w:spacing w:val="-14"/>
          <w:szCs w:val="28"/>
        </w:rPr>
        <w:t>).</w:t>
      </w:r>
    </w:p>
    <w:p w:rsidR="00C95A86" w:rsidRPr="00C95A86" w:rsidRDefault="00C95A86" w:rsidP="002810B9">
      <w:pPr>
        <w:pStyle w:val="afa"/>
        <w:numPr>
          <w:ilvl w:val="0"/>
          <w:numId w:val="36"/>
        </w:numPr>
        <w:shd w:val="clear" w:color="auto" w:fill="FFFFFF"/>
        <w:tabs>
          <w:tab w:val="left" w:pos="567"/>
          <w:tab w:val="left" w:pos="1134"/>
        </w:tabs>
        <w:spacing w:line="276" w:lineRule="auto"/>
        <w:ind w:left="0" w:firstLine="851"/>
        <w:jc w:val="both"/>
        <w:rPr>
          <w:spacing w:val="-14"/>
          <w:szCs w:val="28"/>
        </w:rPr>
      </w:pPr>
      <w:r w:rsidRPr="00C95A86">
        <w:rPr>
          <w:spacing w:val="-14"/>
          <w:szCs w:val="28"/>
        </w:rPr>
        <w:t xml:space="preserve">Садовничая И. В.  Математический анализ. Дифференцирование функций одной переменной: учебное пособие для среднего профессионального образования / И. В. Садовничая, </w:t>
      </w:r>
      <w:r w:rsidRPr="00C95A86">
        <w:rPr>
          <w:spacing w:val="-14"/>
          <w:szCs w:val="28"/>
        </w:rPr>
        <w:lastRenderedPageBreak/>
        <w:t xml:space="preserve">Т. Н. Фоменко, Е. В. Хорошилова. – 2-е изд., </w:t>
      </w:r>
      <w:proofErr w:type="spellStart"/>
      <w:r w:rsidRPr="00C95A86">
        <w:rPr>
          <w:spacing w:val="-14"/>
          <w:szCs w:val="28"/>
        </w:rPr>
        <w:t>перераб</w:t>
      </w:r>
      <w:proofErr w:type="spellEnd"/>
      <w:r w:rsidRPr="00C95A86">
        <w:rPr>
          <w:spacing w:val="-14"/>
          <w:szCs w:val="28"/>
        </w:rPr>
        <w:t xml:space="preserve">. и доп. – Москва: Издательство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, 2023. – 156 с. – (Профессиональное образование). – ISBN 978-5-534-06596-1. –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– URL: https://urait.ru/bcode/515311 (дата обращения: </w:t>
      </w:r>
      <w:r w:rsidR="00E94841">
        <w:rPr>
          <w:spacing w:val="-14"/>
          <w:szCs w:val="28"/>
        </w:rPr>
        <w:t>16</w:t>
      </w:r>
      <w:r w:rsidR="00E94841" w:rsidRPr="00C95A86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="00E94841" w:rsidRPr="00C95A86">
        <w:rPr>
          <w:spacing w:val="-14"/>
          <w:szCs w:val="28"/>
        </w:rPr>
        <w:t>.202</w:t>
      </w:r>
      <w:r w:rsidR="00E94841">
        <w:rPr>
          <w:spacing w:val="-14"/>
          <w:szCs w:val="28"/>
        </w:rPr>
        <w:t>5</w:t>
      </w:r>
      <w:r w:rsidRPr="00C95A86">
        <w:rPr>
          <w:spacing w:val="-14"/>
          <w:szCs w:val="28"/>
        </w:rPr>
        <w:t>).</w:t>
      </w:r>
    </w:p>
    <w:p w:rsidR="000E721A" w:rsidRPr="00C6073C" w:rsidRDefault="000E721A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7065E5" w:rsidRPr="00334699" w:rsidRDefault="007065E5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334699">
        <w:rPr>
          <w:bCs/>
          <w:color w:val="000000"/>
          <w:spacing w:val="-14"/>
          <w:szCs w:val="28"/>
        </w:rPr>
        <w:t xml:space="preserve">Интернет-ресурсы: </w:t>
      </w:r>
    </w:p>
    <w:p w:rsidR="00020453" w:rsidRPr="00020453" w:rsidRDefault="006F4863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hyperlink r:id="rId11" w:tooltip="Князьков Владимир Сергеевич" w:history="1">
        <w:r w:rsidR="00B66D3D" w:rsidRPr="00CF5AF8">
          <w:rPr>
            <w:rStyle w:val="af4"/>
            <w:color w:val="auto"/>
            <w:szCs w:val="28"/>
            <w:u w:val="none"/>
          </w:rPr>
          <w:t>В.С.Князьков</w:t>
        </w:r>
      </w:hyperlink>
      <w:r w:rsidR="00B66D3D" w:rsidRPr="00CF5AF8">
        <w:rPr>
          <w:szCs w:val="28"/>
        </w:rPr>
        <w:t xml:space="preserve">, </w:t>
      </w:r>
      <w:hyperlink r:id="rId12" w:tooltip="Волченская Тамара Викторовна" w:history="1">
        <w:r w:rsidR="00B66D3D" w:rsidRPr="00CF5AF8">
          <w:rPr>
            <w:rStyle w:val="af4"/>
            <w:color w:val="auto"/>
            <w:szCs w:val="28"/>
            <w:u w:val="none"/>
          </w:rPr>
          <w:t>Т.В.Волченская</w:t>
        </w:r>
      </w:hyperlink>
      <w:r w:rsidR="00B66D3D" w:rsidRPr="00CF5AF8">
        <w:rPr>
          <w:szCs w:val="28"/>
        </w:rPr>
        <w:t xml:space="preserve">. </w:t>
      </w:r>
      <w:hyperlink r:id="rId13" w:history="1">
        <w:r w:rsidR="00B66D3D" w:rsidRPr="00CF5AF8">
          <w:rPr>
            <w:szCs w:val="28"/>
          </w:rPr>
          <w:t>Введение в теорию множеств и комбинаторику</w:t>
        </w:r>
      </w:hyperlink>
      <w:r w:rsidR="00D02F69" w:rsidRPr="00CF5AF8">
        <w:rPr>
          <w:bCs/>
          <w:szCs w:val="28"/>
        </w:rPr>
        <w:t xml:space="preserve">[Электронный ресурс]. – Режим доступа: </w:t>
      </w:r>
      <w:hyperlink r:id="rId14" w:history="1">
        <w:r w:rsidR="00020453" w:rsidRPr="00252677">
          <w:rPr>
            <w:rStyle w:val="af4"/>
            <w:szCs w:val="28"/>
          </w:rPr>
          <w:t>http://www.intuit.ru/department/algorithms/thsetcomb/class/free/1/</w:t>
        </w:r>
      </w:hyperlink>
      <w:r w:rsidR="00020453">
        <w:rPr>
          <w:szCs w:val="28"/>
        </w:rPr>
        <w:t xml:space="preserve"> (дата обращения </w:t>
      </w:r>
      <w:r w:rsidR="00E94841">
        <w:rPr>
          <w:spacing w:val="-14"/>
          <w:szCs w:val="28"/>
        </w:rPr>
        <w:t>16</w:t>
      </w:r>
      <w:r w:rsidR="00E94841" w:rsidRPr="00C95A86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="00E94841" w:rsidRPr="00C95A86">
        <w:rPr>
          <w:spacing w:val="-14"/>
          <w:szCs w:val="28"/>
        </w:rPr>
        <w:t>.202</w:t>
      </w:r>
      <w:r w:rsidR="00E94841">
        <w:rPr>
          <w:spacing w:val="-14"/>
          <w:szCs w:val="28"/>
        </w:rPr>
        <w:t>5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B66D3D" w:rsidRPr="00CF5AF8" w:rsidRDefault="006F4863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hyperlink r:id="rId15" w:tooltip="Кузнецов Олег Петрович" w:history="1">
        <w:r w:rsidR="00B66D3D" w:rsidRPr="00CF5AF8">
          <w:rPr>
            <w:rStyle w:val="af4"/>
            <w:color w:val="auto"/>
            <w:szCs w:val="28"/>
            <w:u w:val="none"/>
          </w:rPr>
          <w:t>О.П.Кузнецов</w:t>
        </w:r>
      </w:hyperlink>
      <w:r w:rsidR="00B66D3D" w:rsidRPr="00CF5AF8">
        <w:rPr>
          <w:szCs w:val="28"/>
        </w:rPr>
        <w:t xml:space="preserve">. </w:t>
      </w:r>
      <w:r w:rsidR="00B66D3D" w:rsidRPr="00CF5AF8">
        <w:rPr>
          <w:rStyle w:val="coursetitle1"/>
          <w:b w:val="0"/>
          <w:color w:val="auto"/>
          <w:sz w:val="24"/>
          <w:szCs w:val="28"/>
        </w:rPr>
        <w:t>Дискретная математика</w:t>
      </w:r>
      <w:r w:rsidR="00D02F69" w:rsidRPr="00CF5AF8">
        <w:rPr>
          <w:b/>
          <w:szCs w:val="28"/>
        </w:rPr>
        <w:t>.</w:t>
      </w:r>
      <w:r w:rsidR="00D02F69" w:rsidRPr="00CF5AF8">
        <w:rPr>
          <w:szCs w:val="28"/>
        </w:rPr>
        <w:t xml:space="preserve"> [Электронный ресурс]. – Режим доступа: </w:t>
      </w:r>
      <w:hyperlink r:id="rId16" w:history="1">
        <w:r w:rsidR="00B66D3D" w:rsidRPr="00CF5AF8">
          <w:rPr>
            <w:rStyle w:val="af4"/>
            <w:color w:val="auto"/>
            <w:szCs w:val="28"/>
            <w:u w:val="none"/>
          </w:rPr>
          <w:t>http://www.intuit.ru/department/ds/discretemath</w:t>
        </w:r>
      </w:hyperlink>
      <w:r w:rsidR="00020453">
        <w:rPr>
          <w:szCs w:val="28"/>
        </w:rPr>
        <w:t xml:space="preserve">(дата обращения </w:t>
      </w:r>
      <w:r w:rsidR="00E94841">
        <w:rPr>
          <w:spacing w:val="-14"/>
          <w:szCs w:val="28"/>
        </w:rPr>
        <w:t>16</w:t>
      </w:r>
      <w:r w:rsidR="00E94841" w:rsidRPr="00C95A86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="00E94841" w:rsidRPr="00C95A86">
        <w:rPr>
          <w:spacing w:val="-14"/>
          <w:szCs w:val="28"/>
        </w:rPr>
        <w:t>.202</w:t>
      </w:r>
      <w:r w:rsidR="00E94841">
        <w:rPr>
          <w:spacing w:val="-14"/>
          <w:szCs w:val="28"/>
        </w:rPr>
        <w:t>5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CF5AF8" w:rsidRPr="00CF5AF8" w:rsidRDefault="006F4863" w:rsidP="00C95A86">
      <w:pPr>
        <w:pStyle w:val="afa"/>
        <w:numPr>
          <w:ilvl w:val="0"/>
          <w:numId w:val="22"/>
        </w:numPr>
        <w:spacing w:line="276" w:lineRule="auto"/>
        <w:jc w:val="both"/>
        <w:rPr>
          <w:szCs w:val="28"/>
        </w:rPr>
      </w:pPr>
      <w:hyperlink r:id="rId17" w:tooltip="Дехтярь Михаил Иосифович" w:history="1">
        <w:r w:rsidR="00CF5AF8" w:rsidRPr="00CF5AF8">
          <w:rPr>
            <w:rStyle w:val="af4"/>
            <w:color w:val="auto"/>
            <w:szCs w:val="28"/>
            <w:u w:val="none"/>
          </w:rPr>
          <w:t>М.И.Дехтярь</w:t>
        </w:r>
      </w:hyperlink>
      <w:r w:rsidR="00CF5AF8" w:rsidRPr="00CF5AF8">
        <w:rPr>
          <w:sz w:val="22"/>
        </w:rPr>
        <w:t>.</w:t>
      </w:r>
      <w:r w:rsidR="00CF5AF8" w:rsidRPr="00CF5AF8">
        <w:rPr>
          <w:rStyle w:val="coursetitle1"/>
          <w:b w:val="0"/>
          <w:color w:val="auto"/>
          <w:sz w:val="24"/>
          <w:szCs w:val="28"/>
        </w:rPr>
        <w:t>Основы дискретной математики</w:t>
      </w:r>
      <w:r w:rsidR="00CF5AF8" w:rsidRPr="00CF5AF8">
        <w:rPr>
          <w:szCs w:val="28"/>
        </w:rPr>
        <w:t xml:space="preserve">. [Электронный ресурс]. – Режим доступа: http://www.intuit.ru/department/ds/discrmath/ </w:t>
      </w:r>
      <w:r w:rsidR="00020453">
        <w:rPr>
          <w:szCs w:val="28"/>
        </w:rPr>
        <w:t xml:space="preserve">(дата обращения </w:t>
      </w:r>
      <w:r w:rsidR="00E94841">
        <w:rPr>
          <w:spacing w:val="-14"/>
          <w:szCs w:val="28"/>
        </w:rPr>
        <w:t>16</w:t>
      </w:r>
      <w:r w:rsidR="00E94841" w:rsidRPr="00C95A86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="00E94841" w:rsidRPr="00C95A86">
        <w:rPr>
          <w:spacing w:val="-14"/>
          <w:szCs w:val="28"/>
        </w:rPr>
        <w:t>.202</w:t>
      </w:r>
      <w:r w:rsidR="00E94841">
        <w:rPr>
          <w:spacing w:val="-14"/>
          <w:szCs w:val="28"/>
        </w:rPr>
        <w:t>5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300B6F" w:rsidRDefault="00CF5AF8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r w:rsidRPr="00CF5AF8">
        <w:rPr>
          <w:szCs w:val="28"/>
        </w:rPr>
        <w:t xml:space="preserve">Борис </w:t>
      </w:r>
      <w:proofErr w:type="spellStart"/>
      <w:r w:rsidRPr="00CF5AF8">
        <w:rPr>
          <w:szCs w:val="28"/>
        </w:rPr>
        <w:t>Бояршинов</w:t>
      </w:r>
      <w:proofErr w:type="spellEnd"/>
      <w:r w:rsidR="002810B9">
        <w:rPr>
          <w:szCs w:val="28"/>
        </w:rPr>
        <w:t>.</w:t>
      </w:r>
      <w:r w:rsidRPr="00CF5AF8">
        <w:rPr>
          <w:szCs w:val="28"/>
        </w:rPr>
        <w:t xml:space="preserve"> Математическая логика. [Электронный ресурс]. – Режим доступа: </w:t>
      </w:r>
      <w:hyperlink r:id="rId18" w:history="1">
        <w:r w:rsidRPr="005D0039">
          <w:rPr>
            <w:rStyle w:val="af4"/>
            <w:szCs w:val="28"/>
          </w:rPr>
          <w:t>http://www.intuit.ru/studies/courses/2308/608/info</w:t>
        </w:r>
      </w:hyperlink>
      <w:r w:rsidR="00E94841">
        <w:t xml:space="preserve"> </w:t>
      </w:r>
      <w:r w:rsidR="00020453">
        <w:rPr>
          <w:szCs w:val="28"/>
        </w:rPr>
        <w:t xml:space="preserve">(дата обращения </w:t>
      </w:r>
      <w:r w:rsidR="00E94841">
        <w:rPr>
          <w:spacing w:val="-14"/>
          <w:szCs w:val="28"/>
        </w:rPr>
        <w:t>16</w:t>
      </w:r>
      <w:r w:rsidR="00E94841" w:rsidRPr="00C95A86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="00E94841" w:rsidRPr="00C95A86">
        <w:rPr>
          <w:spacing w:val="-14"/>
          <w:szCs w:val="28"/>
        </w:rPr>
        <w:t>.202</w:t>
      </w:r>
      <w:r w:rsidR="00E94841">
        <w:rPr>
          <w:spacing w:val="-14"/>
          <w:szCs w:val="28"/>
        </w:rPr>
        <w:t>5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CF5AF8" w:rsidRPr="00CF5AF8" w:rsidRDefault="00CF5AF8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r w:rsidRPr="00CF5AF8">
        <w:rPr>
          <w:szCs w:val="28"/>
        </w:rPr>
        <w:t>А.А.</w:t>
      </w:r>
      <w:r w:rsidR="002810B9">
        <w:rPr>
          <w:szCs w:val="28"/>
        </w:rPr>
        <w:t xml:space="preserve"> Иванов.</w:t>
      </w:r>
      <w:r w:rsidRPr="00CF5AF8">
        <w:rPr>
          <w:szCs w:val="28"/>
        </w:rPr>
        <w:t xml:space="preserve"> Высшая математика. Матрицы: учебное пособие для среднего профессионального образования / Режим доступа:  </w:t>
      </w:r>
      <w:hyperlink r:id="rId19" w:history="1">
        <w:r w:rsidR="00020453" w:rsidRPr="00252677">
          <w:rPr>
            <w:rStyle w:val="af4"/>
            <w:szCs w:val="28"/>
          </w:rPr>
          <w:t>https://docs.google.com/viewerng/viewer?url=https://educon.by/files/hmath/1Matricy.pdf</w:t>
        </w:r>
      </w:hyperlink>
      <w:r w:rsidR="00020453">
        <w:rPr>
          <w:szCs w:val="28"/>
        </w:rPr>
        <w:t xml:space="preserve">(дата обращения </w:t>
      </w:r>
      <w:r w:rsidR="00E94841">
        <w:rPr>
          <w:spacing w:val="-14"/>
          <w:szCs w:val="28"/>
        </w:rPr>
        <w:t>16</w:t>
      </w:r>
      <w:r w:rsidR="00E94841" w:rsidRPr="00C95A86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="00E94841" w:rsidRPr="00C95A86">
        <w:rPr>
          <w:spacing w:val="-14"/>
          <w:szCs w:val="28"/>
        </w:rPr>
        <w:t>.202</w:t>
      </w:r>
      <w:r w:rsidR="00E94841">
        <w:rPr>
          <w:spacing w:val="-14"/>
          <w:szCs w:val="28"/>
        </w:rPr>
        <w:t>5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CF5AF8" w:rsidRPr="00CF5AF8" w:rsidRDefault="00CF5AF8" w:rsidP="00CF5AF8">
      <w:pPr>
        <w:pStyle w:val="afa"/>
        <w:tabs>
          <w:tab w:val="left" w:pos="426"/>
        </w:tabs>
        <w:spacing w:line="276" w:lineRule="auto"/>
        <w:ind w:left="502"/>
        <w:rPr>
          <w:szCs w:val="28"/>
        </w:rPr>
      </w:pPr>
    </w:p>
    <w:p w:rsidR="002251EF" w:rsidRPr="00594EAC" w:rsidRDefault="002251EF" w:rsidP="002251EF">
      <w:pPr>
        <w:ind w:left="284"/>
        <w:rPr>
          <w:szCs w:val="28"/>
        </w:rPr>
      </w:pPr>
    </w:p>
    <w:p w:rsidR="002251EF" w:rsidRPr="00594EAC" w:rsidRDefault="002251EF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FF6AC7" w:rsidRPr="00594EAC" w:rsidRDefault="00FF6AC7" w:rsidP="00FF6AC7">
      <w:pPr>
        <w:pStyle w:val="1"/>
        <w:tabs>
          <w:tab w:val="num" w:pos="0"/>
        </w:tabs>
        <w:ind w:left="284" w:firstLine="0"/>
        <w:jc w:val="both"/>
        <w:rPr>
          <w:b/>
          <w:caps/>
          <w:szCs w:val="28"/>
        </w:rPr>
      </w:pPr>
    </w:p>
    <w:p w:rsidR="00FF6AC7" w:rsidRPr="00594EAC" w:rsidRDefault="00FF6AC7" w:rsidP="00B56D5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  <w:sz w:val="22"/>
        </w:rPr>
      </w:pPr>
    </w:p>
    <w:p w:rsidR="009E398D" w:rsidRPr="00594EAC" w:rsidRDefault="0055255C" w:rsidP="00683C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594EAC">
        <w:rPr>
          <w:b/>
          <w:caps/>
          <w:szCs w:val="28"/>
        </w:rPr>
        <w:br w:type="page"/>
      </w:r>
    </w:p>
    <w:p w:rsidR="00683C3A" w:rsidRPr="00A20A8B" w:rsidRDefault="00683C3A" w:rsidP="00683C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683C3A" w:rsidRDefault="00683C3A" w:rsidP="00683C3A">
      <w:pPr>
        <w:widowControl w:val="0"/>
        <w:suppressAutoHyphens/>
        <w:autoSpaceDE w:val="0"/>
        <w:autoSpaceDN w:val="0"/>
        <w:adjustRightInd w:val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5115"/>
        <w:gridCol w:w="4260"/>
      </w:tblGrid>
      <w:tr w:rsidR="00B7712D" w:rsidRPr="00D273E3" w:rsidTr="00B7712D">
        <w:tc>
          <w:tcPr>
            <w:tcW w:w="2728" w:type="pct"/>
            <w:shd w:val="clear" w:color="auto" w:fill="FFFFFF"/>
          </w:tcPr>
          <w:p w:rsidR="00B7712D" w:rsidRPr="00D273E3" w:rsidRDefault="00B7712D" w:rsidP="008F33BA">
            <w:pPr>
              <w:widowControl w:val="0"/>
              <w:ind w:left="125" w:right="112"/>
              <w:jc w:val="center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color w:val="000000"/>
                <w:lang w:bidi="ru-RU"/>
              </w:rPr>
              <w:t>Результаты обучения</w:t>
            </w:r>
          </w:p>
        </w:tc>
        <w:tc>
          <w:tcPr>
            <w:tcW w:w="2272" w:type="pct"/>
            <w:shd w:val="clear" w:color="auto" w:fill="FFFFFF"/>
          </w:tcPr>
          <w:p w:rsidR="00B7712D" w:rsidRPr="00D273E3" w:rsidRDefault="00B7712D" w:rsidP="008F33B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Franklin Gothic Heavy"/>
                <w:color w:val="000000"/>
                <w:lang w:bidi="ru-RU"/>
              </w:rPr>
              <w:t>Формы и м</w:t>
            </w:r>
            <w:r w:rsidRPr="00D273E3">
              <w:rPr>
                <w:rFonts w:eastAsia="Franklin Gothic Heavy"/>
                <w:color w:val="000000"/>
                <w:lang w:bidi="ru-RU"/>
              </w:rPr>
              <w:t xml:space="preserve">етоды </w:t>
            </w:r>
            <w:r>
              <w:rPr>
                <w:rFonts w:eastAsia="Franklin Gothic Heavy"/>
                <w:color w:val="000000"/>
                <w:lang w:bidi="ru-RU"/>
              </w:rPr>
              <w:t>контроля</w:t>
            </w:r>
          </w:p>
        </w:tc>
      </w:tr>
      <w:tr w:rsidR="00B7712D" w:rsidRPr="00D273E3" w:rsidTr="00B7712D">
        <w:tc>
          <w:tcPr>
            <w:tcW w:w="2728" w:type="pct"/>
            <w:shd w:val="clear" w:color="auto" w:fill="FFFFFF"/>
          </w:tcPr>
          <w:p w:rsidR="00B7712D" w:rsidRDefault="00B7712D" w:rsidP="00E94841">
            <w:pPr>
              <w:spacing w:line="276" w:lineRule="auto"/>
              <w:jc w:val="both"/>
            </w:pPr>
            <w:r w:rsidRPr="00D273E3">
              <w:rPr>
                <w:rFonts w:eastAsia="Franklin Gothic Heavy"/>
                <w:i/>
                <w:iCs/>
                <w:color w:val="000000"/>
                <w:lang w:bidi="ru-RU"/>
              </w:rPr>
              <w:t>Перечень знаний, осваиваемых в рамках дисциплины</w:t>
            </w:r>
            <w:r>
              <w:rPr>
                <w:iCs/>
                <w:lang w:eastAsia="en-US"/>
              </w:rPr>
              <w:t xml:space="preserve"> - 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переменной;</w:t>
            </w:r>
          </w:p>
          <w:p w:rsidR="00B7712D" w:rsidRDefault="00B7712D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 теории пределов;</w:t>
            </w:r>
          </w:p>
          <w:p w:rsidR="00B7712D" w:rsidRDefault="00B7712D" w:rsidP="00E94841">
            <w:pPr>
              <w:spacing w:line="276" w:lineRule="auto"/>
              <w:jc w:val="both"/>
            </w:pPr>
            <w:r>
              <w:rPr>
                <w:iCs/>
                <w:lang w:eastAsia="en-US"/>
              </w:rPr>
              <w:t xml:space="preserve">- основные понятия теории </w:t>
            </w:r>
            <w:r>
              <w:t>производной и её приложение;</w:t>
            </w:r>
          </w:p>
          <w:p w:rsidR="00B7712D" w:rsidRDefault="00B7712D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понятия, необходимы для вычисления </w:t>
            </w:r>
            <w:r>
              <w:rPr>
                <w:iCs/>
              </w:rPr>
              <w:t>н</w:t>
            </w:r>
            <w:r>
              <w:t>еопределённого и определённого интегралов;</w:t>
            </w:r>
          </w:p>
          <w:p w:rsidR="00B7712D" w:rsidRDefault="00B7712D" w:rsidP="00E94841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 определение и свойства матриц, определителей;</w:t>
            </w:r>
          </w:p>
          <w:p w:rsidR="00B7712D" w:rsidRPr="00D273E3" w:rsidRDefault="00B7712D" w:rsidP="00E94841">
            <w:pPr>
              <w:widowControl w:val="0"/>
              <w:ind w:left="125" w:right="112"/>
              <w:jc w:val="both"/>
              <w:rPr>
                <w:rFonts w:eastAsia="Courier New"/>
                <w:color w:val="000000"/>
                <w:lang w:bidi="ru-RU"/>
              </w:rPr>
            </w:pPr>
            <w:r>
              <w:t>-</w:t>
            </w:r>
            <w:r>
              <w:rPr>
                <w:color w:val="000000"/>
              </w:rPr>
              <w:t xml:space="preserve"> определения и понятия, относящиеся к СЛУ, необходимые для решения СЛУ.</w:t>
            </w:r>
          </w:p>
        </w:tc>
        <w:tc>
          <w:tcPr>
            <w:tcW w:w="2272" w:type="pct"/>
            <w:shd w:val="clear" w:color="auto" w:fill="FFFFFF"/>
          </w:tcPr>
          <w:p w:rsidR="00B7712D" w:rsidRPr="00D273E3" w:rsidRDefault="00B7712D" w:rsidP="00E94841">
            <w:pPr>
              <w:widowControl w:val="0"/>
              <w:ind w:left="107" w:right="80"/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Оценка результатов выполнения практических работ. Оценка результатов устного и письменного опроса. </w:t>
            </w:r>
          </w:p>
          <w:p w:rsidR="00B7712D" w:rsidRPr="00D273E3" w:rsidRDefault="00B7712D" w:rsidP="00E94841">
            <w:pPr>
              <w:widowControl w:val="0"/>
              <w:ind w:left="107" w:right="80"/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проведённой промежуточной аттестации</w:t>
            </w:r>
          </w:p>
        </w:tc>
      </w:tr>
      <w:tr w:rsidR="00B7712D" w:rsidRPr="00D273E3" w:rsidTr="00B7712D">
        <w:tc>
          <w:tcPr>
            <w:tcW w:w="2728" w:type="pct"/>
            <w:shd w:val="clear" w:color="auto" w:fill="FFFFFF"/>
          </w:tcPr>
          <w:p w:rsidR="00B7712D" w:rsidRDefault="00B7712D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B7712D">
              <w:rPr>
                <w:rFonts w:eastAsia="Courier New"/>
                <w:i/>
                <w:color w:val="000000"/>
                <w:lang w:bidi="ru-RU"/>
              </w:rPr>
              <w:t>Перечень умений, осваиваемых в рамках дисциплины</w:t>
            </w:r>
          </w:p>
          <w:p w:rsidR="00B7712D" w:rsidRDefault="00B7712D" w:rsidP="00E94841">
            <w:pPr>
              <w:spacing w:line="276" w:lineRule="auto"/>
              <w:jc w:val="both"/>
            </w:pPr>
            <w:r>
              <w:rPr>
                <w:iCs/>
                <w:lang w:eastAsia="en-US"/>
              </w:rPr>
              <w:t>-</w:t>
            </w:r>
            <w:r>
              <w:rPr>
                <w:color w:val="000000"/>
              </w:rPr>
              <w:t xml:space="preserve"> применять </w:t>
            </w:r>
            <w:r>
              <w:rPr>
                <w:iCs/>
                <w:lang w:eastAsia="en-US"/>
              </w:rPr>
              <w:t xml:space="preserve">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 при решении задач;</w:t>
            </w:r>
          </w:p>
          <w:p w:rsidR="00B7712D" w:rsidRDefault="00B7712D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раскрывать неопределённости при вычислении пределов;</w:t>
            </w:r>
          </w:p>
          <w:p w:rsidR="00B7712D" w:rsidRDefault="00B7712D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производную функции одной переменной, производную сложной функции;</w:t>
            </w:r>
          </w:p>
          <w:p w:rsidR="00B7712D" w:rsidRDefault="00B7712D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неопределённый интеграл методом замены переменной и методом интегрирования по частям;</w:t>
            </w:r>
          </w:p>
          <w:p w:rsidR="00B7712D" w:rsidRDefault="00B7712D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применять формулу Ньютона-Лейбница при вычислении определённого интеграла;</w:t>
            </w:r>
          </w:p>
          <w:p w:rsidR="00B7712D" w:rsidRDefault="00B7712D" w:rsidP="00E948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iCs/>
                <w:lang w:eastAsia="en-US"/>
              </w:rPr>
              <w:t xml:space="preserve">- </w:t>
            </w:r>
            <w:r>
              <w:rPr>
                <w:color w:val="000000"/>
              </w:rPr>
              <w:t>выполнять линейные операции над матрицами, умножение матриц, находить обратные матрицы;</w:t>
            </w:r>
          </w:p>
          <w:p w:rsidR="00B7712D" w:rsidRDefault="00B7712D" w:rsidP="00E948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вычислять значение определителей;</w:t>
            </w:r>
          </w:p>
          <w:p w:rsidR="00B7712D" w:rsidRPr="00D273E3" w:rsidRDefault="00B7712D" w:rsidP="00E94841">
            <w:pPr>
              <w:spacing w:line="276" w:lineRule="auto"/>
              <w:jc w:val="both"/>
              <w:rPr>
                <w:rFonts w:eastAsia="Courier New"/>
                <w:color w:val="000000"/>
                <w:lang w:bidi="ru-RU"/>
              </w:rPr>
            </w:pPr>
            <w:r>
              <w:rPr>
                <w:color w:val="000000"/>
              </w:rPr>
              <w:t>- решать СЛУ методом Крамера, методом обратной матрицы (матричным методом).</w:t>
            </w:r>
          </w:p>
        </w:tc>
        <w:tc>
          <w:tcPr>
            <w:tcW w:w="2272" w:type="pct"/>
            <w:shd w:val="clear" w:color="auto" w:fill="FFFFFF"/>
          </w:tcPr>
          <w:p w:rsidR="00B7712D" w:rsidRPr="00D273E3" w:rsidRDefault="00B7712D" w:rsidP="00E94841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практических работ. Оценка результатов устного и письменного опроса. Оценка результатов тестирования.</w:t>
            </w:r>
          </w:p>
          <w:p w:rsidR="00B7712D" w:rsidRPr="00D273E3" w:rsidRDefault="00B7712D" w:rsidP="00E94841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проведённой промежуточной аттестации</w:t>
            </w:r>
          </w:p>
        </w:tc>
      </w:tr>
    </w:tbl>
    <w:p w:rsidR="009E398D" w:rsidRPr="00594EAC" w:rsidRDefault="009E398D" w:rsidP="00767E96">
      <w:pPr>
        <w:widowControl w:val="0"/>
        <w:suppressAutoHyphens/>
        <w:autoSpaceDE w:val="0"/>
        <w:autoSpaceDN w:val="0"/>
        <w:adjustRightInd w:val="0"/>
        <w:rPr>
          <w:color w:val="333333"/>
        </w:rPr>
      </w:pPr>
    </w:p>
    <w:sectPr w:rsidR="009E398D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8CA" w:rsidRDefault="00F348CA">
      <w:r>
        <w:separator/>
      </w:r>
    </w:p>
  </w:endnote>
  <w:endnote w:type="continuationSeparator" w:id="1">
    <w:p w:rsidR="00F348CA" w:rsidRDefault="00F348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803" w:rsidRDefault="006F4863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125803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125803" w:rsidRDefault="00125803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803" w:rsidRPr="0011055A" w:rsidRDefault="006F4863">
    <w:pPr>
      <w:ind w:right="260"/>
      <w:rPr>
        <w:color w:val="0F243E"/>
        <w:sz w:val="26"/>
        <w:szCs w:val="26"/>
      </w:rPr>
    </w:pPr>
    <w:r w:rsidRPr="006F486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541.7pt;margin-top:782.95pt;width:29.55pt;height:22.15pt;z-index:25165772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" stroked="f">
          <v:textbox style="mso-fit-shape-to-text:t" inset="0,,0">
            <w:txbxContent>
              <w:p w:rsidR="00125803" w:rsidRPr="0011055A" w:rsidRDefault="00125803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</w:p>
            </w:txbxContent>
          </v:textbox>
          <w10:wrap anchorx="page" anchory="page"/>
        </v:shape>
      </w:pict>
    </w:r>
  </w:p>
  <w:p w:rsidR="00125803" w:rsidRDefault="00125803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8CA" w:rsidRDefault="00F348CA">
      <w:r>
        <w:separator/>
      </w:r>
    </w:p>
  </w:footnote>
  <w:footnote w:type="continuationSeparator" w:id="1">
    <w:p w:rsidR="00F348CA" w:rsidRDefault="00F348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367"/>
    <w:multiLevelType w:val="hybridMultilevel"/>
    <w:tmpl w:val="7B9EB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55B06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FC15628"/>
    <w:multiLevelType w:val="multilevel"/>
    <w:tmpl w:val="F06272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B403A4"/>
    <w:multiLevelType w:val="multilevel"/>
    <w:tmpl w:val="D8B29F5E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31E977BE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7B1100"/>
    <w:multiLevelType w:val="multilevel"/>
    <w:tmpl w:val="3740FB5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8278D0"/>
    <w:multiLevelType w:val="multilevel"/>
    <w:tmpl w:val="08A4C6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6977DC"/>
    <w:multiLevelType w:val="multilevel"/>
    <w:tmpl w:val="1AACA118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6C7356"/>
    <w:multiLevelType w:val="hybridMultilevel"/>
    <w:tmpl w:val="1B32A7D0"/>
    <w:lvl w:ilvl="0" w:tplc="5B345A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>
    <w:nsid w:val="59C5172A"/>
    <w:multiLevelType w:val="multilevel"/>
    <w:tmpl w:val="C5642D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2">
    <w:nsid w:val="5A507DE0"/>
    <w:multiLevelType w:val="multilevel"/>
    <w:tmpl w:val="B02E6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B9779F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FF1140"/>
    <w:multiLevelType w:val="multilevel"/>
    <w:tmpl w:val="1446310C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28">
    <w:nsid w:val="73677EED"/>
    <w:multiLevelType w:val="multilevel"/>
    <w:tmpl w:val="2D8A6B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F55040"/>
    <w:multiLevelType w:val="multilevel"/>
    <w:tmpl w:val="B6B017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1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894D74"/>
    <w:multiLevelType w:val="multilevel"/>
    <w:tmpl w:val="5A70DE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583FF2"/>
    <w:multiLevelType w:val="multilevel"/>
    <w:tmpl w:val="E402CC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7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6"/>
  </w:num>
  <w:num w:numId="4">
    <w:abstractNumId w:val="3"/>
  </w:num>
  <w:num w:numId="5">
    <w:abstractNumId w:val="12"/>
  </w:num>
  <w:num w:numId="6">
    <w:abstractNumId w:val="15"/>
  </w:num>
  <w:num w:numId="7">
    <w:abstractNumId w:val="37"/>
  </w:num>
  <w:num w:numId="8">
    <w:abstractNumId w:val="7"/>
  </w:num>
  <w:num w:numId="9">
    <w:abstractNumId w:val="19"/>
  </w:num>
  <w:num w:numId="10">
    <w:abstractNumId w:val="35"/>
  </w:num>
  <w:num w:numId="11">
    <w:abstractNumId w:val="25"/>
  </w:num>
  <w:num w:numId="12">
    <w:abstractNumId w:val="2"/>
  </w:num>
  <w:num w:numId="13">
    <w:abstractNumId w:val="26"/>
  </w:num>
  <w:num w:numId="14">
    <w:abstractNumId w:val="10"/>
  </w:num>
  <w:num w:numId="15">
    <w:abstractNumId w:val="27"/>
  </w:num>
  <w:num w:numId="16">
    <w:abstractNumId w:val="21"/>
  </w:num>
  <w:num w:numId="17">
    <w:abstractNumId w:val="31"/>
  </w:num>
  <w:num w:numId="18">
    <w:abstractNumId w:val="11"/>
  </w:num>
  <w:num w:numId="19">
    <w:abstractNumId w:val="16"/>
  </w:num>
  <w:num w:numId="20">
    <w:abstractNumId w:val="34"/>
  </w:num>
  <w:num w:numId="21">
    <w:abstractNumId w:val="30"/>
  </w:num>
  <w:num w:numId="22">
    <w:abstractNumId w:val="1"/>
  </w:num>
  <w:num w:numId="23">
    <w:abstractNumId w:val="14"/>
  </w:num>
  <w:num w:numId="24">
    <w:abstractNumId w:val="9"/>
  </w:num>
  <w:num w:numId="25">
    <w:abstractNumId w:val="8"/>
  </w:num>
  <w:num w:numId="26">
    <w:abstractNumId w:val="33"/>
  </w:num>
  <w:num w:numId="27">
    <w:abstractNumId w:val="20"/>
  </w:num>
  <w:num w:numId="28">
    <w:abstractNumId w:val="13"/>
  </w:num>
  <w:num w:numId="29">
    <w:abstractNumId w:val="29"/>
  </w:num>
  <w:num w:numId="30">
    <w:abstractNumId w:val="32"/>
  </w:num>
  <w:num w:numId="31">
    <w:abstractNumId w:val="24"/>
  </w:num>
  <w:num w:numId="32">
    <w:abstractNumId w:val="28"/>
  </w:num>
  <w:num w:numId="33">
    <w:abstractNumId w:val="22"/>
  </w:num>
  <w:num w:numId="34">
    <w:abstractNumId w:val="17"/>
  </w:num>
  <w:num w:numId="35">
    <w:abstractNumId w:val="6"/>
  </w:num>
  <w:num w:numId="36">
    <w:abstractNumId w:val="23"/>
  </w:num>
  <w:num w:numId="37">
    <w:abstractNumId w:val="18"/>
  </w:num>
  <w:num w:numId="3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B26F1"/>
    <w:rsid w:val="00001D3C"/>
    <w:rsid w:val="00004734"/>
    <w:rsid w:val="00010B1D"/>
    <w:rsid w:val="00013A54"/>
    <w:rsid w:val="00020453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D79"/>
    <w:rsid w:val="00072E57"/>
    <w:rsid w:val="00073E14"/>
    <w:rsid w:val="00074CF0"/>
    <w:rsid w:val="00077E6E"/>
    <w:rsid w:val="0008446C"/>
    <w:rsid w:val="000948D6"/>
    <w:rsid w:val="00097CCF"/>
    <w:rsid w:val="000A28F1"/>
    <w:rsid w:val="000C3EB0"/>
    <w:rsid w:val="000C7C30"/>
    <w:rsid w:val="000D16F6"/>
    <w:rsid w:val="000D5CDF"/>
    <w:rsid w:val="000E0275"/>
    <w:rsid w:val="000E3F39"/>
    <w:rsid w:val="000E719C"/>
    <w:rsid w:val="000E721A"/>
    <w:rsid w:val="000F370D"/>
    <w:rsid w:val="000F74B1"/>
    <w:rsid w:val="00100B48"/>
    <w:rsid w:val="0010304B"/>
    <w:rsid w:val="00106480"/>
    <w:rsid w:val="0011055A"/>
    <w:rsid w:val="0011375E"/>
    <w:rsid w:val="00115DEC"/>
    <w:rsid w:val="00125803"/>
    <w:rsid w:val="001379AB"/>
    <w:rsid w:val="0014522E"/>
    <w:rsid w:val="0014578B"/>
    <w:rsid w:val="00151EF7"/>
    <w:rsid w:val="001552BC"/>
    <w:rsid w:val="00155E3E"/>
    <w:rsid w:val="00162FEF"/>
    <w:rsid w:val="001673C3"/>
    <w:rsid w:val="00172693"/>
    <w:rsid w:val="001759B1"/>
    <w:rsid w:val="00175F66"/>
    <w:rsid w:val="001804CB"/>
    <w:rsid w:val="00185914"/>
    <w:rsid w:val="00186EA0"/>
    <w:rsid w:val="00197CA6"/>
    <w:rsid w:val="001A14F3"/>
    <w:rsid w:val="001B00B4"/>
    <w:rsid w:val="001B26F1"/>
    <w:rsid w:val="001B40C3"/>
    <w:rsid w:val="001C7F7E"/>
    <w:rsid w:val="001D0E7B"/>
    <w:rsid w:val="001D2094"/>
    <w:rsid w:val="001D2214"/>
    <w:rsid w:val="001D7CD0"/>
    <w:rsid w:val="001E06DE"/>
    <w:rsid w:val="001E21E7"/>
    <w:rsid w:val="001E7128"/>
    <w:rsid w:val="001F6573"/>
    <w:rsid w:val="00203DF7"/>
    <w:rsid w:val="00206C48"/>
    <w:rsid w:val="0021137F"/>
    <w:rsid w:val="00211E37"/>
    <w:rsid w:val="00212BE8"/>
    <w:rsid w:val="00220E9B"/>
    <w:rsid w:val="002228A1"/>
    <w:rsid w:val="002229BA"/>
    <w:rsid w:val="002251EF"/>
    <w:rsid w:val="00227E8F"/>
    <w:rsid w:val="00232707"/>
    <w:rsid w:val="002471A2"/>
    <w:rsid w:val="00250F71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810B9"/>
    <w:rsid w:val="002830A1"/>
    <w:rsid w:val="0028397D"/>
    <w:rsid w:val="00291CAC"/>
    <w:rsid w:val="00291F32"/>
    <w:rsid w:val="00293F2F"/>
    <w:rsid w:val="002977FF"/>
    <w:rsid w:val="002B4C5E"/>
    <w:rsid w:val="002B6E41"/>
    <w:rsid w:val="002C2CC4"/>
    <w:rsid w:val="002C3727"/>
    <w:rsid w:val="002C5116"/>
    <w:rsid w:val="002D0793"/>
    <w:rsid w:val="002D2DE4"/>
    <w:rsid w:val="002E08D1"/>
    <w:rsid w:val="002F118B"/>
    <w:rsid w:val="002F3676"/>
    <w:rsid w:val="00300B6F"/>
    <w:rsid w:val="003029BA"/>
    <w:rsid w:val="00310017"/>
    <w:rsid w:val="003275AB"/>
    <w:rsid w:val="00334699"/>
    <w:rsid w:val="00345791"/>
    <w:rsid w:val="003509A1"/>
    <w:rsid w:val="00351110"/>
    <w:rsid w:val="00354161"/>
    <w:rsid w:val="00356D90"/>
    <w:rsid w:val="0035787F"/>
    <w:rsid w:val="00361C74"/>
    <w:rsid w:val="00361F83"/>
    <w:rsid w:val="003648A6"/>
    <w:rsid w:val="00367AC8"/>
    <w:rsid w:val="00371C3A"/>
    <w:rsid w:val="00377139"/>
    <w:rsid w:val="0038371D"/>
    <w:rsid w:val="003866AC"/>
    <w:rsid w:val="003945EF"/>
    <w:rsid w:val="00395747"/>
    <w:rsid w:val="00395AAD"/>
    <w:rsid w:val="003A0707"/>
    <w:rsid w:val="003B2B6F"/>
    <w:rsid w:val="003B4EDB"/>
    <w:rsid w:val="003B574F"/>
    <w:rsid w:val="003C5AF2"/>
    <w:rsid w:val="003D341E"/>
    <w:rsid w:val="003D69CC"/>
    <w:rsid w:val="003D70AC"/>
    <w:rsid w:val="003E0FBC"/>
    <w:rsid w:val="003E1100"/>
    <w:rsid w:val="003E7D52"/>
    <w:rsid w:val="00404874"/>
    <w:rsid w:val="0040506E"/>
    <w:rsid w:val="00410AF0"/>
    <w:rsid w:val="00413F18"/>
    <w:rsid w:val="00416B52"/>
    <w:rsid w:val="00422D4E"/>
    <w:rsid w:val="0042376D"/>
    <w:rsid w:val="0042381A"/>
    <w:rsid w:val="00425327"/>
    <w:rsid w:val="004350F9"/>
    <w:rsid w:val="00437A9C"/>
    <w:rsid w:val="00440E26"/>
    <w:rsid w:val="00457467"/>
    <w:rsid w:val="00463980"/>
    <w:rsid w:val="00463EFB"/>
    <w:rsid w:val="00470413"/>
    <w:rsid w:val="004759F0"/>
    <w:rsid w:val="00475EF0"/>
    <w:rsid w:val="004807D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1748"/>
    <w:rsid w:val="004B5D49"/>
    <w:rsid w:val="004C3D21"/>
    <w:rsid w:val="004C47E7"/>
    <w:rsid w:val="004C5780"/>
    <w:rsid w:val="004C79A1"/>
    <w:rsid w:val="004C7E46"/>
    <w:rsid w:val="004E2076"/>
    <w:rsid w:val="004E55CE"/>
    <w:rsid w:val="004E7DF8"/>
    <w:rsid w:val="004F69AC"/>
    <w:rsid w:val="005003FD"/>
    <w:rsid w:val="005040D8"/>
    <w:rsid w:val="00505A6B"/>
    <w:rsid w:val="0050694F"/>
    <w:rsid w:val="00510FC3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65E0"/>
    <w:rsid w:val="00561C69"/>
    <w:rsid w:val="00564E49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D09B7"/>
    <w:rsid w:val="005D342B"/>
    <w:rsid w:val="005E6053"/>
    <w:rsid w:val="005F55A1"/>
    <w:rsid w:val="0061330B"/>
    <w:rsid w:val="00620DBD"/>
    <w:rsid w:val="00621D35"/>
    <w:rsid w:val="006254FB"/>
    <w:rsid w:val="00627E4F"/>
    <w:rsid w:val="006318D5"/>
    <w:rsid w:val="006320D4"/>
    <w:rsid w:val="00636608"/>
    <w:rsid w:val="0066490D"/>
    <w:rsid w:val="006662C9"/>
    <w:rsid w:val="00674E5B"/>
    <w:rsid w:val="00676C0F"/>
    <w:rsid w:val="0068090C"/>
    <w:rsid w:val="00681F41"/>
    <w:rsid w:val="00683C3A"/>
    <w:rsid w:val="00685EED"/>
    <w:rsid w:val="0069322A"/>
    <w:rsid w:val="006937BD"/>
    <w:rsid w:val="006A299A"/>
    <w:rsid w:val="006A3648"/>
    <w:rsid w:val="006A443F"/>
    <w:rsid w:val="006A5323"/>
    <w:rsid w:val="006A7A4E"/>
    <w:rsid w:val="006C4B80"/>
    <w:rsid w:val="006C5F7E"/>
    <w:rsid w:val="006C745C"/>
    <w:rsid w:val="006E58D4"/>
    <w:rsid w:val="006F30E3"/>
    <w:rsid w:val="006F4863"/>
    <w:rsid w:val="006F73C1"/>
    <w:rsid w:val="007041B2"/>
    <w:rsid w:val="007065E5"/>
    <w:rsid w:val="00722AC6"/>
    <w:rsid w:val="00722E51"/>
    <w:rsid w:val="007248D7"/>
    <w:rsid w:val="007256FA"/>
    <w:rsid w:val="007259E6"/>
    <w:rsid w:val="007326D1"/>
    <w:rsid w:val="00747012"/>
    <w:rsid w:val="00747972"/>
    <w:rsid w:val="007530C1"/>
    <w:rsid w:val="00754FE6"/>
    <w:rsid w:val="0076125E"/>
    <w:rsid w:val="007614F3"/>
    <w:rsid w:val="007647D3"/>
    <w:rsid w:val="00767E96"/>
    <w:rsid w:val="00771D5C"/>
    <w:rsid w:val="007736A4"/>
    <w:rsid w:val="00775BB4"/>
    <w:rsid w:val="00780509"/>
    <w:rsid w:val="0078511C"/>
    <w:rsid w:val="00793311"/>
    <w:rsid w:val="007A50CB"/>
    <w:rsid w:val="007A7067"/>
    <w:rsid w:val="007B579D"/>
    <w:rsid w:val="007B6FA7"/>
    <w:rsid w:val="007B7C85"/>
    <w:rsid w:val="007C2B57"/>
    <w:rsid w:val="007C728F"/>
    <w:rsid w:val="007D0B83"/>
    <w:rsid w:val="007D1E41"/>
    <w:rsid w:val="007E2272"/>
    <w:rsid w:val="007E30AF"/>
    <w:rsid w:val="007E369F"/>
    <w:rsid w:val="007E42F1"/>
    <w:rsid w:val="007E587B"/>
    <w:rsid w:val="007F059C"/>
    <w:rsid w:val="00801663"/>
    <w:rsid w:val="00803CFF"/>
    <w:rsid w:val="00820D1A"/>
    <w:rsid w:val="00821F87"/>
    <w:rsid w:val="0082716F"/>
    <w:rsid w:val="008367E4"/>
    <w:rsid w:val="008442B0"/>
    <w:rsid w:val="00844C17"/>
    <w:rsid w:val="0085561C"/>
    <w:rsid w:val="0085647A"/>
    <w:rsid w:val="00856A5C"/>
    <w:rsid w:val="0086363C"/>
    <w:rsid w:val="0089358D"/>
    <w:rsid w:val="008A226C"/>
    <w:rsid w:val="008A721E"/>
    <w:rsid w:val="008B01D2"/>
    <w:rsid w:val="008B3081"/>
    <w:rsid w:val="008B3467"/>
    <w:rsid w:val="008E2112"/>
    <w:rsid w:val="008F0756"/>
    <w:rsid w:val="008F33BA"/>
    <w:rsid w:val="008F4989"/>
    <w:rsid w:val="008F57C1"/>
    <w:rsid w:val="008F72CE"/>
    <w:rsid w:val="009010E2"/>
    <w:rsid w:val="00912A0B"/>
    <w:rsid w:val="0091772C"/>
    <w:rsid w:val="00917851"/>
    <w:rsid w:val="009221F0"/>
    <w:rsid w:val="00925D73"/>
    <w:rsid w:val="00944C2D"/>
    <w:rsid w:val="009560B9"/>
    <w:rsid w:val="00957766"/>
    <w:rsid w:val="0095788F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939C2"/>
    <w:rsid w:val="009B059F"/>
    <w:rsid w:val="009B1071"/>
    <w:rsid w:val="009B36B7"/>
    <w:rsid w:val="009B5AA0"/>
    <w:rsid w:val="009C6F1C"/>
    <w:rsid w:val="009D71B7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15CED"/>
    <w:rsid w:val="00A20A8B"/>
    <w:rsid w:val="00A25FB4"/>
    <w:rsid w:val="00A35DE2"/>
    <w:rsid w:val="00A50E70"/>
    <w:rsid w:val="00A52A4F"/>
    <w:rsid w:val="00A55148"/>
    <w:rsid w:val="00A55387"/>
    <w:rsid w:val="00A56E15"/>
    <w:rsid w:val="00A74573"/>
    <w:rsid w:val="00A7712A"/>
    <w:rsid w:val="00A81357"/>
    <w:rsid w:val="00A8642F"/>
    <w:rsid w:val="00A86C5A"/>
    <w:rsid w:val="00A905C0"/>
    <w:rsid w:val="00A96915"/>
    <w:rsid w:val="00A97D95"/>
    <w:rsid w:val="00AA12AD"/>
    <w:rsid w:val="00AA482B"/>
    <w:rsid w:val="00AB0C38"/>
    <w:rsid w:val="00AB1EEA"/>
    <w:rsid w:val="00AC2C3A"/>
    <w:rsid w:val="00AC7183"/>
    <w:rsid w:val="00AC7685"/>
    <w:rsid w:val="00AD30E5"/>
    <w:rsid w:val="00AD4849"/>
    <w:rsid w:val="00AD7CBB"/>
    <w:rsid w:val="00AE05CA"/>
    <w:rsid w:val="00AE64B2"/>
    <w:rsid w:val="00AF0C9B"/>
    <w:rsid w:val="00AF168D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5EC0"/>
    <w:rsid w:val="00B66D3D"/>
    <w:rsid w:val="00B763AA"/>
    <w:rsid w:val="00B7712D"/>
    <w:rsid w:val="00B804F0"/>
    <w:rsid w:val="00B86673"/>
    <w:rsid w:val="00B86843"/>
    <w:rsid w:val="00B87620"/>
    <w:rsid w:val="00B87A83"/>
    <w:rsid w:val="00B945B9"/>
    <w:rsid w:val="00B946EA"/>
    <w:rsid w:val="00B94E18"/>
    <w:rsid w:val="00B95B1C"/>
    <w:rsid w:val="00B96E87"/>
    <w:rsid w:val="00BA1531"/>
    <w:rsid w:val="00BB4B14"/>
    <w:rsid w:val="00BB5632"/>
    <w:rsid w:val="00BB6FB0"/>
    <w:rsid w:val="00BC04B5"/>
    <w:rsid w:val="00BC0AAA"/>
    <w:rsid w:val="00BC1424"/>
    <w:rsid w:val="00BC5D46"/>
    <w:rsid w:val="00BC631A"/>
    <w:rsid w:val="00BC7608"/>
    <w:rsid w:val="00BD4709"/>
    <w:rsid w:val="00BE4B7E"/>
    <w:rsid w:val="00BE5AC2"/>
    <w:rsid w:val="00BE6600"/>
    <w:rsid w:val="00BF2BF1"/>
    <w:rsid w:val="00BF6BDD"/>
    <w:rsid w:val="00C0365B"/>
    <w:rsid w:val="00C126C5"/>
    <w:rsid w:val="00C14A7D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9A1"/>
    <w:rsid w:val="00C62F06"/>
    <w:rsid w:val="00C6350D"/>
    <w:rsid w:val="00C63C16"/>
    <w:rsid w:val="00C63DCC"/>
    <w:rsid w:val="00C67325"/>
    <w:rsid w:val="00C73A47"/>
    <w:rsid w:val="00C73ED6"/>
    <w:rsid w:val="00C75094"/>
    <w:rsid w:val="00C879D2"/>
    <w:rsid w:val="00C92546"/>
    <w:rsid w:val="00C94FAB"/>
    <w:rsid w:val="00C95A86"/>
    <w:rsid w:val="00CA4E38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BB3"/>
    <w:rsid w:val="00D25C97"/>
    <w:rsid w:val="00D3552A"/>
    <w:rsid w:val="00D36FE1"/>
    <w:rsid w:val="00D37CB7"/>
    <w:rsid w:val="00D56CA6"/>
    <w:rsid w:val="00D57B49"/>
    <w:rsid w:val="00D57FCE"/>
    <w:rsid w:val="00D665D1"/>
    <w:rsid w:val="00D7226A"/>
    <w:rsid w:val="00D73DA2"/>
    <w:rsid w:val="00D777DA"/>
    <w:rsid w:val="00D84C24"/>
    <w:rsid w:val="00D8522C"/>
    <w:rsid w:val="00D922EF"/>
    <w:rsid w:val="00D968B3"/>
    <w:rsid w:val="00DA6C64"/>
    <w:rsid w:val="00DC0B88"/>
    <w:rsid w:val="00DC0D54"/>
    <w:rsid w:val="00DC66C1"/>
    <w:rsid w:val="00DD41C0"/>
    <w:rsid w:val="00DD6AE9"/>
    <w:rsid w:val="00DD6FDC"/>
    <w:rsid w:val="00DD72C8"/>
    <w:rsid w:val="00DE2B9B"/>
    <w:rsid w:val="00DE58D7"/>
    <w:rsid w:val="00DE7F15"/>
    <w:rsid w:val="00DF0287"/>
    <w:rsid w:val="00DF0403"/>
    <w:rsid w:val="00DF1538"/>
    <w:rsid w:val="00DF4E91"/>
    <w:rsid w:val="00E10A04"/>
    <w:rsid w:val="00E1401B"/>
    <w:rsid w:val="00E16532"/>
    <w:rsid w:val="00E2019D"/>
    <w:rsid w:val="00E21C40"/>
    <w:rsid w:val="00E22C28"/>
    <w:rsid w:val="00E26E98"/>
    <w:rsid w:val="00E27F51"/>
    <w:rsid w:val="00E37F33"/>
    <w:rsid w:val="00E409EA"/>
    <w:rsid w:val="00E42E3E"/>
    <w:rsid w:val="00E46089"/>
    <w:rsid w:val="00E47D08"/>
    <w:rsid w:val="00E534BF"/>
    <w:rsid w:val="00E53A71"/>
    <w:rsid w:val="00E557C9"/>
    <w:rsid w:val="00E6189C"/>
    <w:rsid w:val="00E65480"/>
    <w:rsid w:val="00E746F8"/>
    <w:rsid w:val="00E80DF9"/>
    <w:rsid w:val="00E84C25"/>
    <w:rsid w:val="00E94841"/>
    <w:rsid w:val="00EA26B9"/>
    <w:rsid w:val="00EB3DA9"/>
    <w:rsid w:val="00EB5494"/>
    <w:rsid w:val="00EC0516"/>
    <w:rsid w:val="00ED3F41"/>
    <w:rsid w:val="00ED678C"/>
    <w:rsid w:val="00EE1861"/>
    <w:rsid w:val="00EE5EE6"/>
    <w:rsid w:val="00EF45F4"/>
    <w:rsid w:val="00EF736C"/>
    <w:rsid w:val="00F02DDE"/>
    <w:rsid w:val="00F03990"/>
    <w:rsid w:val="00F124F3"/>
    <w:rsid w:val="00F16645"/>
    <w:rsid w:val="00F23A07"/>
    <w:rsid w:val="00F251B4"/>
    <w:rsid w:val="00F25BB6"/>
    <w:rsid w:val="00F348CA"/>
    <w:rsid w:val="00F34FB3"/>
    <w:rsid w:val="00F45B88"/>
    <w:rsid w:val="00F4731F"/>
    <w:rsid w:val="00F52BAA"/>
    <w:rsid w:val="00F535FD"/>
    <w:rsid w:val="00F54605"/>
    <w:rsid w:val="00F56523"/>
    <w:rsid w:val="00F6472B"/>
    <w:rsid w:val="00F72B8A"/>
    <w:rsid w:val="00F75284"/>
    <w:rsid w:val="00F76771"/>
    <w:rsid w:val="00F833D7"/>
    <w:rsid w:val="00F91077"/>
    <w:rsid w:val="00FA47E6"/>
    <w:rsid w:val="00FB6E93"/>
    <w:rsid w:val="00FC00A9"/>
    <w:rsid w:val="00FD00D5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66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Название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basedOn w:val="a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02045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020453"/>
  </w:style>
  <w:style w:type="paragraph" w:customStyle="1" w:styleId="ConsPlusNormal">
    <w:name w:val="ConsPlusNormal"/>
    <w:rsid w:val="00DD72C8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tuit.ru/goto/course/thsetcomb/" TargetMode="External"/><Relationship Id="rId18" Type="http://schemas.openxmlformats.org/officeDocument/2006/relationships/hyperlink" Target="http://www.intuit.ru/studies/courses/2308/608/inf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ntuit.ru/lector/282.html" TargetMode="External"/><Relationship Id="rId17" Type="http://schemas.openxmlformats.org/officeDocument/2006/relationships/hyperlink" Target="http://www.intuit.ru/lector/23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uit.ru/department/ds/discretemath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lector/28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uit.ru/lector/494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docs.google.com/viewerng/viewer?url=https://educon.by/files/hmath/1Matricy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department/algorithms/thsetcomb/class/free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CC33F-427C-484C-8666-D7109459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1348</Words>
  <Characters>10832</Characters>
  <Application>Microsoft Office Word</Application>
  <DocSecurity>0</DocSecurity>
  <Lines>90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12156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User_21</cp:lastModifiedBy>
  <cp:revision>15</cp:revision>
  <cp:lastPrinted>2024-03-26T06:56:00Z</cp:lastPrinted>
  <dcterms:created xsi:type="dcterms:W3CDTF">2024-03-26T06:45:00Z</dcterms:created>
  <dcterms:modified xsi:type="dcterms:W3CDTF">2025-05-16T08:58:00Z</dcterms:modified>
</cp:coreProperties>
</file>