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972CBC">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4EAE8F94" w:rsidR="00832EBB" w:rsidRDefault="000F0FC3" w:rsidP="00AA3D7F">
          <w:pPr>
            <w:spacing w:after="0" w:line="276"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16798D">
            <w:rPr>
              <w:rFonts w:ascii="Times New Roman" w:eastAsia="Arial Unicode MS" w:hAnsi="Times New Roman" w:cs="Times New Roman"/>
              <w:sz w:val="40"/>
              <w:szCs w:val="40"/>
            </w:rPr>
            <w:t>Организация экскурсионных услуг</w:t>
          </w:r>
          <w:r w:rsidRPr="00D83E4E">
            <w:rPr>
              <w:rFonts w:ascii="Times New Roman" w:eastAsia="Arial Unicode MS" w:hAnsi="Times New Roman" w:cs="Times New Roman"/>
              <w:sz w:val="40"/>
              <w:szCs w:val="40"/>
            </w:rPr>
            <w:t>»</w:t>
          </w:r>
        </w:p>
        <w:p w14:paraId="7B9DE5EC" w14:textId="3AA779EA" w:rsidR="00AA3D7F" w:rsidRDefault="0016798D" w:rsidP="00AA3D7F">
          <w:pPr>
            <w:spacing w:after="0" w:line="276" w:lineRule="auto"/>
            <w:jc w:val="center"/>
            <w:rPr>
              <w:rFonts w:ascii="Times New Roman" w:eastAsia="Arial Unicode MS" w:hAnsi="Times New Roman" w:cs="Times New Roman"/>
              <w:sz w:val="36"/>
              <w:szCs w:val="36"/>
            </w:rPr>
          </w:pPr>
          <w:r w:rsidRPr="0016798D">
            <w:rPr>
              <w:rFonts w:ascii="Times New Roman" w:eastAsia="Arial Unicode MS" w:hAnsi="Times New Roman" w:cs="Times New Roman"/>
              <w:iCs/>
              <w:sz w:val="36"/>
              <w:szCs w:val="36"/>
            </w:rPr>
            <w:t>Региональн</w:t>
          </w:r>
          <w:r w:rsidR="00AA3D7F">
            <w:rPr>
              <w:rFonts w:ascii="Times New Roman" w:eastAsia="Arial Unicode MS" w:hAnsi="Times New Roman" w:cs="Times New Roman"/>
              <w:iCs/>
              <w:sz w:val="36"/>
              <w:szCs w:val="36"/>
            </w:rPr>
            <w:t>ый</w:t>
          </w:r>
          <w:r w:rsidRPr="0016798D">
            <w:rPr>
              <w:rFonts w:ascii="Times New Roman" w:eastAsia="Arial Unicode MS" w:hAnsi="Times New Roman" w:cs="Times New Roman"/>
              <w:iCs/>
              <w:sz w:val="36"/>
              <w:szCs w:val="36"/>
            </w:rPr>
            <w:t xml:space="preserve"> этап</w:t>
          </w:r>
          <w:r w:rsidR="00AA3D7F">
            <w:rPr>
              <w:rFonts w:ascii="Times New Roman" w:eastAsia="Arial Unicode MS" w:hAnsi="Times New Roman" w:cs="Times New Roman"/>
              <w:iCs/>
              <w:sz w:val="36"/>
              <w:szCs w:val="36"/>
            </w:rPr>
            <w:t xml:space="preserve"> чемпионата</w:t>
          </w:r>
          <w:r w:rsidR="009E5BD9">
            <w:rPr>
              <w:rFonts w:ascii="Times New Roman" w:eastAsia="Arial Unicode MS" w:hAnsi="Times New Roman" w:cs="Times New Roman"/>
              <w:sz w:val="36"/>
              <w:szCs w:val="36"/>
            </w:rPr>
            <w:t xml:space="preserve"> </w:t>
          </w:r>
        </w:p>
        <w:p w14:paraId="14F238C2" w14:textId="77777777" w:rsidR="00AA3D7F" w:rsidRDefault="00D83E4E" w:rsidP="00AA3D7F">
          <w:pPr>
            <w:spacing w:after="0" w:line="276" w:lineRule="auto"/>
            <w:jc w:val="center"/>
            <w:rPr>
              <w:rFonts w:ascii="Times New Roman" w:eastAsia="Arial Unicode MS" w:hAnsi="Times New Roman" w:cs="Times New Roman"/>
              <w:sz w:val="36"/>
              <w:szCs w:val="36"/>
            </w:rPr>
          </w:pPr>
          <w:r w:rsidRPr="00D83E4E">
            <w:rPr>
              <w:rFonts w:ascii="Times New Roman" w:eastAsia="Arial Unicode MS" w:hAnsi="Times New Roman" w:cs="Times New Roman"/>
              <w:sz w:val="36"/>
              <w:szCs w:val="36"/>
            </w:rPr>
            <w:t>по профессиональному мастерству</w:t>
          </w:r>
          <w:r>
            <w:rPr>
              <w:rFonts w:ascii="Times New Roman" w:eastAsia="Arial Unicode MS" w:hAnsi="Times New Roman" w:cs="Times New Roman"/>
              <w:sz w:val="36"/>
              <w:szCs w:val="36"/>
            </w:rPr>
            <w:t xml:space="preserve"> «Профессионалы» </w:t>
          </w:r>
        </w:p>
        <w:p w14:paraId="723989CC" w14:textId="41B1A3EB" w:rsidR="00D83E4E" w:rsidRDefault="00D83E4E" w:rsidP="00AA3D7F">
          <w:pPr>
            <w:spacing w:after="0" w:line="276"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в 20</w:t>
          </w:r>
          <w:r w:rsidR="0016798D">
            <w:rPr>
              <w:rFonts w:ascii="Times New Roman" w:eastAsia="Arial Unicode MS" w:hAnsi="Times New Roman" w:cs="Times New Roman"/>
              <w:sz w:val="36"/>
              <w:szCs w:val="36"/>
            </w:rPr>
            <w:t>26</w:t>
          </w:r>
          <w:r>
            <w:rPr>
              <w:rFonts w:ascii="Times New Roman" w:eastAsia="Arial Unicode MS" w:hAnsi="Times New Roman" w:cs="Times New Roman"/>
              <w:sz w:val="36"/>
              <w:szCs w:val="36"/>
            </w:rPr>
            <w:t xml:space="preserve"> г.</w:t>
          </w:r>
        </w:p>
        <w:p w14:paraId="56EA4344" w14:textId="742359D2" w:rsidR="00AA3D7F" w:rsidRDefault="00AA3D7F" w:rsidP="00AA3D7F">
          <w:pPr>
            <w:spacing w:after="0" w:line="276" w:lineRule="auto"/>
            <w:jc w:val="center"/>
            <w:rPr>
              <w:rFonts w:ascii="Times New Roman" w:eastAsia="Arial Unicode MS" w:hAnsi="Times New Roman" w:cs="Times New Roman"/>
              <w:sz w:val="36"/>
              <w:szCs w:val="36"/>
            </w:rPr>
          </w:pPr>
        </w:p>
        <w:p w14:paraId="0B39D07E" w14:textId="5318F5CF" w:rsidR="00AA3D7F" w:rsidRPr="00D83E4E" w:rsidRDefault="00AA3D7F" w:rsidP="00AA3D7F">
          <w:pPr>
            <w:spacing w:after="0" w:line="276"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Республика Карелия</w:t>
          </w:r>
        </w:p>
        <w:p w14:paraId="7D975935" w14:textId="07C379DD" w:rsidR="00334165" w:rsidRPr="00A204BB" w:rsidRDefault="00573334" w:rsidP="00C17B01">
          <w:pPr>
            <w:spacing w:after="0" w:line="360" w:lineRule="auto"/>
            <w:jc w:val="center"/>
            <w:rPr>
              <w:rFonts w:ascii="Times New Roman" w:eastAsia="Arial Unicode MS" w:hAnsi="Times New Roman" w:cs="Times New Roman"/>
              <w:sz w:val="72"/>
              <w:szCs w:val="72"/>
            </w:rPr>
          </w:pPr>
        </w:p>
      </w:sdtContent>
    </w:sdt>
    <w:p w14:paraId="32464DCD" w14:textId="6E034DD8" w:rsidR="006C6D6D" w:rsidRDefault="006C6D6D" w:rsidP="00C17B01">
      <w:pPr>
        <w:spacing w:after="0" w:line="360" w:lineRule="auto"/>
        <w:rPr>
          <w:rFonts w:ascii="Times New Roman" w:hAnsi="Times New Roman" w:cs="Times New Roman"/>
          <w:lang w:bidi="en-US"/>
        </w:rPr>
      </w:pPr>
    </w:p>
    <w:p w14:paraId="0FCE54D4" w14:textId="7998F824" w:rsidR="009B18A2" w:rsidRDefault="009B18A2" w:rsidP="00C17B01">
      <w:pPr>
        <w:spacing w:after="0" w:line="360" w:lineRule="auto"/>
        <w:rPr>
          <w:rFonts w:ascii="Times New Roman" w:hAnsi="Times New Roman" w:cs="Times New Roman"/>
          <w:lang w:bidi="en-US"/>
        </w:rPr>
      </w:pPr>
    </w:p>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FE53A15" w14:textId="7294BCAF" w:rsidR="009B18A2" w:rsidRPr="00AA3D7F" w:rsidRDefault="00AA3D7F" w:rsidP="009B18A2">
      <w:pPr>
        <w:spacing w:after="0" w:line="360" w:lineRule="auto"/>
        <w:jc w:val="center"/>
        <w:rPr>
          <w:rFonts w:ascii="Times New Roman" w:hAnsi="Times New Roman" w:cs="Times New Roman"/>
          <w:sz w:val="28"/>
          <w:szCs w:val="28"/>
          <w:lang w:bidi="en-US"/>
        </w:rPr>
      </w:pPr>
      <w:r w:rsidRPr="00AA3D7F">
        <w:rPr>
          <w:rFonts w:ascii="Times New Roman" w:hAnsi="Times New Roman" w:cs="Times New Roman"/>
          <w:sz w:val="28"/>
          <w:szCs w:val="28"/>
          <w:lang w:bidi="en-US"/>
        </w:rPr>
        <w:t>2026</w:t>
      </w:r>
      <w:r w:rsidR="009E5BD9" w:rsidRPr="00AA3D7F">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2FE7307A"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1E2F99">
          <w:rPr>
            <w:rFonts w:ascii="Times New Roman" w:hAnsi="Times New Roman"/>
            <w:noProof/>
            <w:webHidden/>
            <w:szCs w:val="24"/>
          </w:rPr>
          <w:t>3</w:t>
        </w:r>
        <w:r w:rsidR="00A4187F" w:rsidRPr="00A4187F">
          <w:rPr>
            <w:rFonts w:ascii="Times New Roman" w:hAnsi="Times New Roman"/>
            <w:noProof/>
            <w:webHidden/>
            <w:szCs w:val="24"/>
          </w:rPr>
          <w:fldChar w:fldCharType="end"/>
        </w:r>
      </w:hyperlink>
    </w:p>
    <w:p w14:paraId="6C1733B9" w14:textId="42FD443F"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3</w:t>
        </w:r>
        <w:r w:rsidR="00A4187F" w:rsidRPr="00A4187F">
          <w:rPr>
            <w:noProof/>
            <w:webHidden/>
            <w:sz w:val="24"/>
            <w:szCs w:val="24"/>
          </w:rPr>
          <w:fldChar w:fldCharType="end"/>
        </w:r>
      </w:hyperlink>
    </w:p>
    <w:p w14:paraId="51282BA7" w14:textId="12BBE6B1"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«_________»</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3</w:t>
        </w:r>
        <w:r w:rsidR="00A4187F" w:rsidRPr="00A4187F">
          <w:rPr>
            <w:noProof/>
            <w:webHidden/>
            <w:sz w:val="24"/>
            <w:szCs w:val="24"/>
          </w:rPr>
          <w:fldChar w:fldCharType="end"/>
        </w:r>
      </w:hyperlink>
    </w:p>
    <w:p w14:paraId="0D1F91CB" w14:textId="54949F30"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11</w:t>
        </w:r>
        <w:r w:rsidR="00A4187F" w:rsidRPr="00A4187F">
          <w:rPr>
            <w:noProof/>
            <w:webHidden/>
            <w:sz w:val="24"/>
            <w:szCs w:val="24"/>
          </w:rPr>
          <w:fldChar w:fldCharType="end"/>
        </w:r>
      </w:hyperlink>
    </w:p>
    <w:p w14:paraId="0F28D059" w14:textId="2D68D33A"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11</w:t>
        </w:r>
        <w:r w:rsidR="00A4187F" w:rsidRPr="00A4187F">
          <w:rPr>
            <w:noProof/>
            <w:webHidden/>
            <w:sz w:val="24"/>
            <w:szCs w:val="24"/>
          </w:rPr>
          <w:fldChar w:fldCharType="end"/>
        </w:r>
      </w:hyperlink>
    </w:p>
    <w:p w14:paraId="2BCD9144" w14:textId="1951EED3"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14</w:t>
        </w:r>
        <w:r w:rsidR="00A4187F" w:rsidRPr="00A4187F">
          <w:rPr>
            <w:noProof/>
            <w:webHidden/>
            <w:sz w:val="24"/>
            <w:szCs w:val="24"/>
          </w:rPr>
          <w:fldChar w:fldCharType="end"/>
        </w:r>
      </w:hyperlink>
    </w:p>
    <w:p w14:paraId="084ABA9E" w14:textId="7F306258"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14</w:t>
        </w:r>
        <w:r w:rsidR="00A4187F" w:rsidRPr="00A4187F">
          <w:rPr>
            <w:noProof/>
            <w:webHidden/>
            <w:sz w:val="24"/>
            <w:szCs w:val="24"/>
          </w:rPr>
          <w:fldChar w:fldCharType="end"/>
        </w:r>
      </w:hyperlink>
    </w:p>
    <w:p w14:paraId="35E5FBDE" w14:textId="0B893AAA"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14</w:t>
        </w:r>
        <w:r w:rsidR="00A4187F" w:rsidRPr="00A4187F">
          <w:rPr>
            <w:noProof/>
            <w:webHidden/>
            <w:sz w:val="24"/>
            <w:szCs w:val="24"/>
          </w:rPr>
          <w:fldChar w:fldCharType="end"/>
        </w:r>
      </w:hyperlink>
    </w:p>
    <w:p w14:paraId="52FC3D87" w14:textId="45DBD76C" w:rsidR="00A4187F" w:rsidRPr="00A4187F" w:rsidRDefault="00573334"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1E2F99">
          <w:rPr>
            <w:rFonts w:ascii="Times New Roman" w:hAnsi="Times New Roman"/>
            <w:b/>
            <w:bCs w:val="0"/>
            <w:noProof/>
            <w:webHidden/>
            <w:szCs w:val="24"/>
            <w:lang w:val="ru-RU"/>
          </w:rPr>
          <w:t>Ошибка! Закладка не определена.</w:t>
        </w:r>
        <w:r w:rsidR="00A4187F" w:rsidRPr="00A4187F">
          <w:rPr>
            <w:rFonts w:ascii="Times New Roman" w:hAnsi="Times New Roman"/>
            <w:noProof/>
            <w:webHidden/>
            <w:szCs w:val="24"/>
          </w:rPr>
          <w:fldChar w:fldCharType="end"/>
        </w:r>
      </w:hyperlink>
    </w:p>
    <w:p w14:paraId="31D141A1" w14:textId="5251B535"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36</w:t>
        </w:r>
        <w:r w:rsidR="00A4187F" w:rsidRPr="00A4187F">
          <w:rPr>
            <w:noProof/>
            <w:webHidden/>
            <w:sz w:val="24"/>
            <w:szCs w:val="24"/>
          </w:rPr>
          <w:fldChar w:fldCharType="end"/>
        </w:r>
      </w:hyperlink>
    </w:p>
    <w:p w14:paraId="43CF924F" w14:textId="064EF47E" w:rsidR="00A4187F" w:rsidRPr="00A4187F" w:rsidRDefault="00573334"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1E2F99">
          <w:rPr>
            <w:noProof/>
            <w:webHidden/>
            <w:sz w:val="24"/>
            <w:szCs w:val="24"/>
          </w:rPr>
          <w:t>36</w:t>
        </w:r>
        <w:r w:rsidR="00A4187F" w:rsidRPr="00A4187F">
          <w:rPr>
            <w:noProof/>
            <w:webHidden/>
            <w:sz w:val="24"/>
            <w:szCs w:val="24"/>
          </w:rPr>
          <w:fldChar w:fldCharType="end"/>
        </w:r>
      </w:hyperlink>
    </w:p>
    <w:p w14:paraId="0D2CABDB" w14:textId="6E1191F7" w:rsidR="00A4187F" w:rsidRPr="00A4187F" w:rsidRDefault="00573334"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1E2F99">
          <w:rPr>
            <w:rFonts w:ascii="Times New Roman" w:hAnsi="Times New Roman"/>
            <w:noProof/>
            <w:webHidden/>
            <w:szCs w:val="24"/>
          </w:rPr>
          <w:t>34</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45A12E77" w14:textId="77777777" w:rsidR="00FB3492" w:rsidRDefault="00FB3492" w:rsidP="0016798D">
      <w:pPr>
        <w:pStyle w:val="bullet"/>
        <w:numPr>
          <w:ilvl w:val="0"/>
          <w:numId w:val="0"/>
        </w:numPr>
        <w:jc w:val="both"/>
        <w:rPr>
          <w:rFonts w:ascii="Times New Roman" w:hAnsi="Times New Roman"/>
          <w:b/>
          <w:bCs/>
          <w:i/>
          <w:sz w:val="24"/>
          <w:szCs w:val="20"/>
          <w:vertAlign w:val="subscript"/>
          <w:lang w:val="ru-RU" w:eastAsia="ru-RU"/>
        </w:rPr>
      </w:pPr>
    </w:p>
    <w:p w14:paraId="02060EF1" w14:textId="5394DFB8" w:rsidR="0016798D"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ФГОС – Федеральный государственный образовательный стандарт</w:t>
      </w:r>
    </w:p>
    <w:p w14:paraId="18FD8A99" w14:textId="7248F154" w:rsidR="00C17B01"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ЕТКС – Единый тарифно-квалификационный справочник работ и профессий рабочих</w:t>
      </w:r>
    </w:p>
    <w:p w14:paraId="4FB4F338" w14:textId="735F2A02" w:rsidR="0016798D"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ПС – профессиональный стандарт</w:t>
      </w:r>
    </w:p>
    <w:p w14:paraId="5EE2CFBB" w14:textId="24DB90BB" w:rsidR="0016798D"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ИЛ – инфраструктурный лист</w:t>
      </w:r>
    </w:p>
    <w:p w14:paraId="07B8C0BA" w14:textId="164C0F1B" w:rsidR="0016798D"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ПЗ – план застройки</w:t>
      </w:r>
    </w:p>
    <w:p w14:paraId="5D055438" w14:textId="7EEC48FC" w:rsidR="0016798D"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ОТ и ТБ – Охрана труда и техника безопасности</w:t>
      </w:r>
    </w:p>
    <w:p w14:paraId="7699EEA6" w14:textId="49B8E501" w:rsidR="0016798D" w:rsidRPr="00AA3D7F" w:rsidRDefault="0016798D" w:rsidP="00AA3D7F">
      <w:pPr>
        <w:pStyle w:val="bullet"/>
        <w:numPr>
          <w:ilvl w:val="0"/>
          <w:numId w:val="27"/>
        </w:numPr>
        <w:ind w:left="0" w:firstLine="0"/>
        <w:jc w:val="both"/>
        <w:rPr>
          <w:rFonts w:ascii="Times New Roman" w:hAnsi="Times New Roman"/>
          <w:bCs/>
          <w:iCs/>
          <w:sz w:val="28"/>
          <w:szCs w:val="28"/>
          <w:lang w:val="ru-RU" w:eastAsia="ru-RU"/>
        </w:rPr>
      </w:pPr>
      <w:r w:rsidRPr="00AA3D7F">
        <w:rPr>
          <w:rFonts w:ascii="Times New Roman" w:hAnsi="Times New Roman"/>
          <w:bCs/>
          <w:iCs/>
          <w:sz w:val="28"/>
          <w:szCs w:val="28"/>
          <w:lang w:val="ru-RU" w:eastAsia="ru-RU"/>
        </w:rPr>
        <w:t>ИКТ – информационно-коммуникационные технологии</w:t>
      </w: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65D6E1E5"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7FA4EA33"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715D4077"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16798D">
        <w:rPr>
          <w:rFonts w:ascii="Times New Roman" w:hAnsi="Times New Roman" w:cs="Times New Roman"/>
          <w:sz w:val="28"/>
          <w:szCs w:val="28"/>
        </w:rPr>
        <w:t>Организация экскурсионных услуг</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9E7C3A">
        <w:rPr>
          <w:rFonts w:ascii="Times New Roman" w:hAnsi="Times New Roman" w:cs="Times New Roman"/>
          <w:sz w:val="28"/>
          <w:szCs w:val="28"/>
        </w:rPr>
        <w:t>составляет 100.</w:t>
      </w:r>
    </w:p>
    <w:p w14:paraId="638B9950" w14:textId="74B9A8D3" w:rsidR="000244DA" w:rsidRPr="00D83E4E" w:rsidRDefault="00270E01" w:rsidP="009E5BD9">
      <w:pPr>
        <w:pStyle w:val="-2"/>
        <w:ind w:firstLine="709"/>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 xml:space="preserve">ЗАДАЧ СПЕЦИАЛИСТА ПО КОМПЕТЕНЦИИ </w:t>
      </w:r>
      <w:bookmarkEnd w:id="5"/>
      <w:r w:rsidR="00AA3D7F">
        <w:rPr>
          <w:rFonts w:ascii="Times New Roman" w:hAnsi="Times New Roman"/>
          <w:sz w:val="24"/>
        </w:rPr>
        <w:t>«ОРГАНИЗАЦИЯ ЭКСКУРСИОННЫХ УСЛУГ»</w:t>
      </w:r>
    </w:p>
    <w:p w14:paraId="38842FEA" w14:textId="71DAB404"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5"/>
        <w:gridCol w:w="7778"/>
        <w:gridCol w:w="1286"/>
      </w:tblGrid>
      <w:tr w:rsidR="00AA3D7F" w:rsidRPr="00AA3D7F" w14:paraId="3AB3BBC7" w14:textId="77777777" w:rsidTr="00892DF5">
        <w:tc>
          <w:tcPr>
            <w:tcW w:w="293" w:type="pct"/>
            <w:shd w:val="clear" w:color="auto" w:fill="92D050"/>
          </w:tcPr>
          <w:p w14:paraId="7543B1B6"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bookmarkStart w:id="6" w:name="_Hlk209713056"/>
            <w:r w:rsidRPr="00AA3D7F">
              <w:rPr>
                <w:rFonts w:ascii="Times New Roman" w:eastAsia="Times New Roman" w:hAnsi="Times New Roman" w:cs="Times New Roman"/>
                <w:b/>
                <w:sz w:val="24"/>
                <w:szCs w:val="24"/>
                <w:lang w:eastAsia="ru-RU"/>
              </w:rPr>
              <w:t>№ п/п</w:t>
            </w:r>
          </w:p>
        </w:tc>
        <w:tc>
          <w:tcPr>
            <w:tcW w:w="4039" w:type="pct"/>
            <w:shd w:val="clear" w:color="auto" w:fill="92D050"/>
            <w:vAlign w:val="center"/>
          </w:tcPr>
          <w:p w14:paraId="4105847C"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highlight w:val="green"/>
                <w:lang w:eastAsia="ru-RU"/>
              </w:rPr>
            </w:pPr>
            <w:r w:rsidRPr="00AA3D7F">
              <w:rPr>
                <w:rFonts w:ascii="Times New Roman" w:eastAsia="Times New Roman" w:hAnsi="Times New Roman" w:cs="Times New Roman"/>
                <w:b/>
                <w:sz w:val="24"/>
                <w:szCs w:val="24"/>
                <w:lang w:eastAsia="ru-RU"/>
              </w:rPr>
              <w:t>Раздел</w:t>
            </w:r>
          </w:p>
        </w:tc>
        <w:tc>
          <w:tcPr>
            <w:tcW w:w="669" w:type="pct"/>
            <w:shd w:val="clear" w:color="auto" w:fill="92D050"/>
            <w:vAlign w:val="center"/>
          </w:tcPr>
          <w:p w14:paraId="0BB85C25"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Важность в %</w:t>
            </w:r>
          </w:p>
        </w:tc>
      </w:tr>
      <w:tr w:rsidR="00AA3D7F" w:rsidRPr="00AA3D7F" w14:paraId="0504AF95"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1C378DF2"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1</w:t>
            </w:r>
          </w:p>
        </w:tc>
        <w:tc>
          <w:tcPr>
            <w:tcW w:w="4039" w:type="pct"/>
          </w:tcPr>
          <w:p w14:paraId="1A4D4FCA" w14:textId="77777777" w:rsidR="00AA3D7F" w:rsidRPr="00AA3D7F" w:rsidRDefault="00AA3D7F" w:rsidP="00AA3D7F">
            <w:pPr>
              <w:widowControl w:val="0"/>
              <w:spacing w:after="0" w:line="240" w:lineRule="auto"/>
              <w:jc w:val="both"/>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Вспомогательная деятельность по реализации экскурсионных услуг</w:t>
            </w:r>
          </w:p>
        </w:tc>
        <w:tc>
          <w:tcPr>
            <w:tcW w:w="669" w:type="pct"/>
            <w:vAlign w:val="center"/>
          </w:tcPr>
          <w:p w14:paraId="22FAA7D1"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16</w:t>
            </w:r>
          </w:p>
        </w:tc>
      </w:tr>
      <w:tr w:rsidR="00AA3D7F" w:rsidRPr="00AA3D7F" w14:paraId="6DDBC8D9"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1FD09284"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1F918BF3"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2DB2B36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Функции структурных подразделений экскурсионного бюро;</w:t>
            </w:r>
          </w:p>
          <w:p w14:paraId="3B9882B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Содержание и правила проведения экскурсий;</w:t>
            </w:r>
          </w:p>
          <w:p w14:paraId="64DC0863"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Требования к оформлению и учету заказов на экскурсии;</w:t>
            </w:r>
          </w:p>
          <w:p w14:paraId="683AB09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Порядок контроля прохождения и выполнения заказов на экскурсии, в т.ч. в специализированном программном обеспечении;</w:t>
            </w:r>
          </w:p>
          <w:p w14:paraId="2E9600B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Технологию компьютерной обработки заказов на экскурсии, в т.ч. </w:t>
            </w:r>
            <w:r w:rsidRPr="00AA3D7F">
              <w:rPr>
                <w:rFonts w:ascii="Times New Roman" w:eastAsia="Times New Roman" w:hAnsi="Times New Roman" w:cs="Times New Roman"/>
                <w:sz w:val="24"/>
                <w:szCs w:val="24"/>
                <w:lang w:eastAsia="ru-RU"/>
              </w:rPr>
              <w:lastRenderedPageBreak/>
              <w:t>в специализированном программном обеспечении;</w:t>
            </w:r>
          </w:p>
          <w:p w14:paraId="4BA5BD6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Принципы работы маркет-</w:t>
            </w:r>
            <w:proofErr w:type="spellStart"/>
            <w:r w:rsidRPr="00AA3D7F">
              <w:rPr>
                <w:rFonts w:ascii="Times New Roman" w:eastAsia="Times New Roman" w:hAnsi="Times New Roman" w:cs="Times New Roman"/>
                <w:sz w:val="24"/>
                <w:szCs w:val="24"/>
                <w:lang w:eastAsia="ru-RU"/>
              </w:rPr>
              <w:t>плейсов</w:t>
            </w:r>
            <w:proofErr w:type="spellEnd"/>
            <w:r w:rsidRPr="00AA3D7F">
              <w:rPr>
                <w:rFonts w:ascii="Times New Roman" w:eastAsia="Times New Roman" w:hAnsi="Times New Roman" w:cs="Times New Roman"/>
                <w:sz w:val="24"/>
                <w:szCs w:val="24"/>
                <w:lang w:eastAsia="ru-RU"/>
              </w:rPr>
              <w:t xml:space="preserve"> экскурсионных услуг;</w:t>
            </w:r>
          </w:p>
          <w:p w14:paraId="3060D5B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делопроизводства;</w:t>
            </w:r>
          </w:p>
          <w:p w14:paraId="0DF4970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Этику делового общения;</w:t>
            </w:r>
          </w:p>
          <w:p w14:paraId="7B5248B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Туристский потенциал региона</w:t>
            </w:r>
          </w:p>
        </w:tc>
        <w:tc>
          <w:tcPr>
            <w:tcW w:w="669" w:type="pct"/>
            <w:vMerge w:val="restart"/>
            <w:vAlign w:val="center"/>
          </w:tcPr>
          <w:p w14:paraId="1EBDAE7E"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76538D22"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23B52C10"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786825C5"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4E7DED1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Принимать заказы на экскурсионные услуги, в т.ч. через веб-ресурсы, специализированные приложения, мессенджеры;</w:t>
            </w:r>
          </w:p>
          <w:p w14:paraId="4FFDE61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Выявлять потребности, предпочтения экскурсантов;</w:t>
            </w:r>
          </w:p>
          <w:p w14:paraId="5A70226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Осуществлять консультирование/индивидуальное консультирование клиентов по правилам приема и предмету заказа, по вопросам оказания экскурсионных услуг (в т.ч. с использованием электронной почты, мессенджеров), программе экскурсионного обслуживания;</w:t>
            </w:r>
          </w:p>
          <w:p w14:paraId="1AE45F13"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Информировать клиентов об изменении параметров заказа, об изменениях в программе экскурсионного обслуживания или условиях предоставления экскурсионной услуги;</w:t>
            </w:r>
          </w:p>
          <w:p w14:paraId="4620225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Использовать технологию компьютерной обработки заказов на экскурсионные услуги;</w:t>
            </w:r>
          </w:p>
          <w:p w14:paraId="59D20D3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Вносить данные о заказе на экскурсионные услуги и редактировать их, в т.ч. в специализированном программном обеспечении;</w:t>
            </w:r>
          </w:p>
          <w:p w14:paraId="6A50E35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Выполнять действия по хранению и обработке персональных данных, в т.ч. в облачной среде;</w:t>
            </w:r>
          </w:p>
          <w:p w14:paraId="3C2F93C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Корректировать сроки и условия выполнения заказов на экскурсионные услуги.</w:t>
            </w:r>
          </w:p>
        </w:tc>
        <w:tc>
          <w:tcPr>
            <w:tcW w:w="669" w:type="pct"/>
            <w:vMerge/>
            <w:vAlign w:val="center"/>
          </w:tcPr>
          <w:p w14:paraId="0845BC40"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0C9B36F9"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7E5A3FCB"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2</w:t>
            </w:r>
          </w:p>
        </w:tc>
        <w:tc>
          <w:tcPr>
            <w:tcW w:w="4039" w:type="pct"/>
          </w:tcPr>
          <w:p w14:paraId="674E450E" w14:textId="77777777" w:rsidR="00AA3D7F" w:rsidRPr="00AA3D7F" w:rsidRDefault="00AA3D7F" w:rsidP="00AA3D7F">
            <w:pPr>
              <w:widowControl w:val="0"/>
              <w:spacing w:after="0" w:line="240" w:lineRule="auto"/>
              <w:jc w:val="both"/>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Организационное обеспечение экскурсионных услуг</w:t>
            </w:r>
          </w:p>
        </w:tc>
        <w:tc>
          <w:tcPr>
            <w:tcW w:w="669" w:type="pct"/>
            <w:vAlign w:val="center"/>
          </w:tcPr>
          <w:p w14:paraId="40BC2318"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17</w:t>
            </w:r>
          </w:p>
        </w:tc>
      </w:tr>
      <w:tr w:rsidR="00AA3D7F" w:rsidRPr="00AA3D7F" w14:paraId="52801328"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3998AD79"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3143CB95"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10E5D7B1"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Требования к оформлению программ экскурсий;</w:t>
            </w:r>
          </w:p>
          <w:p w14:paraId="5C905C7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Содержание и правила проведения экскурсий;</w:t>
            </w:r>
          </w:p>
          <w:p w14:paraId="29393AA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обслуживания на пешем, транспортном и комбинированном маршрутах, музейной экскурсии;</w:t>
            </w:r>
          </w:p>
          <w:p w14:paraId="138BA2D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поведения экскурсантов (туристов) на транспортных средствах;</w:t>
            </w:r>
          </w:p>
          <w:p w14:paraId="6EF3A05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сопровождения экскурсионных (туристских) групп при реализации экскурсионных программ;</w:t>
            </w:r>
          </w:p>
          <w:p w14:paraId="135C3D2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Принципы и правила контроля экскурсионного сопровождения, соблюдения программ экскурсий, качества проведения экскурсий, соблюдения протокольных мероприятий, поддержания связи с главным офисом экскурсионного бюро в процессе экскурсионного обслуживания для решения текущих организационных вопросов;</w:t>
            </w:r>
          </w:p>
          <w:p w14:paraId="54A380B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и меры обеспечения безопасности экскурсантов (туристов), в т.ч. в части осуществления контактов со службой безопасности, местными правоохранительными органами;</w:t>
            </w:r>
          </w:p>
          <w:p w14:paraId="1F8F0F5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Этику делового общения</w:t>
            </w:r>
          </w:p>
        </w:tc>
        <w:tc>
          <w:tcPr>
            <w:tcW w:w="669" w:type="pct"/>
            <w:vMerge w:val="restart"/>
            <w:vAlign w:val="center"/>
          </w:tcPr>
          <w:p w14:paraId="4E4BF197"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74738502"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166BD58D"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41EC4AE7"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2102611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Анализировать состояние экскурсионного рынка на современном этапе;</w:t>
            </w:r>
          </w:p>
          <w:p w14:paraId="7353EC7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потребности экскурсантов в экскурсионных услугах;</w:t>
            </w:r>
          </w:p>
          <w:p w14:paraId="75A3C97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Составлять программы экскурсионного обслуживания;</w:t>
            </w:r>
          </w:p>
          <w:p w14:paraId="2775405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Предоставлять полную информацию об экскурсии; </w:t>
            </w:r>
          </w:p>
          <w:p w14:paraId="5831F63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Инструктировать экскурсантов (туристов) об общепринятых и </w:t>
            </w:r>
            <w:r w:rsidRPr="00AA3D7F">
              <w:rPr>
                <w:rFonts w:ascii="Times New Roman" w:eastAsia="Times New Roman" w:hAnsi="Times New Roman" w:cs="Times New Roman"/>
                <w:sz w:val="24"/>
                <w:szCs w:val="24"/>
                <w:lang w:eastAsia="ru-RU"/>
              </w:rPr>
              <w:lastRenderedPageBreak/>
              <w:t>специальных правилах поведения при посещении музеев, культурных центров, достопримечательностей и других объектов показа;</w:t>
            </w:r>
          </w:p>
          <w:p w14:paraId="0FBE6C3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Информировать экскурсантов об экскурсиях, о правилах поведения на объекте показа;</w:t>
            </w:r>
          </w:p>
          <w:p w14:paraId="1749B56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Оформлять документацию к экскурсионным маршрутам;</w:t>
            </w:r>
          </w:p>
          <w:p w14:paraId="01C1C25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Обеспечивать безопасность экскурсантов (туристов): проводить инструктаж по безопасности и соблюдению мер предосторожности, принимать меры по обеспечению безопасности при проведении экскурсии;</w:t>
            </w:r>
          </w:p>
          <w:p w14:paraId="0149F9E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Осуществлять работу с жалобами экскурсантов (туристов);</w:t>
            </w:r>
          </w:p>
          <w:p w14:paraId="0E04A20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Использовать информационно-телекоммуникационную сеть «Интернет» для поиска информации, данных, необходимых при организации экскурсий</w:t>
            </w:r>
          </w:p>
        </w:tc>
        <w:tc>
          <w:tcPr>
            <w:tcW w:w="669" w:type="pct"/>
            <w:vMerge/>
            <w:vAlign w:val="center"/>
          </w:tcPr>
          <w:p w14:paraId="62C9D815"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218D43AA"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0EC298E9"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3</w:t>
            </w:r>
          </w:p>
        </w:tc>
        <w:tc>
          <w:tcPr>
            <w:tcW w:w="4039" w:type="pct"/>
          </w:tcPr>
          <w:p w14:paraId="5A70EDCC" w14:textId="77777777" w:rsidR="00AA3D7F" w:rsidRPr="00AA3D7F" w:rsidRDefault="00AA3D7F" w:rsidP="00AA3D7F">
            <w:pPr>
              <w:widowControl w:val="0"/>
              <w:spacing w:after="0" w:line="240" w:lineRule="auto"/>
              <w:jc w:val="both"/>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Разработка экскурсионных продуктов</w:t>
            </w:r>
          </w:p>
        </w:tc>
        <w:tc>
          <w:tcPr>
            <w:tcW w:w="669" w:type="pct"/>
            <w:vAlign w:val="center"/>
          </w:tcPr>
          <w:p w14:paraId="395F8C11"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11</w:t>
            </w:r>
          </w:p>
        </w:tc>
      </w:tr>
      <w:tr w:rsidR="00AA3D7F" w:rsidRPr="00AA3D7F" w14:paraId="4B10443F"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4369A248"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46836F9C"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3B5D8A2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Формы и методы проведения экскурсий;</w:t>
            </w:r>
          </w:p>
          <w:p w14:paraId="0E89521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Принципы организации и методики проведения экскурсий;</w:t>
            </w:r>
          </w:p>
          <w:p w14:paraId="451EC2A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Содержание и правила проведения экскурсий;</w:t>
            </w:r>
          </w:p>
          <w:p w14:paraId="481E3E0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Особенности использования веб-картографии при разработке экскурсионных программ, аудиогидов;</w:t>
            </w:r>
          </w:p>
          <w:p w14:paraId="4B3EB00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Особенности использования технических устройств для дополненной реальности, виртуальной реальности, а также других мультимедийных устройств/средств при разработке и проведении экскурсий, разработке аудиогидов;</w:t>
            </w:r>
          </w:p>
          <w:p w14:paraId="3EF4687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делопроизводства;</w:t>
            </w:r>
          </w:p>
          <w:p w14:paraId="41598317"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Этику делового общения;</w:t>
            </w:r>
          </w:p>
          <w:p w14:paraId="2206D09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Инновационные и современные технологии в экскурсионной деятельности</w:t>
            </w:r>
          </w:p>
        </w:tc>
        <w:tc>
          <w:tcPr>
            <w:tcW w:w="669" w:type="pct"/>
            <w:vMerge w:val="restart"/>
            <w:vAlign w:val="center"/>
          </w:tcPr>
          <w:p w14:paraId="7A7DE6E8"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20B0CB3E"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4A17095E"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70CF24E0"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55C69B63"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Учитывать потребности экскурсионных групп и индивидуальных туристов;</w:t>
            </w:r>
          </w:p>
          <w:p w14:paraId="3F44021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ключевые позиции программы экскурсии, особые потребности отдельных экскурсионных (туристских) групп или индивидуальных туристов;</w:t>
            </w:r>
          </w:p>
          <w:p w14:paraId="2F1170D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Планировать экскурсии: стандартные обзорные, по местным достопримечательностям, по музеям или культурным центрам, загородные, специальные и др.;</w:t>
            </w:r>
          </w:p>
          <w:p w14:paraId="4B21E5C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программы экскурсий;</w:t>
            </w:r>
          </w:p>
          <w:p w14:paraId="6E79EE8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методические основы для проведения экскурсии;</w:t>
            </w:r>
          </w:p>
          <w:p w14:paraId="56C13B1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новые формы и методы для проведения различных видов экскурсий / экскурсионных программ;</w:t>
            </w:r>
          </w:p>
          <w:p w14:paraId="4E05A1A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методические приемы проведения экскурсий;</w:t>
            </w:r>
          </w:p>
          <w:p w14:paraId="4918310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методики осмотра, показа и изучения объектов экскурсии;</w:t>
            </w:r>
          </w:p>
          <w:p w14:paraId="401DC8D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Организовывать протокольные мероприятия в начале и по завершении экскурсии;</w:t>
            </w:r>
          </w:p>
          <w:p w14:paraId="51ADA34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Использовать веб-картографию при разработке экскурсионных программ;</w:t>
            </w:r>
          </w:p>
          <w:p w14:paraId="0D5E0B8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Использовать технические устройства для дополненной реальности, виртуальной реальности, а также другие мультимедийные устройства/средства /технологии при разработке и проведении экскурсий</w:t>
            </w:r>
          </w:p>
        </w:tc>
        <w:tc>
          <w:tcPr>
            <w:tcW w:w="669" w:type="pct"/>
            <w:vMerge/>
            <w:vAlign w:val="center"/>
          </w:tcPr>
          <w:p w14:paraId="6BEDE681"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463A4F70"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3971BE0D"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lastRenderedPageBreak/>
              <w:t>4</w:t>
            </w:r>
          </w:p>
        </w:tc>
        <w:tc>
          <w:tcPr>
            <w:tcW w:w="4039" w:type="pct"/>
          </w:tcPr>
          <w:p w14:paraId="5B94B8DC" w14:textId="77777777" w:rsidR="00AA3D7F" w:rsidRPr="00AA3D7F" w:rsidRDefault="00AA3D7F" w:rsidP="00AA3D7F">
            <w:pPr>
              <w:widowControl w:val="0"/>
              <w:spacing w:after="0" w:line="240" w:lineRule="auto"/>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Разработка экскурсий</w:t>
            </w:r>
          </w:p>
        </w:tc>
        <w:tc>
          <w:tcPr>
            <w:tcW w:w="669" w:type="pct"/>
            <w:vAlign w:val="center"/>
          </w:tcPr>
          <w:p w14:paraId="7384BC57"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17</w:t>
            </w:r>
          </w:p>
        </w:tc>
      </w:tr>
      <w:tr w:rsidR="00AA3D7F" w:rsidRPr="00AA3D7F" w14:paraId="47A6EA10"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46066303"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7E11566F"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7A2DD33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Принципы организации и методики разработки и проведения экскурсий;</w:t>
            </w:r>
          </w:p>
          <w:p w14:paraId="4B0BC3C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Историко-культурные и географические достопримечательности региона;</w:t>
            </w:r>
          </w:p>
          <w:p w14:paraId="1D63C14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Объекты показа;</w:t>
            </w:r>
          </w:p>
          <w:p w14:paraId="16FA9BE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Социальные основы туризма;</w:t>
            </w:r>
          </w:p>
          <w:p w14:paraId="273BE85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обслуживания на пешеходном, транспортном и комбинированном маршрутах, музейной экскурсии;</w:t>
            </w:r>
          </w:p>
          <w:p w14:paraId="404C983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поведения экскурсантов (туристов) на транспортных средствах;</w:t>
            </w:r>
          </w:p>
          <w:p w14:paraId="5578243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оформления экскурсионной документации, в т.ч. коммерческой;</w:t>
            </w:r>
          </w:p>
          <w:p w14:paraId="7D12083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Стандарты делопроизводства;</w:t>
            </w:r>
          </w:p>
          <w:p w14:paraId="37D2866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Технологии и методику разработки и проведения экскурсий с использованием технологий дополненной и виртуальной реальности, других мультимедийных устройств /средств;</w:t>
            </w:r>
          </w:p>
          <w:p w14:paraId="227A84C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Инновационные и современные технологии и методики в экскурсионной деятельности;</w:t>
            </w:r>
          </w:p>
          <w:p w14:paraId="5144364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Специфику драматургии и режиссуры экскурсии</w:t>
            </w:r>
          </w:p>
        </w:tc>
        <w:tc>
          <w:tcPr>
            <w:tcW w:w="669" w:type="pct"/>
            <w:vMerge w:val="restart"/>
            <w:vAlign w:val="center"/>
          </w:tcPr>
          <w:p w14:paraId="40E260C3"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4E3511B0"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696E3DC1"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4543FC11"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5C29E1A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Участвовать в разработке новых тем, экскурсий, осваивать новые темы и варианты экскурсий для различных групп населения;</w:t>
            </w:r>
          </w:p>
          <w:p w14:paraId="4DC3B151"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технику экскурсионных рассказов, публичных выступлений, ответов на вопросы;</w:t>
            </w:r>
          </w:p>
          <w:p w14:paraId="677659D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экскурсионные маршруты;</w:t>
            </w:r>
          </w:p>
          <w:p w14:paraId="4261C97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экскурсионные программы;</w:t>
            </w:r>
          </w:p>
          <w:p w14:paraId="3C7B198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цель и выбирать темы экскурсии;</w:t>
            </w:r>
          </w:p>
          <w:p w14:paraId="598EF91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Подготавливать текст экскурсии и составлять методическую разработку;</w:t>
            </w:r>
          </w:p>
          <w:p w14:paraId="5CF748F7"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Составлять технологическую карту экскурсии с учетом вида туризма, транспорта, продолжительности и мест остановок, основных тем информационно-экскурсионной деятельности;</w:t>
            </w:r>
          </w:p>
          <w:p w14:paraId="15B7028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методические приемы, соответствующие экскурсионной программе;</w:t>
            </w:r>
          </w:p>
          <w:p w14:paraId="28E7A90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методические приемы проведения экскурсии;</w:t>
            </w:r>
          </w:p>
          <w:p w14:paraId="5A4BC0F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Применять методы драматургии и режиссуры при разработке и проведении экскурсии;</w:t>
            </w:r>
          </w:p>
          <w:p w14:paraId="27378F2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Применять инновационные и современные технологии и методики в экскурсионной деятельности при разработке экскурсий;</w:t>
            </w:r>
          </w:p>
          <w:p w14:paraId="197B1AC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технику ведения экскурсии;</w:t>
            </w:r>
          </w:p>
          <w:p w14:paraId="22BE9E0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Подбирать литературные источники по тематике экскурсии;</w:t>
            </w:r>
          </w:p>
          <w:p w14:paraId="05C06D2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Рассчитывать стоимость экскурсионных маршрутов;</w:t>
            </w:r>
          </w:p>
          <w:p w14:paraId="4228FE8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Осуществлять контроль предоставления экскурсионных услуг;</w:t>
            </w:r>
          </w:p>
          <w:p w14:paraId="39B9A78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Оформлять экскурсионную документацию;</w:t>
            </w:r>
          </w:p>
          <w:p w14:paraId="225CFD7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Выбирать эффективные направления продвижения экскурсионных программ;</w:t>
            </w:r>
          </w:p>
          <w:p w14:paraId="6474E877"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Использовать технологии дополненной и виртуальной реальности, других мультимедийных устройств/средств при разработке экскурсий</w:t>
            </w:r>
          </w:p>
        </w:tc>
        <w:tc>
          <w:tcPr>
            <w:tcW w:w="669" w:type="pct"/>
            <w:vMerge/>
            <w:vAlign w:val="center"/>
          </w:tcPr>
          <w:p w14:paraId="74071171"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78B08823"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64F46DAB"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lastRenderedPageBreak/>
              <w:t>5</w:t>
            </w:r>
          </w:p>
        </w:tc>
        <w:tc>
          <w:tcPr>
            <w:tcW w:w="4039" w:type="pct"/>
          </w:tcPr>
          <w:p w14:paraId="10202612" w14:textId="77777777" w:rsidR="00AA3D7F" w:rsidRPr="00AA3D7F" w:rsidRDefault="00AA3D7F" w:rsidP="00AA3D7F">
            <w:pPr>
              <w:widowControl w:val="0"/>
              <w:spacing w:after="0" w:line="240" w:lineRule="auto"/>
              <w:jc w:val="both"/>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Проведение экскурсий</w:t>
            </w:r>
          </w:p>
        </w:tc>
        <w:tc>
          <w:tcPr>
            <w:tcW w:w="669" w:type="pct"/>
            <w:vAlign w:val="center"/>
          </w:tcPr>
          <w:p w14:paraId="3C613810"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17</w:t>
            </w:r>
          </w:p>
        </w:tc>
      </w:tr>
      <w:tr w:rsidR="00AA3D7F" w:rsidRPr="00AA3D7F" w14:paraId="748334F0"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2763AE1D"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361B4AB4"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500DAFC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Нормативные правовые акты, устанавливающие правила проведения экскурсий;</w:t>
            </w:r>
          </w:p>
          <w:p w14:paraId="381C938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Принципы организации и методики проведения экскурсий;</w:t>
            </w:r>
          </w:p>
          <w:p w14:paraId="3B55352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Историко-культурные и географические достопримечательности региона;</w:t>
            </w:r>
          </w:p>
          <w:p w14:paraId="4EE5FEF3"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Объекты показа;</w:t>
            </w:r>
          </w:p>
          <w:p w14:paraId="687296E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работы с экскурсантами (туристами) на пешеходном, транспортном и комбинированном маршрутах, музейной экскурсии;</w:t>
            </w:r>
          </w:p>
          <w:p w14:paraId="0F14FC7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поведения экскурсантов (туристов) на транспортных средствах;</w:t>
            </w:r>
          </w:p>
          <w:p w14:paraId="3325DFB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Особенности проведения экскурсий с использованием технологий дополненной и виртуальной реальности, других мультимедийных устройств/средств;</w:t>
            </w:r>
          </w:p>
          <w:p w14:paraId="4F04F0D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оформления коммерческой/экскурсионной документации;</w:t>
            </w:r>
          </w:p>
          <w:p w14:paraId="0B98FF4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Технику публичных выступлений;</w:t>
            </w:r>
          </w:p>
          <w:p w14:paraId="07868BC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оказания первой помощи;</w:t>
            </w:r>
          </w:p>
          <w:p w14:paraId="4FAD3F9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Схему действий при наступлении чрезвычайных ситуаций;</w:t>
            </w:r>
          </w:p>
          <w:p w14:paraId="446D45B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Деловой протокол и этикет;</w:t>
            </w:r>
          </w:p>
          <w:p w14:paraId="2F1870B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экономики и управления, организации труда;</w:t>
            </w:r>
          </w:p>
          <w:p w14:paraId="57A92A9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Специфику драматургии и режиссуры экскурсии</w:t>
            </w:r>
          </w:p>
        </w:tc>
        <w:tc>
          <w:tcPr>
            <w:tcW w:w="669" w:type="pct"/>
            <w:vMerge w:val="restart"/>
            <w:vAlign w:val="center"/>
          </w:tcPr>
          <w:p w14:paraId="0FD4DF32"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7699DAA6"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6892C8BB"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622B9D5A"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3E40635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Предоставлять экскурсионные услуги в соответствии с утвержденными руководителем экскурсионного бюро маршрутами, технологическими картами согласно методикам проведений экскурсий, контрольным текстам и иным документам, предусмотренным национальными стандартами;</w:t>
            </w:r>
          </w:p>
          <w:p w14:paraId="473075D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Проводить инструктаж по соблюдению мер предосторожности при проведении экскурсий;</w:t>
            </w:r>
          </w:p>
          <w:p w14:paraId="2925CCD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Проводить экскурсию по музею, культурному центру, выставочной экспозиции, сопровождать экскурсионными пояснениями и рассказами осмотр и показ экспозиций музея и других объектов показа; </w:t>
            </w:r>
          </w:p>
          <w:p w14:paraId="2A311B9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Проводить экскурсию с использованием технологий дополненной и виртуальной реальности, других мультимедийных устройств/средств;</w:t>
            </w:r>
          </w:p>
          <w:p w14:paraId="38FD545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Использовать методические приемы показа и рассказа во время проведения экскурсии;</w:t>
            </w:r>
          </w:p>
          <w:p w14:paraId="699A571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Пользоваться методикой применения наглядных пособий;</w:t>
            </w:r>
          </w:p>
          <w:p w14:paraId="610AF480"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Применять методы драматургии и режиссуры при проведении экскурсии;</w:t>
            </w:r>
          </w:p>
          <w:p w14:paraId="7C52BDB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Применять инновационные и современные технологии и методики в экскурсионной деятельности при проведении экскурсий;</w:t>
            </w:r>
          </w:p>
          <w:p w14:paraId="0D453947"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Пользоваться «портфелем» экскурсовода;</w:t>
            </w:r>
          </w:p>
          <w:p w14:paraId="33B30EF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Выбирать оптимальное месторасположение экскурсионной (туристской) группы для проведения экскурсии;</w:t>
            </w:r>
          </w:p>
          <w:p w14:paraId="7752001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Отвечать на общие и профессиональные вопросы экскурсантов (туристов) по теме экскурсии;</w:t>
            </w:r>
          </w:p>
          <w:p w14:paraId="1FDA041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Разрешать конфликтные ситуации, возникающие на маршрутах</w:t>
            </w:r>
          </w:p>
          <w:p w14:paraId="09DCA853"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Организовывать передвижение экскурсантов и осуществлять </w:t>
            </w:r>
            <w:r w:rsidRPr="00AA3D7F">
              <w:rPr>
                <w:rFonts w:ascii="Times New Roman" w:eastAsia="Times New Roman" w:hAnsi="Times New Roman" w:cs="Times New Roman"/>
                <w:sz w:val="24"/>
                <w:szCs w:val="24"/>
                <w:lang w:eastAsia="ru-RU"/>
              </w:rPr>
              <w:lastRenderedPageBreak/>
              <w:t>расстановку группы у объектов;</w:t>
            </w:r>
          </w:p>
          <w:p w14:paraId="71323F2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Принимать меры по обеспечению безопасности при проведении экскурсии;</w:t>
            </w:r>
          </w:p>
          <w:p w14:paraId="2FAECF68"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u w:val="single"/>
                <w:lang w:eastAsia="ru-RU"/>
              </w:rPr>
            </w:pPr>
            <w:r w:rsidRPr="00AA3D7F">
              <w:rPr>
                <w:rFonts w:ascii="Times New Roman" w:eastAsia="Times New Roman" w:hAnsi="Times New Roman" w:cs="Times New Roman"/>
                <w:sz w:val="24"/>
                <w:szCs w:val="24"/>
                <w:lang w:eastAsia="ru-RU"/>
              </w:rPr>
              <w:t>Использовать технические средства.</w:t>
            </w:r>
          </w:p>
          <w:p w14:paraId="6057A0D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Корректировать экскурсионную программу в связи с непредвиденными обстоятельствами;</w:t>
            </w:r>
          </w:p>
          <w:p w14:paraId="1CC1828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Применять знания психологии в работе с группой;</w:t>
            </w:r>
          </w:p>
          <w:p w14:paraId="46B9B15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Заполнять экскурсионную документацию</w:t>
            </w:r>
          </w:p>
        </w:tc>
        <w:tc>
          <w:tcPr>
            <w:tcW w:w="669" w:type="pct"/>
            <w:vMerge/>
            <w:vAlign w:val="center"/>
          </w:tcPr>
          <w:p w14:paraId="5CD51BD6"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547C7B34"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07660074"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6</w:t>
            </w:r>
          </w:p>
        </w:tc>
        <w:tc>
          <w:tcPr>
            <w:tcW w:w="4039" w:type="pct"/>
          </w:tcPr>
          <w:p w14:paraId="6F2C1637" w14:textId="77777777" w:rsidR="00AA3D7F" w:rsidRPr="00AA3D7F" w:rsidRDefault="00AA3D7F" w:rsidP="00AA3D7F">
            <w:pPr>
              <w:widowControl w:val="0"/>
              <w:spacing w:after="0" w:line="240" w:lineRule="auto"/>
              <w:jc w:val="both"/>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Организация рабочих и производственных процессов в экскурсионной деятельности</w:t>
            </w:r>
          </w:p>
        </w:tc>
        <w:tc>
          <w:tcPr>
            <w:tcW w:w="669" w:type="pct"/>
            <w:vAlign w:val="center"/>
          </w:tcPr>
          <w:p w14:paraId="095D1F0A"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12</w:t>
            </w:r>
          </w:p>
        </w:tc>
      </w:tr>
      <w:tr w:rsidR="00AA3D7F" w:rsidRPr="00AA3D7F" w14:paraId="48527590"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468F590D"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0458156D"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423AB7E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Законы и иные нормативные правовые акты Российской Федерации в сфере туризма и экскурсионной деятельности;</w:t>
            </w:r>
          </w:p>
          <w:p w14:paraId="61AF34A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Нормативные документы организаций, регламентирующие осуществление экскурсионной деятельности;</w:t>
            </w:r>
          </w:p>
          <w:p w14:paraId="1983A291"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Специализацию и особенности структуры экскурсионного предприятия;</w:t>
            </w:r>
          </w:p>
          <w:p w14:paraId="6A005B7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Организацию финансово-хозяйственной деятельности экскурсионного предприятия;</w:t>
            </w:r>
          </w:p>
          <w:p w14:paraId="2AC2707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Особенности организации профессиональной деятельности самозанятого;</w:t>
            </w:r>
          </w:p>
          <w:p w14:paraId="0061B64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делопроизводства;</w:t>
            </w:r>
          </w:p>
          <w:p w14:paraId="3F9AF0A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Теорию межличностного общения;</w:t>
            </w:r>
          </w:p>
          <w:p w14:paraId="360FF4B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Требования к оформлению экскурсионных программ и технологических документов экскурсионных маршрутов;</w:t>
            </w:r>
          </w:p>
          <w:p w14:paraId="1D2CE15C"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Правила оказания экскурсионных услуг, правила обслуживания на экскурсии, экскурсионных программах, экскурсионных маршрутах;</w:t>
            </w:r>
          </w:p>
          <w:p w14:paraId="5DCE531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туристской индустрии;</w:t>
            </w:r>
          </w:p>
          <w:p w14:paraId="4F55D2C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Социальные основы туризма;</w:t>
            </w:r>
          </w:p>
          <w:p w14:paraId="2A83CBB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Теорию формирования потребностей;</w:t>
            </w:r>
          </w:p>
          <w:p w14:paraId="1D2B5139"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психологии;</w:t>
            </w:r>
          </w:p>
          <w:p w14:paraId="21D7C975"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Иностранный язык в объеме, необходимом для осуществления деятельности (по направлениям деятельности и трудовому функционалу);</w:t>
            </w:r>
          </w:p>
          <w:p w14:paraId="6E58477F"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Стандарты делопроизводства;</w:t>
            </w:r>
          </w:p>
          <w:p w14:paraId="4BBBC39B"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Методы обработки информации с использованием современных технических средств коммуникации и связи, компьютеров;</w:t>
            </w:r>
          </w:p>
          <w:p w14:paraId="7D4BDD8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экономики и управления, организации труда;</w:t>
            </w:r>
          </w:p>
          <w:p w14:paraId="627DBA03"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маркетинга;</w:t>
            </w:r>
          </w:p>
          <w:p w14:paraId="0C55F39D"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Основы трудового и гражданского законодательства.</w:t>
            </w:r>
          </w:p>
        </w:tc>
        <w:tc>
          <w:tcPr>
            <w:tcW w:w="669" w:type="pct"/>
            <w:vMerge w:val="restart"/>
            <w:vAlign w:val="center"/>
          </w:tcPr>
          <w:p w14:paraId="586F7E70"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4EF42074"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1E74FE37"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Pr>
          <w:p w14:paraId="094942D9"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5A96418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Соблюдать нормы профессиональной этики по отношению к экскурсантам и коллегам;</w:t>
            </w:r>
          </w:p>
          <w:p w14:paraId="515C581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Принимать самостоятельные решения, руководствуясь квалификационными требованиями и должностными обязанностями;</w:t>
            </w:r>
          </w:p>
          <w:p w14:paraId="5EAD57B4"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Осуществлять эффективное, качественное экскурсионное обслуживание;</w:t>
            </w:r>
          </w:p>
          <w:p w14:paraId="3B0A884E"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Определять перспективные направления деятельности экскурсионной организации /в профессиональной сфере;</w:t>
            </w:r>
          </w:p>
          <w:p w14:paraId="1E1BF21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Обеспечивать внедрение инновационных технологий в деятельность экскурсионного бюро/самозанятого экскурсовода;</w:t>
            </w:r>
          </w:p>
          <w:p w14:paraId="31239A2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lastRenderedPageBreak/>
              <w:t>Осуществлять работу по выявлению и анализу проблем в работе экскурсионного бюро/профессиональной деятельности, рассмотрению замечаний и предложений клиентов, управлению и разрешению конфликтных ситуаций;</w:t>
            </w:r>
          </w:p>
          <w:p w14:paraId="3DDD8151"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Осуществлять прогнозирование и планирование объемов реализации экскурсионных услуг, руководство маркетингом и продажами экскурсионных услуг;</w:t>
            </w:r>
          </w:p>
          <w:p w14:paraId="75B6CE46"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Разрабатывать смету расходов экскурсионного предприятия/ работы самозанятого экскурсовода, обеспечивающую эффективность деятельность;</w:t>
            </w:r>
          </w:p>
          <w:p w14:paraId="01144912"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Осуществлять бизнес-планирование работы экскурсионной организации /профессиональной деятельности;</w:t>
            </w:r>
          </w:p>
          <w:p w14:paraId="0243F1EA" w14:textId="77777777" w:rsidR="00AA3D7F" w:rsidRPr="00AA3D7F" w:rsidRDefault="00AA3D7F" w:rsidP="00AA3D7F">
            <w:pPr>
              <w:widowControl w:val="0"/>
              <w:numPr>
                <w:ilvl w:val="1"/>
                <w:numId w:val="24"/>
              </w:numPr>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Пользоваться специализированным программным обеспечением по экскурсионной деятельности</w:t>
            </w:r>
          </w:p>
        </w:tc>
        <w:tc>
          <w:tcPr>
            <w:tcW w:w="669" w:type="pct"/>
            <w:vMerge/>
            <w:vAlign w:val="center"/>
          </w:tcPr>
          <w:p w14:paraId="03A43E3B"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5F7EFB86"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32"/>
        </w:trPr>
        <w:tc>
          <w:tcPr>
            <w:tcW w:w="293" w:type="pct"/>
            <w:shd w:val="clear" w:color="auto" w:fill="BFBFBF"/>
          </w:tcPr>
          <w:p w14:paraId="068DEA7E"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7</w:t>
            </w:r>
          </w:p>
        </w:tc>
        <w:tc>
          <w:tcPr>
            <w:tcW w:w="4039" w:type="pct"/>
            <w:tcBorders>
              <w:top w:val="single" w:sz="4" w:space="0" w:color="000000"/>
              <w:left w:val="single" w:sz="4" w:space="0" w:color="000000"/>
              <w:bottom w:val="single" w:sz="4" w:space="0" w:color="000000"/>
              <w:right w:val="single" w:sz="4" w:space="0" w:color="000000"/>
            </w:tcBorders>
            <w:vAlign w:val="center"/>
          </w:tcPr>
          <w:p w14:paraId="0D6990CF"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
                <w:sz w:val="24"/>
                <w:szCs w:val="24"/>
                <w:lang w:eastAsia="ru-RU"/>
              </w:rPr>
              <w:t xml:space="preserve">Охрана труда </w:t>
            </w:r>
          </w:p>
        </w:tc>
        <w:tc>
          <w:tcPr>
            <w:tcW w:w="669" w:type="pct"/>
            <w:vAlign w:val="center"/>
          </w:tcPr>
          <w:p w14:paraId="25E50F0C"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5</w:t>
            </w:r>
          </w:p>
        </w:tc>
      </w:tr>
      <w:tr w:rsidR="00AA3D7F" w:rsidRPr="00AA3D7F" w14:paraId="43CD1C88"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val="restart"/>
            <w:shd w:val="clear" w:color="auto" w:fill="BFBFBF"/>
          </w:tcPr>
          <w:p w14:paraId="25843E6A"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Borders>
              <w:top w:val="single" w:sz="4" w:space="0" w:color="000000"/>
              <w:left w:val="single" w:sz="4" w:space="0" w:color="000000"/>
              <w:bottom w:val="single" w:sz="4" w:space="0" w:color="000000"/>
              <w:right w:val="single" w:sz="4" w:space="0" w:color="000000"/>
            </w:tcBorders>
            <w:vAlign w:val="center"/>
          </w:tcPr>
          <w:p w14:paraId="5D5B3036" w14:textId="77777777" w:rsidR="00AA3D7F" w:rsidRPr="00AA3D7F" w:rsidRDefault="00AA3D7F" w:rsidP="00AA3D7F">
            <w:pPr>
              <w:spacing w:after="0" w:line="240" w:lineRule="auto"/>
              <w:jc w:val="both"/>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0E55814E" w14:textId="77777777" w:rsidR="00AA3D7F" w:rsidRPr="00AA3D7F" w:rsidRDefault="00AA3D7F" w:rsidP="00AA3D7F">
            <w:pPr>
              <w:numPr>
                <w:ilvl w:val="0"/>
                <w:numId w:val="28"/>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трудовой кодекс, законы и нормативно правовые акты Российской Федерации в сфере охраны труда и туризма;</w:t>
            </w:r>
          </w:p>
          <w:p w14:paraId="014E4037" w14:textId="77777777" w:rsidR="00AA3D7F" w:rsidRPr="00AA3D7F" w:rsidRDefault="00AA3D7F" w:rsidP="00AA3D7F">
            <w:pPr>
              <w:numPr>
                <w:ilvl w:val="0"/>
                <w:numId w:val="28"/>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национальные, межгосударственные и международные стандарты, регламентирующие систему управления охраной труда;</w:t>
            </w:r>
          </w:p>
          <w:p w14:paraId="32023E45" w14:textId="77777777" w:rsidR="00AA3D7F" w:rsidRPr="00AA3D7F" w:rsidRDefault="00AA3D7F" w:rsidP="00AA3D7F">
            <w:pPr>
              <w:numPr>
                <w:ilvl w:val="0"/>
                <w:numId w:val="28"/>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внутренний документооборот, порядок работы с базами данных и электронными архивами;</w:t>
            </w:r>
          </w:p>
          <w:p w14:paraId="1B1BB111" w14:textId="77777777" w:rsidR="00AA3D7F" w:rsidRPr="00AA3D7F" w:rsidRDefault="00AA3D7F" w:rsidP="00AA3D7F">
            <w:pPr>
              <w:numPr>
                <w:ilvl w:val="0"/>
                <w:numId w:val="28"/>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нормативные правовые акты, регулирующие работу со служебной информацией;</w:t>
            </w:r>
          </w:p>
          <w:p w14:paraId="1064898C" w14:textId="77777777" w:rsidR="00AA3D7F" w:rsidRPr="00AA3D7F" w:rsidRDefault="00AA3D7F" w:rsidP="00AA3D7F">
            <w:pPr>
              <w:numPr>
                <w:ilvl w:val="0"/>
                <w:numId w:val="28"/>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порядок оформления, согласования, утверждения, хранения и учёта локальной документации, составления номенклатуры дел, в том числе в электронной форме.</w:t>
            </w:r>
          </w:p>
        </w:tc>
        <w:tc>
          <w:tcPr>
            <w:tcW w:w="669" w:type="pct"/>
            <w:vMerge w:val="restart"/>
            <w:vAlign w:val="center"/>
          </w:tcPr>
          <w:p w14:paraId="7BFD69B4"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3ED4CA69"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vMerge/>
            <w:shd w:val="clear" w:color="auto" w:fill="BFBFBF"/>
          </w:tcPr>
          <w:p w14:paraId="2ECC727C"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Borders>
              <w:top w:val="single" w:sz="4" w:space="0" w:color="000000"/>
              <w:left w:val="single" w:sz="4" w:space="0" w:color="000000"/>
              <w:bottom w:val="single" w:sz="4" w:space="0" w:color="000000"/>
              <w:right w:val="single" w:sz="4" w:space="0" w:color="000000"/>
            </w:tcBorders>
            <w:vAlign w:val="center"/>
          </w:tcPr>
          <w:p w14:paraId="7450DA28" w14:textId="77777777" w:rsidR="00AA3D7F" w:rsidRPr="00AA3D7F" w:rsidRDefault="00AA3D7F" w:rsidP="00AA3D7F">
            <w:pPr>
              <w:spacing w:after="0" w:line="240" w:lineRule="auto"/>
              <w:jc w:val="both"/>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5CCE2BF0" w14:textId="77777777" w:rsidR="00AA3D7F" w:rsidRPr="00AA3D7F" w:rsidRDefault="00AA3D7F" w:rsidP="00AA3D7F">
            <w:pPr>
              <w:numPr>
                <w:ilvl w:val="0"/>
                <w:numId w:val="29"/>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применять в работе локально нормативные акты с соблюдением государственных нормативных требований охраны труда;</w:t>
            </w:r>
          </w:p>
          <w:p w14:paraId="6C787651" w14:textId="77777777" w:rsidR="00AA3D7F" w:rsidRPr="00AA3D7F" w:rsidRDefault="00AA3D7F" w:rsidP="00AA3D7F">
            <w:pPr>
              <w:numPr>
                <w:ilvl w:val="0"/>
                <w:numId w:val="29"/>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использовать системы электронного документооборота;</w:t>
            </w:r>
          </w:p>
          <w:p w14:paraId="64600359" w14:textId="77777777" w:rsidR="00AA3D7F" w:rsidRPr="00AA3D7F" w:rsidRDefault="00AA3D7F" w:rsidP="00AA3D7F">
            <w:pPr>
              <w:numPr>
                <w:ilvl w:val="0"/>
                <w:numId w:val="29"/>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пользоваться цифровыми платформами, справочными правовыми системами, базами данных в области охраны труда;</w:t>
            </w:r>
          </w:p>
          <w:p w14:paraId="526D6C56" w14:textId="77777777" w:rsidR="00AA3D7F" w:rsidRPr="00AA3D7F" w:rsidRDefault="00AA3D7F" w:rsidP="00AA3D7F">
            <w:pPr>
              <w:numPr>
                <w:ilvl w:val="0"/>
                <w:numId w:val="29"/>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использовать прикладные компьютерные программы для формирования проектов локальных нормативных актов, оформления отчётов, создания баз данных и электронных таблиц;</w:t>
            </w:r>
          </w:p>
          <w:p w14:paraId="4AE1F483" w14:textId="77777777" w:rsidR="00AA3D7F" w:rsidRPr="00AA3D7F" w:rsidRDefault="00AA3D7F" w:rsidP="00AA3D7F">
            <w:pPr>
              <w:numPr>
                <w:ilvl w:val="0"/>
                <w:numId w:val="29"/>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проводить разные виды инструктажей по охране труда и технике безопасности;</w:t>
            </w:r>
          </w:p>
          <w:p w14:paraId="596E1430" w14:textId="77777777" w:rsidR="00AA3D7F" w:rsidRPr="00AA3D7F" w:rsidRDefault="00AA3D7F" w:rsidP="00AA3D7F">
            <w:pPr>
              <w:numPr>
                <w:ilvl w:val="0"/>
                <w:numId w:val="29"/>
              </w:numPr>
              <w:spacing w:after="0" w:line="240" w:lineRule="auto"/>
              <w:ind w:left="439"/>
              <w:contextualSpacing/>
              <w:jc w:val="both"/>
              <w:rPr>
                <w:rFonts w:ascii="Times New Roman" w:eastAsia="Calibri" w:hAnsi="Times New Roman" w:cs="Times New Roman"/>
                <w:bCs/>
                <w:sz w:val="24"/>
                <w:szCs w:val="24"/>
                <w:lang w:eastAsia="ru-RU"/>
              </w:rPr>
            </w:pPr>
            <w:r w:rsidRPr="00AA3D7F">
              <w:rPr>
                <w:rFonts w:ascii="Times New Roman" w:eastAsia="Calibri" w:hAnsi="Times New Roman" w:cs="Times New Roman"/>
                <w:bCs/>
                <w:sz w:val="24"/>
                <w:szCs w:val="24"/>
                <w:lang w:eastAsia="ru-RU"/>
              </w:rPr>
              <w:t>формировать отчётные документы о проведении инструктажей.</w:t>
            </w:r>
          </w:p>
          <w:p w14:paraId="6F096407" w14:textId="77777777" w:rsidR="00AA3D7F" w:rsidRPr="00AA3D7F" w:rsidRDefault="00AA3D7F" w:rsidP="00AA3D7F">
            <w:pPr>
              <w:spacing w:after="0" w:line="240" w:lineRule="auto"/>
              <w:ind w:left="720"/>
              <w:contextualSpacing/>
              <w:jc w:val="both"/>
              <w:rPr>
                <w:rFonts w:ascii="Times New Roman" w:eastAsia="Calibri" w:hAnsi="Times New Roman" w:cs="Times New Roman"/>
                <w:bCs/>
                <w:sz w:val="24"/>
                <w:szCs w:val="24"/>
                <w:lang w:eastAsia="ru-RU"/>
              </w:rPr>
            </w:pPr>
          </w:p>
        </w:tc>
        <w:tc>
          <w:tcPr>
            <w:tcW w:w="669" w:type="pct"/>
            <w:vMerge/>
            <w:vAlign w:val="center"/>
          </w:tcPr>
          <w:p w14:paraId="564F64A4"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0C1D3856"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shd w:val="clear" w:color="auto" w:fill="BFBFBF"/>
          </w:tcPr>
          <w:p w14:paraId="0465E807"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8</w:t>
            </w:r>
          </w:p>
        </w:tc>
        <w:tc>
          <w:tcPr>
            <w:tcW w:w="4039" w:type="pct"/>
            <w:tcBorders>
              <w:top w:val="single" w:sz="4" w:space="0" w:color="000000"/>
              <w:left w:val="single" w:sz="4" w:space="0" w:color="000000"/>
              <w:bottom w:val="single" w:sz="4" w:space="0" w:color="000000"/>
              <w:right w:val="single" w:sz="4" w:space="0" w:color="000000"/>
            </w:tcBorders>
            <w:vAlign w:val="center"/>
          </w:tcPr>
          <w:p w14:paraId="54830BC4" w14:textId="77777777" w:rsidR="00AA3D7F" w:rsidRPr="00AA3D7F" w:rsidRDefault="00AA3D7F" w:rsidP="00AA3D7F">
            <w:pPr>
              <w:widowControl w:val="0"/>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
                <w:sz w:val="24"/>
                <w:szCs w:val="24"/>
                <w:lang w:eastAsia="ru-RU"/>
              </w:rPr>
              <w:t xml:space="preserve">Бережливое производство </w:t>
            </w:r>
          </w:p>
        </w:tc>
        <w:tc>
          <w:tcPr>
            <w:tcW w:w="669" w:type="pct"/>
            <w:vAlign w:val="center"/>
          </w:tcPr>
          <w:p w14:paraId="42673306"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r w:rsidRPr="00AA3D7F">
              <w:rPr>
                <w:rFonts w:ascii="Times New Roman" w:eastAsia="Times New Roman" w:hAnsi="Times New Roman" w:cs="Times New Roman"/>
                <w:b/>
                <w:bCs/>
                <w:sz w:val="24"/>
                <w:szCs w:val="24"/>
                <w:lang w:eastAsia="ru-RU"/>
              </w:rPr>
              <w:t>5</w:t>
            </w:r>
          </w:p>
        </w:tc>
      </w:tr>
      <w:tr w:rsidR="00AA3D7F" w:rsidRPr="00AA3D7F" w14:paraId="54C2AAC1"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shd w:val="clear" w:color="auto" w:fill="BFBFBF"/>
          </w:tcPr>
          <w:p w14:paraId="5806F5D6"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Borders>
              <w:top w:val="single" w:sz="4" w:space="0" w:color="000000"/>
              <w:left w:val="single" w:sz="4" w:space="0" w:color="000000"/>
              <w:bottom w:val="single" w:sz="4" w:space="0" w:color="000000"/>
              <w:right w:val="single" w:sz="4" w:space="0" w:color="000000"/>
            </w:tcBorders>
            <w:vAlign w:val="center"/>
          </w:tcPr>
          <w:p w14:paraId="1E11EE3B" w14:textId="77777777" w:rsidR="00AA3D7F" w:rsidRPr="00AA3D7F" w:rsidRDefault="00AA3D7F" w:rsidP="00AA3D7F">
            <w:pPr>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знать и понимать:</w:t>
            </w:r>
          </w:p>
          <w:p w14:paraId="30ED1EF5"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принципы и концепцию бережливого производства;</w:t>
            </w:r>
          </w:p>
          <w:p w14:paraId="13C96876"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основы картирования потока создания ценностей;</w:t>
            </w:r>
          </w:p>
          <w:p w14:paraId="30B926F9"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методы выявления, анализа и решения проблем в экскурсионной деятельности;</w:t>
            </w:r>
          </w:p>
          <w:p w14:paraId="4A18E976"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инструменты бережливого производства на предприятиях сферы туризма;</w:t>
            </w:r>
          </w:p>
          <w:p w14:paraId="38C126E3"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принципы организации взаимодействия в цепочке деятельности подразделений организации;</w:t>
            </w:r>
          </w:p>
          <w:p w14:paraId="64FDB631"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виды потерь и методы их устранения;</w:t>
            </w:r>
          </w:p>
          <w:p w14:paraId="74436CEF"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lastRenderedPageBreak/>
              <w:t>современные технологии повышения эффективности, технологии внедрения улучшений;</w:t>
            </w:r>
          </w:p>
          <w:p w14:paraId="59B705AF" w14:textId="77777777" w:rsidR="00AA3D7F" w:rsidRPr="00AA3D7F" w:rsidRDefault="00AA3D7F" w:rsidP="00AA3D7F">
            <w:pPr>
              <w:numPr>
                <w:ilvl w:val="0"/>
                <w:numId w:val="30"/>
              </w:numPr>
              <w:spacing w:after="0" w:line="240" w:lineRule="auto"/>
              <w:ind w:left="177"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технологии вовлечения персонала в процесс непрерывных улучшений;</w:t>
            </w:r>
          </w:p>
          <w:p w14:paraId="5D61E3F6" w14:textId="77777777" w:rsidR="00AA3D7F" w:rsidRPr="00AA3D7F" w:rsidRDefault="00AA3D7F" w:rsidP="00AA3D7F">
            <w:pPr>
              <w:spacing w:after="0" w:line="240" w:lineRule="auto"/>
              <w:ind w:left="177"/>
              <w:rPr>
                <w:rFonts w:ascii="Times New Roman" w:eastAsia="Times New Roman" w:hAnsi="Times New Roman" w:cs="Times New Roman"/>
                <w:bCs/>
                <w:sz w:val="24"/>
                <w:szCs w:val="24"/>
                <w:lang w:eastAsia="ru-RU"/>
              </w:rPr>
            </w:pPr>
          </w:p>
        </w:tc>
        <w:tc>
          <w:tcPr>
            <w:tcW w:w="669" w:type="pct"/>
            <w:vAlign w:val="center"/>
          </w:tcPr>
          <w:p w14:paraId="0F7348F5"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tr w:rsidR="00AA3D7F" w:rsidRPr="00AA3D7F" w14:paraId="6B435AEC" w14:textId="77777777" w:rsidTr="00892D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93" w:type="pct"/>
            <w:shd w:val="clear" w:color="auto" w:fill="BFBFBF"/>
          </w:tcPr>
          <w:p w14:paraId="4B1DA074" w14:textId="77777777" w:rsidR="00AA3D7F" w:rsidRPr="00AA3D7F" w:rsidRDefault="00AA3D7F" w:rsidP="00AA3D7F">
            <w:pPr>
              <w:widowControl w:val="0"/>
              <w:spacing w:after="0" w:line="240" w:lineRule="auto"/>
              <w:jc w:val="center"/>
              <w:rPr>
                <w:rFonts w:ascii="Times New Roman" w:eastAsia="Times New Roman" w:hAnsi="Times New Roman" w:cs="Times New Roman"/>
                <w:b/>
                <w:sz w:val="24"/>
                <w:szCs w:val="24"/>
                <w:lang w:eastAsia="ru-RU"/>
              </w:rPr>
            </w:pPr>
          </w:p>
        </w:tc>
        <w:tc>
          <w:tcPr>
            <w:tcW w:w="4039" w:type="pct"/>
            <w:tcBorders>
              <w:top w:val="single" w:sz="4" w:space="0" w:color="000000"/>
              <w:left w:val="single" w:sz="4" w:space="0" w:color="000000"/>
              <w:bottom w:val="single" w:sz="4" w:space="0" w:color="000000"/>
              <w:right w:val="single" w:sz="4" w:space="0" w:color="000000"/>
            </w:tcBorders>
            <w:vAlign w:val="center"/>
          </w:tcPr>
          <w:p w14:paraId="4AA16306" w14:textId="77777777" w:rsidR="00AA3D7F" w:rsidRPr="00AA3D7F" w:rsidRDefault="00AA3D7F" w:rsidP="00AA3D7F">
            <w:pPr>
              <w:spacing w:after="0" w:line="240" w:lineRule="auto"/>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Специалист должен уметь:</w:t>
            </w:r>
          </w:p>
          <w:p w14:paraId="2C60B1B3"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w:t>
            </w:r>
          </w:p>
          <w:p w14:paraId="148DF5AC"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осуществлять профессиональную деятельность с соблюдением принципов бережливого производства;</w:t>
            </w:r>
          </w:p>
          <w:p w14:paraId="25169291"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моделировать производственный процесс и строить карту потока создания ценностей;</w:t>
            </w:r>
          </w:p>
          <w:p w14:paraId="6E01784D"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применять ключевые инструменты анализа и решения проблем;</w:t>
            </w:r>
          </w:p>
          <w:p w14:paraId="49710195"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организовывать работу коллектива и команды в рамках реализации проектов по улучшению деятельности предприятия;</w:t>
            </w:r>
          </w:p>
          <w:p w14:paraId="0F568248"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применять инструменты бережливого производства в соответствии со спецификой бизнес-процессов организации</w:t>
            </w:r>
          </w:p>
          <w:p w14:paraId="04D0ACC5" w14:textId="77777777" w:rsidR="00AA3D7F" w:rsidRPr="00AA3D7F" w:rsidRDefault="00AA3D7F" w:rsidP="00AA3D7F">
            <w:pPr>
              <w:numPr>
                <w:ilvl w:val="0"/>
                <w:numId w:val="31"/>
              </w:numPr>
              <w:spacing w:after="0" w:line="240" w:lineRule="auto"/>
              <w:ind w:left="155" w:firstLine="0"/>
              <w:rPr>
                <w:rFonts w:ascii="Times New Roman" w:eastAsia="Times New Roman" w:hAnsi="Times New Roman" w:cs="Times New Roman"/>
                <w:bCs/>
                <w:sz w:val="24"/>
                <w:szCs w:val="24"/>
                <w:lang w:eastAsia="ru-RU"/>
              </w:rPr>
            </w:pPr>
            <w:r w:rsidRPr="00AA3D7F">
              <w:rPr>
                <w:rFonts w:ascii="Times New Roman" w:eastAsia="Times New Roman" w:hAnsi="Times New Roman" w:cs="Times New Roman"/>
                <w:bCs/>
                <w:sz w:val="24"/>
                <w:szCs w:val="24"/>
                <w:lang w:eastAsia="ru-RU"/>
              </w:rPr>
              <w:t>владеть технологией делопроизводства (ведение документации, хранение и извлечение информации).</w:t>
            </w:r>
          </w:p>
        </w:tc>
        <w:tc>
          <w:tcPr>
            <w:tcW w:w="669" w:type="pct"/>
            <w:vAlign w:val="center"/>
          </w:tcPr>
          <w:p w14:paraId="5480C646" w14:textId="77777777" w:rsidR="00AA3D7F" w:rsidRPr="00AA3D7F" w:rsidRDefault="00AA3D7F" w:rsidP="00AA3D7F">
            <w:pPr>
              <w:widowControl w:val="0"/>
              <w:spacing w:after="0" w:line="240" w:lineRule="auto"/>
              <w:jc w:val="center"/>
              <w:rPr>
                <w:rFonts w:ascii="Times New Roman" w:eastAsia="Times New Roman" w:hAnsi="Times New Roman" w:cs="Times New Roman"/>
                <w:b/>
                <w:bCs/>
                <w:sz w:val="24"/>
                <w:szCs w:val="24"/>
                <w:lang w:eastAsia="ru-RU"/>
              </w:rPr>
            </w:pPr>
          </w:p>
        </w:tc>
      </w:tr>
      <w:bookmarkEnd w:id="6"/>
    </w:tbl>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7EBF996" w:rsidR="007274B8" w:rsidRPr="00D83E4E" w:rsidRDefault="00F8340A" w:rsidP="009E5BD9">
      <w:pPr>
        <w:pStyle w:val="-2"/>
        <w:jc w:val="center"/>
        <w:rPr>
          <w:rFonts w:ascii="Times New Roman" w:hAnsi="Times New Roman"/>
          <w:sz w:val="24"/>
        </w:rPr>
      </w:pPr>
      <w:bookmarkStart w:id="7" w:name="_Toc78885655"/>
      <w:bookmarkStart w:id="8"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xml:space="preserve"> ТРЕБОВАНИЯ К СХЕМЕ ОЦЕНКИ</w:t>
      </w:r>
      <w:bookmarkEnd w:id="7"/>
      <w:bookmarkEnd w:id="8"/>
    </w:p>
    <w:p w14:paraId="3F465272" w14:textId="5ECAB551"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w:t>
      </w:r>
      <w:r w:rsidR="009E7C3A">
        <w:rPr>
          <w:rFonts w:ascii="Times New Roman" w:hAnsi="Times New Roman"/>
          <w:sz w:val="28"/>
          <w:szCs w:val="28"/>
          <w:lang w:val="ru-RU"/>
        </w:rPr>
        <w:t xml:space="preserve"> </w:t>
      </w:r>
      <w:r w:rsidR="00640E46">
        <w:rPr>
          <w:rFonts w:ascii="Times New Roman" w:hAnsi="Times New Roman"/>
          <w:sz w:val="28"/>
          <w:szCs w:val="28"/>
          <w:lang w:val="ru-RU"/>
        </w:rPr>
        <w:t>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023A63FC" w14:textId="1F3258FE" w:rsidR="007274B8" w:rsidRPr="00596BA7" w:rsidRDefault="007274B8" w:rsidP="00596BA7">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596"/>
        <w:gridCol w:w="856"/>
        <w:gridCol w:w="895"/>
        <w:gridCol w:w="896"/>
        <w:gridCol w:w="896"/>
        <w:gridCol w:w="896"/>
        <w:gridCol w:w="896"/>
        <w:gridCol w:w="1896"/>
      </w:tblGrid>
      <w:tr w:rsidR="009E7C3A" w:rsidRPr="00391253" w14:paraId="7C3170BD" w14:textId="77777777" w:rsidTr="00D36BAD">
        <w:trPr>
          <w:trHeight w:val="793"/>
          <w:jc w:val="center"/>
        </w:trPr>
        <w:tc>
          <w:tcPr>
            <w:tcW w:w="7494" w:type="dxa"/>
            <w:gridSpan w:val="8"/>
            <w:shd w:val="clear" w:color="auto" w:fill="92D050"/>
            <w:vAlign w:val="center"/>
          </w:tcPr>
          <w:p w14:paraId="5B92FF65" w14:textId="77777777" w:rsidR="009E7C3A" w:rsidRPr="009E7C3A" w:rsidRDefault="009E7C3A" w:rsidP="009E7C3A">
            <w:pPr>
              <w:widowControl w:val="0"/>
              <w:spacing w:line="240" w:lineRule="auto"/>
              <w:jc w:val="center"/>
              <w:rPr>
                <w:rFonts w:ascii="Times New Roman" w:hAnsi="Times New Roman" w:cs="Times New Roman"/>
                <w:b/>
              </w:rPr>
            </w:pPr>
            <w:bookmarkStart w:id="9" w:name="_Hlk209713117"/>
            <w:r w:rsidRPr="009E7C3A">
              <w:rPr>
                <w:rFonts w:ascii="Times New Roman" w:hAnsi="Times New Roman" w:cs="Times New Roman"/>
                <w:b/>
              </w:rPr>
              <w:t>Критерий /модуль</w:t>
            </w:r>
          </w:p>
        </w:tc>
        <w:tc>
          <w:tcPr>
            <w:tcW w:w="1840" w:type="dxa"/>
            <w:vMerge w:val="restart"/>
            <w:shd w:val="clear" w:color="auto" w:fill="92D050"/>
            <w:vAlign w:val="center"/>
          </w:tcPr>
          <w:p w14:paraId="315C9C62" w14:textId="77777777" w:rsidR="009E7C3A" w:rsidRPr="009E7C3A" w:rsidRDefault="009E7C3A" w:rsidP="009E7C3A">
            <w:pPr>
              <w:widowControl w:val="0"/>
              <w:tabs>
                <w:tab w:val="left" w:pos="0"/>
              </w:tabs>
              <w:spacing w:line="240" w:lineRule="auto"/>
              <w:ind w:right="-4"/>
              <w:jc w:val="center"/>
              <w:rPr>
                <w:rFonts w:ascii="Times New Roman" w:hAnsi="Times New Roman" w:cs="Times New Roman"/>
                <w:b/>
              </w:rPr>
            </w:pPr>
            <w:r w:rsidRPr="009E7C3A">
              <w:rPr>
                <w:rFonts w:ascii="Times New Roman" w:hAnsi="Times New Roman" w:cs="Times New Roman"/>
                <w:b/>
                <w:shd w:val="clear" w:color="auto" w:fill="92D050"/>
              </w:rPr>
              <w:t>И</w:t>
            </w:r>
            <w:r w:rsidRPr="009E7C3A">
              <w:rPr>
                <w:rFonts w:ascii="Times New Roman" w:hAnsi="Times New Roman" w:cs="Times New Roman"/>
                <w:b/>
              </w:rPr>
              <w:t xml:space="preserve">того баллов </w:t>
            </w:r>
          </w:p>
          <w:p w14:paraId="48E83B82" w14:textId="77777777" w:rsidR="009E7C3A" w:rsidRPr="009E7C3A" w:rsidRDefault="009E7C3A" w:rsidP="009E7C3A">
            <w:pPr>
              <w:widowControl w:val="0"/>
              <w:tabs>
                <w:tab w:val="left" w:pos="0"/>
              </w:tabs>
              <w:spacing w:line="240" w:lineRule="auto"/>
              <w:ind w:right="-4"/>
              <w:jc w:val="center"/>
              <w:rPr>
                <w:rFonts w:ascii="Times New Roman" w:hAnsi="Times New Roman" w:cs="Times New Roman"/>
                <w:b/>
              </w:rPr>
            </w:pPr>
            <w:r w:rsidRPr="009E7C3A">
              <w:rPr>
                <w:rFonts w:ascii="Times New Roman" w:hAnsi="Times New Roman" w:cs="Times New Roman"/>
                <w:b/>
              </w:rPr>
              <w:t xml:space="preserve">за раздел </w:t>
            </w:r>
          </w:p>
          <w:p w14:paraId="103FD740" w14:textId="77777777" w:rsidR="009E7C3A" w:rsidRPr="009E7C3A" w:rsidRDefault="009E7C3A" w:rsidP="009E7C3A">
            <w:pPr>
              <w:widowControl w:val="0"/>
              <w:tabs>
                <w:tab w:val="left" w:pos="0"/>
              </w:tabs>
              <w:spacing w:line="240" w:lineRule="auto"/>
              <w:ind w:right="-4"/>
              <w:jc w:val="center"/>
              <w:rPr>
                <w:rFonts w:ascii="Times New Roman" w:hAnsi="Times New Roman" w:cs="Times New Roman"/>
                <w:b/>
              </w:rPr>
            </w:pPr>
            <w:r w:rsidRPr="009E7C3A">
              <w:rPr>
                <w:rFonts w:ascii="Times New Roman" w:hAnsi="Times New Roman" w:cs="Times New Roman"/>
                <w:b/>
              </w:rPr>
              <w:t>Требований компетенции</w:t>
            </w:r>
          </w:p>
        </w:tc>
      </w:tr>
      <w:tr w:rsidR="009E7C3A" w:rsidRPr="00391253" w14:paraId="27BE93D4" w14:textId="77777777" w:rsidTr="00D36BAD">
        <w:trPr>
          <w:trHeight w:val="50"/>
          <w:jc w:val="center"/>
        </w:trPr>
        <w:tc>
          <w:tcPr>
            <w:tcW w:w="1736" w:type="dxa"/>
            <w:vMerge w:val="restart"/>
            <w:shd w:val="clear" w:color="auto" w:fill="92D050"/>
            <w:vAlign w:val="center"/>
          </w:tcPr>
          <w:p w14:paraId="0FBEEF3C"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Разделы Требований компетенции</w:t>
            </w:r>
          </w:p>
        </w:tc>
        <w:tc>
          <w:tcPr>
            <w:tcW w:w="578" w:type="dxa"/>
            <w:shd w:val="clear" w:color="auto" w:fill="92D050"/>
            <w:vAlign w:val="center"/>
          </w:tcPr>
          <w:p w14:paraId="2AEC8BEB" w14:textId="77777777" w:rsidR="009E7C3A" w:rsidRPr="009E7C3A" w:rsidRDefault="009E7C3A" w:rsidP="009E7C3A">
            <w:pPr>
              <w:widowControl w:val="0"/>
              <w:spacing w:line="240" w:lineRule="auto"/>
              <w:jc w:val="center"/>
              <w:rPr>
                <w:rFonts w:ascii="Times New Roman" w:hAnsi="Times New Roman" w:cs="Times New Roman"/>
              </w:rPr>
            </w:pPr>
          </w:p>
        </w:tc>
        <w:tc>
          <w:tcPr>
            <w:tcW w:w="831" w:type="dxa"/>
            <w:shd w:val="clear" w:color="auto" w:fill="00B050"/>
            <w:vAlign w:val="center"/>
          </w:tcPr>
          <w:p w14:paraId="4FC075E9"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A</w:t>
            </w:r>
          </w:p>
        </w:tc>
        <w:tc>
          <w:tcPr>
            <w:tcW w:w="869" w:type="dxa"/>
            <w:shd w:val="clear" w:color="auto" w:fill="00B050"/>
            <w:vAlign w:val="center"/>
          </w:tcPr>
          <w:p w14:paraId="257846AF"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Б</w:t>
            </w:r>
          </w:p>
        </w:tc>
        <w:tc>
          <w:tcPr>
            <w:tcW w:w="870" w:type="dxa"/>
            <w:shd w:val="clear" w:color="auto" w:fill="00B050"/>
            <w:vAlign w:val="center"/>
          </w:tcPr>
          <w:p w14:paraId="123C75A7"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В</w:t>
            </w:r>
          </w:p>
        </w:tc>
        <w:tc>
          <w:tcPr>
            <w:tcW w:w="870" w:type="dxa"/>
            <w:shd w:val="clear" w:color="auto" w:fill="00B050"/>
            <w:vAlign w:val="center"/>
          </w:tcPr>
          <w:p w14:paraId="347A457C"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Г</w:t>
            </w:r>
          </w:p>
        </w:tc>
        <w:tc>
          <w:tcPr>
            <w:tcW w:w="870" w:type="dxa"/>
            <w:shd w:val="clear" w:color="auto" w:fill="00B050"/>
          </w:tcPr>
          <w:p w14:paraId="51C87A44"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Д</w:t>
            </w:r>
          </w:p>
        </w:tc>
        <w:tc>
          <w:tcPr>
            <w:tcW w:w="870" w:type="dxa"/>
            <w:shd w:val="clear" w:color="auto" w:fill="00B050"/>
            <w:vAlign w:val="center"/>
          </w:tcPr>
          <w:p w14:paraId="130762D7"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rPr>
              <w:t>Е</w:t>
            </w:r>
          </w:p>
        </w:tc>
        <w:tc>
          <w:tcPr>
            <w:tcW w:w="1840" w:type="dxa"/>
            <w:vMerge/>
            <w:shd w:val="clear" w:color="auto" w:fill="00B050"/>
            <w:vAlign w:val="center"/>
          </w:tcPr>
          <w:p w14:paraId="1D67874F" w14:textId="77777777" w:rsidR="009E7C3A" w:rsidRPr="009E7C3A" w:rsidRDefault="009E7C3A" w:rsidP="009E7C3A">
            <w:pPr>
              <w:widowControl w:val="0"/>
              <w:spacing w:line="240" w:lineRule="auto"/>
              <w:ind w:right="172" w:hanging="176"/>
              <w:jc w:val="both"/>
              <w:rPr>
                <w:rFonts w:ascii="Times New Roman" w:hAnsi="Times New Roman" w:cs="Times New Roman"/>
                <w:b/>
              </w:rPr>
            </w:pPr>
          </w:p>
        </w:tc>
      </w:tr>
      <w:tr w:rsidR="009E7C3A" w:rsidRPr="00391253" w14:paraId="0D86CF0F" w14:textId="77777777" w:rsidTr="009E7C3A">
        <w:trPr>
          <w:trHeight w:val="293"/>
          <w:jc w:val="center"/>
        </w:trPr>
        <w:tc>
          <w:tcPr>
            <w:tcW w:w="1736" w:type="dxa"/>
            <w:vMerge/>
            <w:shd w:val="clear" w:color="auto" w:fill="92D050"/>
            <w:vAlign w:val="center"/>
          </w:tcPr>
          <w:p w14:paraId="5539F359"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2B39742D"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1</w:t>
            </w:r>
          </w:p>
        </w:tc>
        <w:tc>
          <w:tcPr>
            <w:tcW w:w="831" w:type="dxa"/>
            <w:vAlign w:val="center"/>
          </w:tcPr>
          <w:p w14:paraId="562AA9D4"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9,10</w:t>
            </w:r>
          </w:p>
        </w:tc>
        <w:tc>
          <w:tcPr>
            <w:tcW w:w="869" w:type="dxa"/>
            <w:vAlign w:val="center"/>
          </w:tcPr>
          <w:p w14:paraId="3DC20ECB"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6,90</w:t>
            </w:r>
          </w:p>
        </w:tc>
        <w:tc>
          <w:tcPr>
            <w:tcW w:w="870" w:type="dxa"/>
            <w:vAlign w:val="center"/>
          </w:tcPr>
          <w:p w14:paraId="58BE6759"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1B8FA6DD"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7101247B"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53E1655D"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1840" w:type="dxa"/>
            <w:vAlign w:val="center"/>
          </w:tcPr>
          <w:p w14:paraId="08FA832B"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16,00</w:t>
            </w:r>
          </w:p>
        </w:tc>
      </w:tr>
      <w:tr w:rsidR="009E7C3A" w:rsidRPr="00391253" w14:paraId="190922A6" w14:textId="77777777" w:rsidTr="009E7C3A">
        <w:trPr>
          <w:trHeight w:val="257"/>
          <w:jc w:val="center"/>
        </w:trPr>
        <w:tc>
          <w:tcPr>
            <w:tcW w:w="1736" w:type="dxa"/>
            <w:vMerge/>
            <w:shd w:val="clear" w:color="auto" w:fill="92D050"/>
            <w:vAlign w:val="center"/>
          </w:tcPr>
          <w:p w14:paraId="07C21C0A"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3CBA57D7"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2</w:t>
            </w:r>
          </w:p>
        </w:tc>
        <w:tc>
          <w:tcPr>
            <w:tcW w:w="831" w:type="dxa"/>
            <w:vAlign w:val="center"/>
          </w:tcPr>
          <w:p w14:paraId="53C8B363"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3,00</w:t>
            </w:r>
          </w:p>
        </w:tc>
        <w:tc>
          <w:tcPr>
            <w:tcW w:w="869" w:type="dxa"/>
            <w:vAlign w:val="center"/>
          </w:tcPr>
          <w:p w14:paraId="5596C676"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3,00</w:t>
            </w:r>
          </w:p>
        </w:tc>
        <w:tc>
          <w:tcPr>
            <w:tcW w:w="870" w:type="dxa"/>
            <w:vAlign w:val="center"/>
          </w:tcPr>
          <w:p w14:paraId="1448937B"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0,30</w:t>
            </w:r>
          </w:p>
        </w:tc>
        <w:tc>
          <w:tcPr>
            <w:tcW w:w="870" w:type="dxa"/>
            <w:vAlign w:val="center"/>
          </w:tcPr>
          <w:p w14:paraId="3F4E9DC4"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1,70</w:t>
            </w:r>
          </w:p>
        </w:tc>
        <w:tc>
          <w:tcPr>
            <w:tcW w:w="870" w:type="dxa"/>
            <w:vAlign w:val="center"/>
          </w:tcPr>
          <w:p w14:paraId="46073800"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4,00</w:t>
            </w:r>
          </w:p>
        </w:tc>
        <w:tc>
          <w:tcPr>
            <w:tcW w:w="870" w:type="dxa"/>
            <w:vAlign w:val="center"/>
          </w:tcPr>
          <w:p w14:paraId="1DFC4300"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5,00</w:t>
            </w:r>
          </w:p>
        </w:tc>
        <w:tc>
          <w:tcPr>
            <w:tcW w:w="1840" w:type="dxa"/>
            <w:vAlign w:val="center"/>
          </w:tcPr>
          <w:p w14:paraId="71A31929"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17,00</w:t>
            </w:r>
          </w:p>
        </w:tc>
      </w:tr>
      <w:tr w:rsidR="009E7C3A" w:rsidRPr="00391253" w14:paraId="1B59A032" w14:textId="77777777" w:rsidTr="009E7C3A">
        <w:trPr>
          <w:trHeight w:val="50"/>
          <w:jc w:val="center"/>
        </w:trPr>
        <w:tc>
          <w:tcPr>
            <w:tcW w:w="1736" w:type="dxa"/>
            <w:vMerge/>
            <w:shd w:val="clear" w:color="auto" w:fill="92D050"/>
            <w:vAlign w:val="center"/>
          </w:tcPr>
          <w:p w14:paraId="0E82EB63"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4F8CE777"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3</w:t>
            </w:r>
          </w:p>
        </w:tc>
        <w:tc>
          <w:tcPr>
            <w:tcW w:w="831" w:type="dxa"/>
            <w:vAlign w:val="center"/>
          </w:tcPr>
          <w:p w14:paraId="6B98AA67"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0,00</w:t>
            </w:r>
          </w:p>
        </w:tc>
        <w:tc>
          <w:tcPr>
            <w:tcW w:w="869" w:type="dxa"/>
            <w:vAlign w:val="center"/>
          </w:tcPr>
          <w:p w14:paraId="5ACE1A04"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2FC8FB2C"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2,00</w:t>
            </w:r>
          </w:p>
        </w:tc>
        <w:tc>
          <w:tcPr>
            <w:tcW w:w="870" w:type="dxa"/>
            <w:vAlign w:val="center"/>
          </w:tcPr>
          <w:p w14:paraId="4C589A28"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5,00</w:t>
            </w:r>
          </w:p>
        </w:tc>
        <w:tc>
          <w:tcPr>
            <w:tcW w:w="870" w:type="dxa"/>
            <w:vAlign w:val="center"/>
          </w:tcPr>
          <w:p w14:paraId="7E1EBBD5"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1,00</w:t>
            </w:r>
          </w:p>
        </w:tc>
        <w:tc>
          <w:tcPr>
            <w:tcW w:w="870" w:type="dxa"/>
            <w:vAlign w:val="center"/>
          </w:tcPr>
          <w:p w14:paraId="7C18C945"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3,00</w:t>
            </w:r>
          </w:p>
        </w:tc>
        <w:tc>
          <w:tcPr>
            <w:tcW w:w="1840" w:type="dxa"/>
            <w:vAlign w:val="center"/>
          </w:tcPr>
          <w:p w14:paraId="5DEE55AC"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11,00</w:t>
            </w:r>
          </w:p>
        </w:tc>
      </w:tr>
      <w:tr w:rsidR="009E7C3A" w:rsidRPr="00391253" w14:paraId="3F093D48" w14:textId="77777777" w:rsidTr="009E7C3A">
        <w:trPr>
          <w:trHeight w:val="50"/>
          <w:jc w:val="center"/>
        </w:trPr>
        <w:tc>
          <w:tcPr>
            <w:tcW w:w="1736" w:type="dxa"/>
            <w:vMerge/>
            <w:shd w:val="clear" w:color="auto" w:fill="92D050"/>
            <w:vAlign w:val="center"/>
          </w:tcPr>
          <w:p w14:paraId="5863698A"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78D4C8FE"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4</w:t>
            </w:r>
          </w:p>
        </w:tc>
        <w:tc>
          <w:tcPr>
            <w:tcW w:w="831" w:type="dxa"/>
            <w:vAlign w:val="center"/>
          </w:tcPr>
          <w:p w14:paraId="162FADC4"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0,00</w:t>
            </w:r>
          </w:p>
        </w:tc>
        <w:tc>
          <w:tcPr>
            <w:tcW w:w="869" w:type="dxa"/>
            <w:vAlign w:val="center"/>
          </w:tcPr>
          <w:p w14:paraId="3E29E47C"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682F504C"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16,00</w:t>
            </w:r>
          </w:p>
        </w:tc>
        <w:tc>
          <w:tcPr>
            <w:tcW w:w="870" w:type="dxa"/>
            <w:vAlign w:val="center"/>
          </w:tcPr>
          <w:p w14:paraId="7A2858FC"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78EAB288"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1,00</w:t>
            </w:r>
          </w:p>
        </w:tc>
        <w:tc>
          <w:tcPr>
            <w:tcW w:w="870" w:type="dxa"/>
            <w:vAlign w:val="center"/>
          </w:tcPr>
          <w:p w14:paraId="5ECFF654"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1840" w:type="dxa"/>
            <w:vAlign w:val="center"/>
          </w:tcPr>
          <w:p w14:paraId="6B29D625"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17,00</w:t>
            </w:r>
          </w:p>
        </w:tc>
      </w:tr>
      <w:tr w:rsidR="009E7C3A" w:rsidRPr="00391253" w14:paraId="38F15973" w14:textId="77777777" w:rsidTr="009E7C3A">
        <w:trPr>
          <w:trHeight w:val="50"/>
          <w:jc w:val="center"/>
        </w:trPr>
        <w:tc>
          <w:tcPr>
            <w:tcW w:w="1736" w:type="dxa"/>
            <w:vMerge/>
            <w:shd w:val="clear" w:color="auto" w:fill="92D050"/>
            <w:vAlign w:val="center"/>
          </w:tcPr>
          <w:p w14:paraId="6080C61A"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473CB035"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5</w:t>
            </w:r>
          </w:p>
        </w:tc>
        <w:tc>
          <w:tcPr>
            <w:tcW w:w="831" w:type="dxa"/>
            <w:vAlign w:val="center"/>
          </w:tcPr>
          <w:p w14:paraId="7E40B625"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0,00</w:t>
            </w:r>
          </w:p>
        </w:tc>
        <w:tc>
          <w:tcPr>
            <w:tcW w:w="869" w:type="dxa"/>
            <w:vAlign w:val="center"/>
          </w:tcPr>
          <w:p w14:paraId="1398A1EE"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6188DDEF"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5AB6F5AF"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12,00</w:t>
            </w:r>
          </w:p>
        </w:tc>
        <w:tc>
          <w:tcPr>
            <w:tcW w:w="870" w:type="dxa"/>
            <w:vAlign w:val="center"/>
          </w:tcPr>
          <w:p w14:paraId="37FC2EF0"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5,00</w:t>
            </w:r>
          </w:p>
        </w:tc>
        <w:tc>
          <w:tcPr>
            <w:tcW w:w="870" w:type="dxa"/>
            <w:vAlign w:val="center"/>
          </w:tcPr>
          <w:p w14:paraId="60A18A66"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1840" w:type="dxa"/>
            <w:vAlign w:val="center"/>
          </w:tcPr>
          <w:p w14:paraId="30474365"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17,00</w:t>
            </w:r>
          </w:p>
        </w:tc>
      </w:tr>
      <w:tr w:rsidR="009E7C3A" w:rsidRPr="00391253" w14:paraId="33811D1B" w14:textId="77777777" w:rsidTr="009E7C3A">
        <w:trPr>
          <w:trHeight w:val="473"/>
          <w:jc w:val="center"/>
        </w:trPr>
        <w:tc>
          <w:tcPr>
            <w:tcW w:w="1736" w:type="dxa"/>
            <w:vMerge/>
            <w:shd w:val="clear" w:color="auto" w:fill="92D050"/>
            <w:vAlign w:val="center"/>
          </w:tcPr>
          <w:p w14:paraId="1E016FDD"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382D3805" w14:textId="77777777" w:rsidR="009E7C3A" w:rsidRPr="009E7C3A" w:rsidRDefault="009E7C3A" w:rsidP="009E7C3A">
            <w:pPr>
              <w:widowControl w:val="0"/>
              <w:spacing w:line="240" w:lineRule="auto"/>
              <w:jc w:val="center"/>
              <w:rPr>
                <w:rFonts w:ascii="Times New Roman" w:hAnsi="Times New Roman" w:cs="Times New Roman"/>
                <w:b/>
                <w:lang w:val="en-US"/>
              </w:rPr>
            </w:pPr>
            <w:r w:rsidRPr="009E7C3A">
              <w:rPr>
                <w:rFonts w:ascii="Times New Roman" w:hAnsi="Times New Roman" w:cs="Times New Roman"/>
                <w:b/>
                <w:lang w:val="en-US"/>
              </w:rPr>
              <w:t>6</w:t>
            </w:r>
          </w:p>
        </w:tc>
        <w:tc>
          <w:tcPr>
            <w:tcW w:w="831" w:type="dxa"/>
            <w:vAlign w:val="center"/>
          </w:tcPr>
          <w:p w14:paraId="39CADD47"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1,00</w:t>
            </w:r>
          </w:p>
        </w:tc>
        <w:tc>
          <w:tcPr>
            <w:tcW w:w="869" w:type="dxa"/>
            <w:vAlign w:val="center"/>
          </w:tcPr>
          <w:p w14:paraId="3697AEE1"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2,90</w:t>
            </w:r>
          </w:p>
        </w:tc>
        <w:tc>
          <w:tcPr>
            <w:tcW w:w="870" w:type="dxa"/>
            <w:vAlign w:val="center"/>
          </w:tcPr>
          <w:p w14:paraId="741CCF84"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0,30</w:t>
            </w:r>
          </w:p>
        </w:tc>
        <w:tc>
          <w:tcPr>
            <w:tcW w:w="870" w:type="dxa"/>
            <w:vAlign w:val="center"/>
          </w:tcPr>
          <w:p w14:paraId="1051FCBB"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3,00</w:t>
            </w:r>
          </w:p>
        </w:tc>
        <w:tc>
          <w:tcPr>
            <w:tcW w:w="870" w:type="dxa"/>
            <w:vAlign w:val="center"/>
          </w:tcPr>
          <w:p w14:paraId="34595C7D"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1,50</w:t>
            </w:r>
          </w:p>
        </w:tc>
        <w:tc>
          <w:tcPr>
            <w:tcW w:w="870" w:type="dxa"/>
            <w:vAlign w:val="center"/>
          </w:tcPr>
          <w:p w14:paraId="633DF6FB"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3,30</w:t>
            </w:r>
          </w:p>
        </w:tc>
        <w:tc>
          <w:tcPr>
            <w:tcW w:w="1840" w:type="dxa"/>
            <w:vAlign w:val="center"/>
          </w:tcPr>
          <w:p w14:paraId="5B38F7A3"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12,00</w:t>
            </w:r>
          </w:p>
        </w:tc>
      </w:tr>
      <w:tr w:rsidR="009E7C3A" w:rsidRPr="00391253" w14:paraId="095849A6" w14:textId="77777777" w:rsidTr="009E7C3A">
        <w:trPr>
          <w:trHeight w:val="473"/>
          <w:jc w:val="center"/>
        </w:trPr>
        <w:tc>
          <w:tcPr>
            <w:tcW w:w="1736" w:type="dxa"/>
            <w:vMerge/>
            <w:shd w:val="clear" w:color="auto" w:fill="92D050"/>
            <w:vAlign w:val="center"/>
          </w:tcPr>
          <w:p w14:paraId="7B465611"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5460D265"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7</w:t>
            </w:r>
          </w:p>
        </w:tc>
        <w:tc>
          <w:tcPr>
            <w:tcW w:w="831" w:type="dxa"/>
            <w:vAlign w:val="center"/>
          </w:tcPr>
          <w:p w14:paraId="21744F39"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1,10</w:t>
            </w:r>
          </w:p>
        </w:tc>
        <w:tc>
          <w:tcPr>
            <w:tcW w:w="869" w:type="dxa"/>
            <w:vAlign w:val="center"/>
          </w:tcPr>
          <w:p w14:paraId="06101215"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1,70</w:t>
            </w:r>
          </w:p>
        </w:tc>
        <w:tc>
          <w:tcPr>
            <w:tcW w:w="870" w:type="dxa"/>
            <w:vAlign w:val="center"/>
          </w:tcPr>
          <w:p w14:paraId="319250F9"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553933C7"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870" w:type="dxa"/>
            <w:vAlign w:val="center"/>
          </w:tcPr>
          <w:p w14:paraId="0E843289"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1,50</w:t>
            </w:r>
          </w:p>
        </w:tc>
        <w:tc>
          <w:tcPr>
            <w:tcW w:w="870" w:type="dxa"/>
            <w:vAlign w:val="center"/>
          </w:tcPr>
          <w:p w14:paraId="00937210"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0,70</w:t>
            </w:r>
          </w:p>
        </w:tc>
        <w:tc>
          <w:tcPr>
            <w:tcW w:w="1840" w:type="dxa"/>
            <w:vAlign w:val="center"/>
          </w:tcPr>
          <w:p w14:paraId="338B7D72"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5,00</w:t>
            </w:r>
          </w:p>
        </w:tc>
      </w:tr>
      <w:tr w:rsidR="009E7C3A" w:rsidRPr="00391253" w14:paraId="739EA0BA" w14:textId="77777777" w:rsidTr="009E7C3A">
        <w:trPr>
          <w:trHeight w:val="473"/>
          <w:jc w:val="center"/>
        </w:trPr>
        <w:tc>
          <w:tcPr>
            <w:tcW w:w="1736" w:type="dxa"/>
            <w:vMerge/>
            <w:shd w:val="clear" w:color="auto" w:fill="92D050"/>
            <w:vAlign w:val="center"/>
          </w:tcPr>
          <w:p w14:paraId="1B0E0C02" w14:textId="77777777" w:rsidR="009E7C3A" w:rsidRPr="009E7C3A" w:rsidRDefault="009E7C3A" w:rsidP="009E7C3A">
            <w:pPr>
              <w:widowControl w:val="0"/>
              <w:spacing w:line="240" w:lineRule="auto"/>
              <w:jc w:val="both"/>
              <w:rPr>
                <w:rFonts w:ascii="Times New Roman" w:hAnsi="Times New Roman" w:cs="Times New Roman"/>
                <w:b/>
              </w:rPr>
            </w:pPr>
          </w:p>
        </w:tc>
        <w:tc>
          <w:tcPr>
            <w:tcW w:w="578" w:type="dxa"/>
            <w:shd w:val="clear" w:color="auto" w:fill="00B050"/>
            <w:vAlign w:val="center"/>
          </w:tcPr>
          <w:p w14:paraId="04EF6862"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8</w:t>
            </w:r>
          </w:p>
        </w:tc>
        <w:tc>
          <w:tcPr>
            <w:tcW w:w="831" w:type="dxa"/>
            <w:vAlign w:val="center"/>
          </w:tcPr>
          <w:p w14:paraId="6F84238B" w14:textId="77777777" w:rsidR="009E7C3A" w:rsidRPr="009E7C3A" w:rsidRDefault="009E7C3A" w:rsidP="009E7C3A">
            <w:pPr>
              <w:widowControl w:val="0"/>
              <w:spacing w:line="240" w:lineRule="auto"/>
              <w:ind w:left="-72" w:right="-107"/>
              <w:jc w:val="center"/>
              <w:rPr>
                <w:rFonts w:ascii="Times New Roman" w:hAnsi="Times New Roman" w:cs="Times New Roman"/>
              </w:rPr>
            </w:pPr>
            <w:r w:rsidRPr="009E7C3A">
              <w:rPr>
                <w:rFonts w:ascii="Times New Roman" w:hAnsi="Times New Roman" w:cs="Times New Roman"/>
              </w:rPr>
              <w:t>0,80</w:t>
            </w:r>
          </w:p>
        </w:tc>
        <w:tc>
          <w:tcPr>
            <w:tcW w:w="869" w:type="dxa"/>
            <w:vAlign w:val="center"/>
          </w:tcPr>
          <w:p w14:paraId="3B548CEF"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0,50</w:t>
            </w:r>
          </w:p>
        </w:tc>
        <w:tc>
          <w:tcPr>
            <w:tcW w:w="870" w:type="dxa"/>
            <w:vAlign w:val="center"/>
          </w:tcPr>
          <w:p w14:paraId="35AF919B"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1,40</w:t>
            </w:r>
          </w:p>
        </w:tc>
        <w:tc>
          <w:tcPr>
            <w:tcW w:w="870" w:type="dxa"/>
            <w:vAlign w:val="center"/>
          </w:tcPr>
          <w:p w14:paraId="2B71A68D"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0,30</w:t>
            </w:r>
          </w:p>
        </w:tc>
        <w:tc>
          <w:tcPr>
            <w:tcW w:w="870" w:type="dxa"/>
            <w:vAlign w:val="center"/>
          </w:tcPr>
          <w:p w14:paraId="420F2E63"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2,00</w:t>
            </w:r>
          </w:p>
        </w:tc>
        <w:tc>
          <w:tcPr>
            <w:tcW w:w="870" w:type="dxa"/>
            <w:vAlign w:val="center"/>
          </w:tcPr>
          <w:p w14:paraId="5B736A86"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rPr>
              <w:t>0,00</w:t>
            </w:r>
          </w:p>
        </w:tc>
        <w:tc>
          <w:tcPr>
            <w:tcW w:w="1840" w:type="dxa"/>
            <w:vAlign w:val="center"/>
          </w:tcPr>
          <w:p w14:paraId="75CA795B"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5,00</w:t>
            </w:r>
          </w:p>
        </w:tc>
      </w:tr>
      <w:tr w:rsidR="009E7C3A" w:rsidRPr="00391253" w14:paraId="142C640A" w14:textId="77777777" w:rsidTr="009E7C3A">
        <w:trPr>
          <w:trHeight w:val="50"/>
          <w:jc w:val="center"/>
        </w:trPr>
        <w:tc>
          <w:tcPr>
            <w:tcW w:w="2314" w:type="dxa"/>
            <w:gridSpan w:val="2"/>
            <w:shd w:val="clear" w:color="auto" w:fill="00B050"/>
            <w:vAlign w:val="center"/>
          </w:tcPr>
          <w:p w14:paraId="2788E566" w14:textId="77777777" w:rsidR="009E7C3A" w:rsidRPr="009E7C3A" w:rsidRDefault="009E7C3A" w:rsidP="009E7C3A">
            <w:pPr>
              <w:widowControl w:val="0"/>
              <w:spacing w:line="240" w:lineRule="auto"/>
              <w:jc w:val="center"/>
              <w:rPr>
                <w:rFonts w:ascii="Times New Roman" w:hAnsi="Times New Roman" w:cs="Times New Roman"/>
              </w:rPr>
            </w:pPr>
            <w:r w:rsidRPr="009E7C3A">
              <w:rPr>
                <w:rFonts w:ascii="Times New Roman" w:hAnsi="Times New Roman" w:cs="Times New Roman"/>
                <w:b/>
              </w:rPr>
              <w:t>Итого баллов за критерий/модуль</w:t>
            </w:r>
          </w:p>
        </w:tc>
        <w:tc>
          <w:tcPr>
            <w:tcW w:w="831" w:type="dxa"/>
            <w:vAlign w:val="center"/>
          </w:tcPr>
          <w:p w14:paraId="49D54E33"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15,00</w:t>
            </w:r>
          </w:p>
        </w:tc>
        <w:tc>
          <w:tcPr>
            <w:tcW w:w="869" w:type="dxa"/>
            <w:vAlign w:val="center"/>
          </w:tcPr>
          <w:p w14:paraId="1725D3B2"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15,00</w:t>
            </w:r>
          </w:p>
        </w:tc>
        <w:tc>
          <w:tcPr>
            <w:tcW w:w="870" w:type="dxa"/>
            <w:vAlign w:val="center"/>
          </w:tcPr>
          <w:p w14:paraId="21370CFD"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20,00</w:t>
            </w:r>
          </w:p>
        </w:tc>
        <w:tc>
          <w:tcPr>
            <w:tcW w:w="870" w:type="dxa"/>
            <w:vAlign w:val="center"/>
          </w:tcPr>
          <w:p w14:paraId="57F9F7A9"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22,00</w:t>
            </w:r>
          </w:p>
        </w:tc>
        <w:tc>
          <w:tcPr>
            <w:tcW w:w="870" w:type="dxa"/>
            <w:vAlign w:val="center"/>
          </w:tcPr>
          <w:p w14:paraId="2B9EFF9D"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16,00</w:t>
            </w:r>
          </w:p>
        </w:tc>
        <w:tc>
          <w:tcPr>
            <w:tcW w:w="870" w:type="dxa"/>
            <w:vAlign w:val="center"/>
          </w:tcPr>
          <w:p w14:paraId="0DC0EF1F" w14:textId="77777777" w:rsidR="009E7C3A" w:rsidRPr="009E7C3A" w:rsidRDefault="009E7C3A" w:rsidP="009E7C3A">
            <w:pPr>
              <w:widowControl w:val="0"/>
              <w:spacing w:line="240" w:lineRule="auto"/>
              <w:jc w:val="center"/>
              <w:rPr>
                <w:rFonts w:ascii="Times New Roman" w:hAnsi="Times New Roman" w:cs="Times New Roman"/>
                <w:b/>
                <w:bCs/>
              </w:rPr>
            </w:pPr>
            <w:r w:rsidRPr="009E7C3A">
              <w:rPr>
                <w:rFonts w:ascii="Times New Roman" w:hAnsi="Times New Roman" w:cs="Times New Roman"/>
                <w:b/>
                <w:bCs/>
              </w:rPr>
              <w:t>12,00</w:t>
            </w:r>
          </w:p>
        </w:tc>
        <w:tc>
          <w:tcPr>
            <w:tcW w:w="1840" w:type="dxa"/>
            <w:vAlign w:val="center"/>
          </w:tcPr>
          <w:p w14:paraId="3DA23DDF" w14:textId="77777777" w:rsidR="009E7C3A" w:rsidRPr="009E7C3A" w:rsidRDefault="009E7C3A" w:rsidP="009E7C3A">
            <w:pPr>
              <w:widowControl w:val="0"/>
              <w:spacing w:line="240" w:lineRule="auto"/>
              <w:jc w:val="center"/>
              <w:rPr>
                <w:rFonts w:ascii="Times New Roman" w:hAnsi="Times New Roman" w:cs="Times New Roman"/>
                <w:b/>
              </w:rPr>
            </w:pPr>
            <w:r w:rsidRPr="009E7C3A">
              <w:rPr>
                <w:rFonts w:ascii="Times New Roman" w:hAnsi="Times New Roman" w:cs="Times New Roman"/>
                <w:b/>
              </w:rPr>
              <w:t>100,00</w:t>
            </w:r>
          </w:p>
        </w:tc>
      </w:tr>
      <w:bookmarkEnd w:id="9"/>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118EA210" w:rsidR="00DE39D8" w:rsidRPr="007604F9" w:rsidRDefault="00F8340A" w:rsidP="009E5BD9">
      <w:pPr>
        <w:pStyle w:val="-2"/>
        <w:spacing w:before="0" w:after="240"/>
        <w:ind w:firstLine="709"/>
        <w:jc w:val="center"/>
        <w:rPr>
          <w:rFonts w:ascii="Times New Roman" w:hAnsi="Times New Roman"/>
          <w:sz w:val="24"/>
        </w:rPr>
      </w:pPr>
      <w:bookmarkStart w:id="10"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10"/>
    </w:p>
    <w:p w14:paraId="0CDE89C6" w14:textId="44F62233" w:rsidR="00613219" w:rsidRDefault="00DE39D8" w:rsidP="00AE58C8">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w:t>
      </w:r>
      <w:r w:rsidR="009E7C3A">
        <w:rPr>
          <w:rFonts w:ascii="Times New Roman" w:hAnsi="Times New Roman" w:cs="Times New Roman"/>
          <w:sz w:val="28"/>
          <w:szCs w:val="28"/>
        </w:rPr>
        <w:t xml:space="preserve"> </w:t>
      </w:r>
      <w:r w:rsidR="00640E46">
        <w:rPr>
          <w:rFonts w:ascii="Times New Roman" w:hAnsi="Times New Roman" w:cs="Times New Roman"/>
          <w:sz w:val="28"/>
          <w:szCs w:val="28"/>
        </w:rPr>
        <w:t>3</w:t>
      </w:r>
      <w:r w:rsidRPr="00A204BB">
        <w:rPr>
          <w:rFonts w:ascii="Times New Roman" w:hAnsi="Times New Roman" w:cs="Times New Roman"/>
          <w:sz w:val="28"/>
          <w:szCs w:val="28"/>
        </w:rPr>
        <w:t>:</w:t>
      </w: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2272"/>
        <w:gridCol w:w="6883"/>
      </w:tblGrid>
      <w:tr w:rsidR="00AA3D7F" w:rsidRPr="00AA3D7F" w14:paraId="1A19EA3D" w14:textId="77777777" w:rsidTr="00892DF5">
        <w:tc>
          <w:tcPr>
            <w:tcW w:w="1426" w:type="pct"/>
            <w:gridSpan w:val="2"/>
            <w:shd w:val="clear" w:color="auto" w:fill="92D050"/>
          </w:tcPr>
          <w:p w14:paraId="0E4D5823"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Критерий</w:t>
            </w:r>
          </w:p>
        </w:tc>
        <w:tc>
          <w:tcPr>
            <w:tcW w:w="3574" w:type="pct"/>
            <w:shd w:val="clear" w:color="auto" w:fill="92D050"/>
          </w:tcPr>
          <w:p w14:paraId="483AFD72"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Методика проверки навыков в критерии</w:t>
            </w:r>
          </w:p>
        </w:tc>
      </w:tr>
      <w:tr w:rsidR="00AA3D7F" w:rsidRPr="00AA3D7F" w14:paraId="52D2F6AB" w14:textId="77777777" w:rsidTr="00892DF5">
        <w:tc>
          <w:tcPr>
            <w:tcW w:w="246" w:type="pct"/>
            <w:shd w:val="clear" w:color="auto" w:fill="00B050"/>
          </w:tcPr>
          <w:p w14:paraId="6F3BE83F"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А</w:t>
            </w:r>
          </w:p>
        </w:tc>
        <w:tc>
          <w:tcPr>
            <w:tcW w:w="1180" w:type="pct"/>
            <w:shd w:val="clear" w:color="auto" w:fill="92D050"/>
          </w:tcPr>
          <w:p w14:paraId="68499AAA"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Прием и обработка заказа на экскурсию</w:t>
            </w:r>
          </w:p>
        </w:tc>
        <w:tc>
          <w:tcPr>
            <w:tcW w:w="3574" w:type="pct"/>
          </w:tcPr>
          <w:p w14:paraId="6ABF6D9B"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идентификация и этапы ведения заказа;</w:t>
            </w:r>
          </w:p>
          <w:p w14:paraId="4CDCCB32"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аргументированный подбор экскурсии в соответствии с пожеланиями заказчика;</w:t>
            </w:r>
          </w:p>
          <w:p w14:paraId="4D6C089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деловая переписка с заказчиком, соблюдение норм деловой переписки и этики;</w:t>
            </w:r>
          </w:p>
          <w:p w14:paraId="44936BD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аргументированный подбор предложений по экскурсионным программам согласно заказу;</w:t>
            </w:r>
          </w:p>
          <w:p w14:paraId="669DEEA6"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полное соответствие подобранной экскурсионной </w:t>
            </w:r>
            <w:r w:rsidRPr="00AA3D7F">
              <w:rPr>
                <w:rFonts w:ascii="Times New Roman" w:eastAsia="Times New Roman" w:hAnsi="Times New Roman" w:cs="Times New Roman"/>
                <w:sz w:val="24"/>
                <w:szCs w:val="24"/>
                <w:lang w:eastAsia="ru-RU"/>
              </w:rPr>
              <w:lastRenderedPageBreak/>
              <w:t>программы согласно условиям и параметрам заказа;</w:t>
            </w:r>
          </w:p>
          <w:p w14:paraId="53D94FB0"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корректность оформления договора на экскурсионное обслуживание</w:t>
            </w:r>
          </w:p>
        </w:tc>
      </w:tr>
      <w:tr w:rsidR="00AA3D7F" w:rsidRPr="00AA3D7F" w14:paraId="66606895" w14:textId="77777777" w:rsidTr="00892DF5">
        <w:tc>
          <w:tcPr>
            <w:tcW w:w="246" w:type="pct"/>
            <w:shd w:val="clear" w:color="auto" w:fill="00B050"/>
          </w:tcPr>
          <w:p w14:paraId="024DCEE6"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lastRenderedPageBreak/>
              <w:t>Б</w:t>
            </w:r>
          </w:p>
        </w:tc>
        <w:tc>
          <w:tcPr>
            <w:tcW w:w="1180" w:type="pct"/>
            <w:shd w:val="clear" w:color="auto" w:fill="92D050"/>
          </w:tcPr>
          <w:p w14:paraId="7E06F9AF"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Организация экскурсий</w:t>
            </w:r>
          </w:p>
        </w:tc>
        <w:tc>
          <w:tcPr>
            <w:tcW w:w="3574" w:type="pct"/>
          </w:tcPr>
          <w:p w14:paraId="6CA5AE41"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маршрут экскурсии построен верно</w:t>
            </w:r>
          </w:p>
          <w:p w14:paraId="2B1AD1F3"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информация об экскурсии/экскурсионной программе содержит основные элементы</w:t>
            </w:r>
          </w:p>
          <w:p w14:paraId="3EF52521"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отобранные объекты в путевой экскурсии соответствуют тематике маршрута</w:t>
            </w:r>
          </w:p>
          <w:p w14:paraId="5D9E3243"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представление достоверной и полной информации о транспортных услугах на экскурсии</w:t>
            </w:r>
          </w:p>
          <w:p w14:paraId="18FB14ED"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представление достоверной и полной информации о услугах питания на маршруте</w:t>
            </w:r>
          </w:p>
          <w:p w14:paraId="735E80BE"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представление достоверной и полной информации о дополнительных объектах посещения в ходе экскурсии/экскурсионной программы</w:t>
            </w:r>
          </w:p>
          <w:p w14:paraId="0B7DDF27"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четкие указания по исполнению организационных мероприятий в начале экскурсии, в ходе экскурсии и в завершении экскурсии</w:t>
            </w:r>
          </w:p>
          <w:p w14:paraId="76E6A4D2"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полнота и содержательность инструкций по технике безопасности и правилам поведения на маршруте экскурсии</w:t>
            </w:r>
          </w:p>
          <w:p w14:paraId="094DFB56"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подготовленные материалы направлены на информационное сопровождение экскурсантов</w:t>
            </w:r>
          </w:p>
          <w:p w14:paraId="0FAFCD37" w14:textId="77777777" w:rsidR="00AA3D7F" w:rsidRPr="00AA3D7F" w:rsidRDefault="00AA3D7F" w:rsidP="00AA3D7F">
            <w:pPr>
              <w:widowControl w:val="0"/>
              <w:numPr>
                <w:ilvl w:val="0"/>
                <w:numId w:val="32"/>
              </w:numPr>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творческий подход в подготовке информационных материалов</w:t>
            </w:r>
          </w:p>
        </w:tc>
      </w:tr>
      <w:tr w:rsidR="00AA3D7F" w:rsidRPr="00AA3D7F" w14:paraId="7E634432" w14:textId="77777777" w:rsidTr="00892DF5">
        <w:tc>
          <w:tcPr>
            <w:tcW w:w="246" w:type="pct"/>
            <w:shd w:val="clear" w:color="auto" w:fill="00B050"/>
          </w:tcPr>
          <w:p w14:paraId="1B98FF69"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В</w:t>
            </w:r>
          </w:p>
        </w:tc>
        <w:tc>
          <w:tcPr>
            <w:tcW w:w="1180" w:type="pct"/>
            <w:shd w:val="clear" w:color="auto" w:fill="92D050"/>
          </w:tcPr>
          <w:p w14:paraId="578B2C78"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Разработка экскурсионных продуктов</w:t>
            </w:r>
          </w:p>
        </w:tc>
        <w:tc>
          <w:tcPr>
            <w:tcW w:w="3574" w:type="pct"/>
          </w:tcPr>
          <w:p w14:paraId="1135E2D2"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использование технологии </w:t>
            </w:r>
            <w:proofErr w:type="spellStart"/>
            <w:r w:rsidRPr="00AA3D7F">
              <w:rPr>
                <w:rFonts w:ascii="Times New Roman" w:eastAsia="Times New Roman" w:hAnsi="Times New Roman" w:cs="Times New Roman"/>
                <w:sz w:val="24"/>
                <w:szCs w:val="24"/>
                <w:lang w:eastAsia="ru-RU"/>
              </w:rPr>
              <w:t>сторителлинга</w:t>
            </w:r>
            <w:proofErr w:type="spellEnd"/>
            <w:r w:rsidRPr="00AA3D7F">
              <w:rPr>
                <w:rFonts w:ascii="Times New Roman" w:eastAsia="Times New Roman" w:hAnsi="Times New Roman" w:cs="Times New Roman"/>
                <w:sz w:val="24"/>
                <w:szCs w:val="24"/>
                <w:lang w:eastAsia="ru-RU"/>
              </w:rPr>
              <w:t>;</w:t>
            </w:r>
          </w:p>
          <w:p w14:paraId="5B4B42F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композиционная структура экскурсии;</w:t>
            </w:r>
          </w:p>
          <w:p w14:paraId="7155E6A8"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творческий подход к раскрытию темы экскурсии (в т.ч. информативность и корректность плана фрагмента экскурсии);</w:t>
            </w:r>
          </w:p>
          <w:p w14:paraId="077EB9D0"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корректность разработки и качество оформления экскурсионной документации на фрагмент экскурсии (план фрагмента экскурсии, технологическая карта, материалы «портфеля» экскурсовода, единая папка с документацией); </w:t>
            </w:r>
          </w:p>
          <w:p w14:paraId="23AB20E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корректность заполнения и качество проработки технологической карты фрагмента экскурсии; </w:t>
            </w:r>
          </w:p>
          <w:p w14:paraId="771AFF0F"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соответствие объектов показа тематической направленности </w:t>
            </w:r>
            <w:proofErr w:type="spellStart"/>
            <w:r w:rsidRPr="00AA3D7F">
              <w:rPr>
                <w:rFonts w:ascii="Times New Roman" w:eastAsia="Times New Roman" w:hAnsi="Times New Roman" w:cs="Times New Roman"/>
                <w:sz w:val="24"/>
                <w:szCs w:val="24"/>
                <w:lang w:eastAsia="ru-RU"/>
              </w:rPr>
              <w:t>подтемы</w:t>
            </w:r>
            <w:proofErr w:type="spellEnd"/>
            <w:r w:rsidRPr="00AA3D7F">
              <w:rPr>
                <w:rFonts w:ascii="Times New Roman" w:eastAsia="Times New Roman" w:hAnsi="Times New Roman" w:cs="Times New Roman"/>
                <w:sz w:val="24"/>
                <w:szCs w:val="24"/>
                <w:lang w:eastAsia="ru-RU"/>
              </w:rPr>
              <w:t xml:space="preserve"> фрагмента экскурсии;</w:t>
            </w:r>
          </w:p>
          <w:p w14:paraId="61B7CFEB"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 раскрытие </w:t>
            </w:r>
            <w:proofErr w:type="spellStart"/>
            <w:r w:rsidRPr="00AA3D7F">
              <w:rPr>
                <w:rFonts w:ascii="Times New Roman" w:eastAsia="Times New Roman" w:hAnsi="Times New Roman" w:cs="Times New Roman"/>
                <w:sz w:val="24"/>
                <w:szCs w:val="24"/>
                <w:lang w:eastAsia="ru-RU"/>
              </w:rPr>
              <w:t>подтемы</w:t>
            </w:r>
            <w:proofErr w:type="spellEnd"/>
            <w:r w:rsidRPr="00AA3D7F">
              <w:rPr>
                <w:rFonts w:ascii="Times New Roman" w:eastAsia="Times New Roman" w:hAnsi="Times New Roman" w:cs="Times New Roman"/>
                <w:sz w:val="24"/>
                <w:szCs w:val="24"/>
                <w:lang w:eastAsia="ru-RU"/>
              </w:rPr>
              <w:t xml:space="preserve"> фрагмента экскурсии посредством отобранных экскурсионных объектов в полной мере;</w:t>
            </w:r>
          </w:p>
          <w:p w14:paraId="63B052BF"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логика в последовательности объектов показа согласно решаемым задачам фрагмента экскурсии (плану фрагмента экскурсии)</w:t>
            </w:r>
          </w:p>
        </w:tc>
      </w:tr>
      <w:tr w:rsidR="00AA3D7F" w:rsidRPr="00AA3D7F" w14:paraId="7CEE0D7C" w14:textId="77777777" w:rsidTr="00892DF5">
        <w:tc>
          <w:tcPr>
            <w:tcW w:w="246" w:type="pct"/>
            <w:shd w:val="clear" w:color="auto" w:fill="00B050"/>
          </w:tcPr>
          <w:p w14:paraId="413C3810"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Г</w:t>
            </w:r>
          </w:p>
        </w:tc>
        <w:tc>
          <w:tcPr>
            <w:tcW w:w="1180" w:type="pct"/>
            <w:shd w:val="clear" w:color="auto" w:fill="92D050"/>
          </w:tcPr>
          <w:p w14:paraId="3E3F8811"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Проведение экскурсий</w:t>
            </w:r>
          </w:p>
        </w:tc>
        <w:tc>
          <w:tcPr>
            <w:tcW w:w="3574" w:type="pct"/>
          </w:tcPr>
          <w:p w14:paraId="2653CE3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организационные мероприятия в экскурсии, </w:t>
            </w:r>
          </w:p>
          <w:p w14:paraId="781BE0BC"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проведение инструктажа по соблюдению мер предосторожности при проведении экскурсии/технике безопасности /правилам поведения на экскурсии;</w:t>
            </w:r>
          </w:p>
          <w:p w14:paraId="60897FAF"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умение использовать технические средства (мегафон экскурсионный /виртуальный тур);</w:t>
            </w:r>
          </w:p>
          <w:p w14:paraId="15F4524A"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содержательная часть фрагмента экскурсии;</w:t>
            </w:r>
          </w:p>
          <w:p w14:paraId="5905A212"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композиционное построение фрагмента экскурсии;</w:t>
            </w:r>
          </w:p>
          <w:p w14:paraId="4827676D"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методика и техника ведения экскурсии;</w:t>
            </w:r>
          </w:p>
          <w:p w14:paraId="2AB7A71A"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логика в экскурсии;</w:t>
            </w:r>
          </w:p>
          <w:p w14:paraId="62925680"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lastRenderedPageBreak/>
              <w:t>качество материалов «портфеля» экскурсовода, использование материалов «портфеля» экскурсовода;</w:t>
            </w:r>
          </w:p>
          <w:p w14:paraId="230D6656"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достоверность информации в экскурсии;</w:t>
            </w:r>
          </w:p>
          <w:p w14:paraId="541BB20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мастерство экскурсовода, грамотность речи;</w:t>
            </w:r>
          </w:p>
          <w:p w14:paraId="458AA17F"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соответствие проведенного фрагмента экскурсии параметрам задания;</w:t>
            </w:r>
          </w:p>
          <w:p w14:paraId="726259E1"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 xml:space="preserve">соответствие тематической направленности информации фрагмента экскурсии заявленной теме и </w:t>
            </w:r>
            <w:proofErr w:type="spellStart"/>
            <w:r w:rsidRPr="00AA3D7F">
              <w:rPr>
                <w:rFonts w:ascii="Times New Roman" w:eastAsia="Times New Roman" w:hAnsi="Times New Roman" w:cs="Times New Roman"/>
                <w:sz w:val="24"/>
                <w:szCs w:val="24"/>
                <w:lang w:eastAsia="ru-RU"/>
              </w:rPr>
              <w:t>подтеме</w:t>
            </w:r>
            <w:proofErr w:type="spellEnd"/>
            <w:r w:rsidRPr="00AA3D7F">
              <w:rPr>
                <w:rFonts w:ascii="Times New Roman" w:eastAsia="Times New Roman" w:hAnsi="Times New Roman" w:cs="Times New Roman"/>
                <w:sz w:val="24"/>
                <w:szCs w:val="24"/>
                <w:lang w:eastAsia="ru-RU"/>
              </w:rPr>
              <w:t xml:space="preserve"> экскурсии;</w:t>
            </w:r>
          </w:p>
          <w:p w14:paraId="421EF749"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соответствие методов и техники ведения экскурсии целевой аудитории;</w:t>
            </w:r>
          </w:p>
          <w:p w14:paraId="390190C0"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творческий подход к раскрытию темы;</w:t>
            </w:r>
          </w:p>
          <w:p w14:paraId="0C1AD871"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соблюдение тайминга.</w:t>
            </w:r>
          </w:p>
        </w:tc>
      </w:tr>
      <w:tr w:rsidR="00AA3D7F" w:rsidRPr="00AA3D7F" w14:paraId="7B779607" w14:textId="77777777" w:rsidTr="00892DF5">
        <w:tc>
          <w:tcPr>
            <w:tcW w:w="246" w:type="pct"/>
            <w:shd w:val="clear" w:color="auto" w:fill="00B050"/>
          </w:tcPr>
          <w:p w14:paraId="53885537"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lastRenderedPageBreak/>
              <w:t>Д</w:t>
            </w:r>
          </w:p>
        </w:tc>
        <w:tc>
          <w:tcPr>
            <w:tcW w:w="1180" w:type="pct"/>
            <w:shd w:val="clear" w:color="auto" w:fill="92D050"/>
          </w:tcPr>
          <w:p w14:paraId="303A12E5"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Применение</w:t>
            </w:r>
          </w:p>
          <w:p w14:paraId="3EF3B4F5"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интерактивных</w:t>
            </w:r>
          </w:p>
          <w:p w14:paraId="2671E5B6"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технологий в</w:t>
            </w:r>
          </w:p>
          <w:p w14:paraId="7A862E43"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экскурсионных</w:t>
            </w:r>
          </w:p>
          <w:p w14:paraId="08A9B48F"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программах</w:t>
            </w:r>
          </w:p>
        </w:tc>
        <w:tc>
          <w:tcPr>
            <w:tcW w:w="3574" w:type="pct"/>
          </w:tcPr>
          <w:p w14:paraId="71807AEF"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подготовка / уборка рабочего места ведущего мастер-класса и мест экскурсантов;</w:t>
            </w:r>
          </w:p>
          <w:p w14:paraId="68F90A5F"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организационные мероприятия, проведение инструктажа по соблюдению правил техники безопасности экскурсантами и контроль соблюдения правил в ходе мастер-класса;</w:t>
            </w:r>
          </w:p>
          <w:p w14:paraId="350FDFEA"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соответствие содержательной части мастер-класса тематике экскурсии (взаимосвязь с экскурсией) и параметрам задания;</w:t>
            </w:r>
          </w:p>
          <w:p w14:paraId="3D0DE215"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логика и этапность мастер-класса;</w:t>
            </w:r>
          </w:p>
          <w:p w14:paraId="58A723CF"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качество и техника ведения мастер-класса;</w:t>
            </w:r>
          </w:p>
          <w:p w14:paraId="1F15906C"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ход работы ведущего мастер-класса и экскурсантов: введение, организационное сопровождение выполняемых действий, ввод тематической информации, тематическое и организационное завершение мастер-класса;</w:t>
            </w:r>
          </w:p>
          <w:p w14:paraId="19523902"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соблюдение тайминга;</w:t>
            </w:r>
          </w:p>
          <w:p w14:paraId="0261B6EE"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умелое и свободное владение используемыми инструментами и материалами, технологиями и навыками, необходимыми для проведения мастер-класса;</w:t>
            </w:r>
          </w:p>
          <w:p w14:paraId="79B37A96"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качество подготовки мастер-класса;</w:t>
            </w:r>
          </w:p>
          <w:p w14:paraId="7572BA30"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соответствие используемых технологий характеристикам экскурсионной группы;</w:t>
            </w:r>
          </w:p>
          <w:p w14:paraId="4D5DB15B"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мастерство экскурсовода;</w:t>
            </w:r>
          </w:p>
          <w:p w14:paraId="1E69DBE2"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полное соответствие мастер-класса параметрам задания;</w:t>
            </w:r>
          </w:p>
          <w:p w14:paraId="5E252F30"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соответствие форм и методов проведения мастер-класса целевой аудитории;</w:t>
            </w:r>
          </w:p>
          <w:p w14:paraId="53902638"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творческий подход к раскрытию темы мастер-класса;</w:t>
            </w:r>
          </w:p>
          <w:p w14:paraId="5C170DC1"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соответствие данных информационной справки содержанию и аспектам мастер-класса</w:t>
            </w:r>
          </w:p>
        </w:tc>
      </w:tr>
      <w:tr w:rsidR="00AA3D7F" w:rsidRPr="00AA3D7F" w14:paraId="22C6217E" w14:textId="77777777" w:rsidTr="00892DF5">
        <w:tc>
          <w:tcPr>
            <w:tcW w:w="246" w:type="pct"/>
            <w:shd w:val="clear" w:color="auto" w:fill="00B050"/>
          </w:tcPr>
          <w:p w14:paraId="35C3807B" w14:textId="77777777" w:rsidR="00AA3D7F" w:rsidRPr="00AA3D7F" w:rsidRDefault="00AA3D7F" w:rsidP="00AA3D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Е</w:t>
            </w:r>
          </w:p>
        </w:tc>
        <w:tc>
          <w:tcPr>
            <w:tcW w:w="1180" w:type="pct"/>
            <w:shd w:val="clear" w:color="auto" w:fill="92D050"/>
          </w:tcPr>
          <w:p w14:paraId="2824C4EE" w14:textId="77777777" w:rsidR="00AA3D7F" w:rsidRPr="00AA3D7F" w:rsidRDefault="00AA3D7F" w:rsidP="00AA3D7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A3D7F">
              <w:rPr>
                <w:rFonts w:ascii="Times New Roman" w:eastAsia="Times New Roman" w:hAnsi="Times New Roman" w:cs="Times New Roman"/>
                <w:b/>
                <w:sz w:val="24"/>
                <w:szCs w:val="24"/>
                <w:lang w:eastAsia="ru-RU"/>
              </w:rPr>
              <w:t>Решение проблемной ситуации</w:t>
            </w:r>
          </w:p>
        </w:tc>
        <w:tc>
          <w:tcPr>
            <w:tcW w:w="3574" w:type="pct"/>
          </w:tcPr>
          <w:p w14:paraId="25A39490"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корректность алгоритма /последовательности действий в решении ситуаций;</w:t>
            </w:r>
          </w:p>
          <w:p w14:paraId="0F871156"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целесообразность и корректность принятого решения;</w:t>
            </w:r>
          </w:p>
          <w:p w14:paraId="4BB0CC7C"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аргументация и подкрепление ответа (ссылками на нормативные документы, стандарты, установленные правила, практический опыт и пр.);</w:t>
            </w:r>
          </w:p>
          <w:p w14:paraId="58A18C62"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знание профессиональных/регламентирующих/ нормативных требований и правил при организации экскурсионных услуг и умение применять их при решении задач экскурсионного обслуживания;</w:t>
            </w:r>
          </w:p>
          <w:p w14:paraId="4893758D"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lastRenderedPageBreak/>
              <w:t>корректность ответов на вопросы экспертов;</w:t>
            </w:r>
          </w:p>
          <w:p w14:paraId="5C1175EB"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полнота и развернутость ответа;</w:t>
            </w:r>
          </w:p>
          <w:p w14:paraId="24E58E17"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соблюдение норм профессиональной этики;</w:t>
            </w:r>
          </w:p>
          <w:p w14:paraId="1588DA68"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уровень владения иностранным языком (английский язык);</w:t>
            </w:r>
          </w:p>
          <w:p w14:paraId="3E2F7749"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грамотность речи и профессиональное словоупотребление</w:t>
            </w:r>
          </w:p>
          <w:p w14:paraId="3E000B81" w14:textId="77777777" w:rsidR="00AA3D7F" w:rsidRPr="00AA3D7F" w:rsidRDefault="00AA3D7F" w:rsidP="00AA3D7F">
            <w:pPr>
              <w:widowControl w:val="0"/>
              <w:numPr>
                <w:ilvl w:val="0"/>
                <w:numId w:val="2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AA3D7F">
              <w:rPr>
                <w:rFonts w:ascii="Times New Roman" w:eastAsia="Times New Roman" w:hAnsi="Times New Roman" w:cs="Times New Roman"/>
                <w:sz w:val="24"/>
                <w:szCs w:val="24"/>
                <w:lang w:eastAsia="ru-RU"/>
              </w:rPr>
              <w:t>креативный подход к решению кейса: конструктивное решение, оригинальные идеи, заинтересовывающие решения, уникальность/неординарность/оригинальность предложенных решений в контексте эффективности решения задач, разработанность предлагаемых решений - в соответствии с принятыми профессиональными нормами</w:t>
            </w:r>
          </w:p>
        </w:tc>
      </w:tr>
    </w:tbl>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22D2A4B2" w:rsidR="005A1625" w:rsidRPr="00D83E4E" w:rsidRDefault="005A1625" w:rsidP="009E5BD9">
      <w:pPr>
        <w:pStyle w:val="-2"/>
        <w:jc w:val="center"/>
        <w:rPr>
          <w:rFonts w:ascii="Times New Roman" w:hAnsi="Times New Roman"/>
          <w:sz w:val="24"/>
        </w:rPr>
      </w:pPr>
      <w:bookmarkStart w:id="11" w:name="_Toc142037188"/>
      <w:r w:rsidRPr="00D83E4E">
        <w:rPr>
          <w:rFonts w:ascii="Times New Roman" w:hAnsi="Times New Roman"/>
          <w:sz w:val="24"/>
        </w:rPr>
        <w:t>1.5 КОНКУРСНОЕ ЗАДАНИЕ</w:t>
      </w:r>
      <w:bookmarkEnd w:id="11"/>
    </w:p>
    <w:p w14:paraId="126060AA" w14:textId="7CB54E48" w:rsidR="00421691" w:rsidRPr="00421691" w:rsidRDefault="00421691" w:rsidP="0042169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eastAsia="ru-RU"/>
        </w:rPr>
      </w:pPr>
      <w:bookmarkStart w:id="12" w:name="_Toc142037189"/>
      <w:r w:rsidRPr="00421691">
        <w:rPr>
          <w:rFonts w:ascii="Times New Roman" w:eastAsia="Calibri" w:hAnsi="Times New Roman" w:cs="Times New Roman"/>
          <w:sz w:val="28"/>
          <w:szCs w:val="28"/>
        </w:rPr>
        <w:t xml:space="preserve">Общая продолжительность Конкурсного задания: 15 часов </w:t>
      </w:r>
      <w:r w:rsidRPr="00421691">
        <w:rPr>
          <w:rFonts w:ascii="Times New Roman" w:eastAsia="Times New Roman" w:hAnsi="Times New Roman" w:cs="Times New Roman"/>
          <w:sz w:val="28"/>
          <w:szCs w:val="28"/>
          <w:lang w:eastAsia="ru-RU"/>
        </w:rPr>
        <w:t>(с учетом вариативной части)</w:t>
      </w:r>
      <w:r>
        <w:rPr>
          <w:rFonts w:ascii="Times New Roman" w:eastAsia="Times New Roman" w:hAnsi="Times New Roman" w:cs="Times New Roman"/>
          <w:sz w:val="28"/>
          <w:szCs w:val="28"/>
          <w:lang w:eastAsia="ru-RU"/>
        </w:rPr>
        <w:t xml:space="preserve">. </w:t>
      </w:r>
    </w:p>
    <w:p w14:paraId="16691B8C" w14:textId="77777777" w:rsidR="00421691" w:rsidRPr="00421691" w:rsidRDefault="00421691" w:rsidP="00421691">
      <w:pPr>
        <w:spacing w:after="0" w:line="360" w:lineRule="auto"/>
        <w:ind w:firstLine="709"/>
        <w:jc w:val="both"/>
        <w:rPr>
          <w:rFonts w:ascii="Times New Roman" w:eastAsia="Calibri" w:hAnsi="Times New Roman" w:cs="Times New Roman"/>
          <w:sz w:val="28"/>
          <w:szCs w:val="28"/>
        </w:rPr>
      </w:pPr>
      <w:r w:rsidRPr="00421691">
        <w:rPr>
          <w:rFonts w:ascii="Times New Roman" w:eastAsia="Calibri" w:hAnsi="Times New Roman" w:cs="Times New Roman"/>
          <w:sz w:val="28"/>
          <w:szCs w:val="28"/>
        </w:rPr>
        <w:t>Количество конкурсных дней: 3 дня</w:t>
      </w:r>
    </w:p>
    <w:p w14:paraId="59528FC4" w14:textId="77777777" w:rsidR="00421691" w:rsidRPr="00421691" w:rsidRDefault="00421691" w:rsidP="00421691">
      <w:pPr>
        <w:spacing w:after="0" w:line="360" w:lineRule="auto"/>
        <w:ind w:firstLine="709"/>
        <w:jc w:val="both"/>
        <w:rPr>
          <w:rFonts w:ascii="Times New Roman" w:eastAsia="Calibri" w:hAnsi="Times New Roman" w:cs="Times New Roman"/>
          <w:sz w:val="28"/>
          <w:szCs w:val="28"/>
        </w:rPr>
      </w:pPr>
      <w:r w:rsidRPr="00421691">
        <w:rPr>
          <w:rFonts w:ascii="Times New Roman" w:eastAsia="Calibri" w:hAnsi="Times New Roman" w:cs="Times New Roman"/>
          <w:sz w:val="28"/>
          <w:szCs w:val="28"/>
        </w:rPr>
        <w:t>Вне зависимости от количества модулей, КЗ включает оценку по каждому из разделов требований компетенции.</w:t>
      </w:r>
    </w:p>
    <w:p w14:paraId="4F623E19" w14:textId="77777777" w:rsidR="00421691" w:rsidRPr="00421691" w:rsidRDefault="00421691" w:rsidP="00421691">
      <w:pPr>
        <w:autoSpaceDE w:val="0"/>
        <w:autoSpaceDN w:val="0"/>
        <w:adjustRightInd w:val="0"/>
        <w:spacing w:after="0" w:line="360" w:lineRule="auto"/>
        <w:ind w:firstLine="709"/>
        <w:jc w:val="both"/>
        <w:rPr>
          <w:rFonts w:ascii="Times New Roman" w:eastAsia="Calibri" w:hAnsi="Times New Roman" w:cs="Times New Roman"/>
          <w:sz w:val="28"/>
          <w:szCs w:val="28"/>
        </w:rPr>
      </w:pPr>
      <w:r w:rsidRPr="00421691">
        <w:rPr>
          <w:rFonts w:ascii="Times New Roman" w:eastAsia="Calibri" w:hAnsi="Times New Roman" w:cs="Times New Roman"/>
          <w:sz w:val="28"/>
          <w:szCs w:val="28"/>
        </w:rPr>
        <w:t>Оценка знаний конкурсанта проводится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D303044" w14:textId="0604F2CC" w:rsidR="005A1625" w:rsidRPr="00A4187F" w:rsidRDefault="005A1625" w:rsidP="009E5BD9">
      <w:pPr>
        <w:pStyle w:val="-2"/>
        <w:jc w:val="center"/>
        <w:rPr>
          <w:rFonts w:ascii="Times New Roman" w:hAnsi="Times New Roman"/>
        </w:rPr>
      </w:pPr>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2"/>
    </w:p>
    <w:p w14:paraId="2E5E60CA" w14:textId="42D4D4CE"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AA3D7F">
        <w:rPr>
          <w:rFonts w:ascii="Times New Roman" w:eastAsia="Times New Roman" w:hAnsi="Times New Roman" w:cs="Times New Roman"/>
          <w:sz w:val="28"/>
          <w:szCs w:val="28"/>
          <w:lang w:eastAsia="ru-RU"/>
        </w:rPr>
        <w:t>6</w:t>
      </w:r>
      <w:r w:rsidR="003271FD">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3271FD">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AA3D7F">
        <w:rPr>
          <w:rFonts w:ascii="Times New Roman" w:eastAsia="Times New Roman" w:hAnsi="Times New Roman" w:cs="Times New Roman"/>
          <w:sz w:val="28"/>
          <w:szCs w:val="28"/>
          <w:lang w:eastAsia="ru-RU"/>
        </w:rPr>
        <w:t>4</w:t>
      </w:r>
      <w:r w:rsidR="003271FD">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модулей,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AA3D7F">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AA3D7F">
        <w:rPr>
          <w:rFonts w:ascii="Times New Roman" w:eastAsia="Times New Roman" w:hAnsi="Times New Roman" w:cs="Times New Roman"/>
          <w:sz w:val="28"/>
          <w:szCs w:val="28"/>
          <w:lang w:eastAsia="ru-RU"/>
        </w:rPr>
        <w:t xml:space="preserve">2 </w:t>
      </w:r>
      <w:r w:rsidRPr="008C41F7">
        <w:rPr>
          <w:rFonts w:ascii="Times New Roman" w:eastAsia="Times New Roman" w:hAnsi="Times New Roman" w:cs="Times New Roman"/>
          <w:sz w:val="28"/>
          <w:szCs w:val="28"/>
          <w:lang w:eastAsia="ru-RU"/>
        </w:rPr>
        <w:t>модул</w:t>
      </w:r>
      <w:r w:rsidR="00AA3D7F">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xml:space="preserve">. Общее количество баллов конкурсного задания составляет </w:t>
      </w:r>
      <w:r w:rsidRPr="00AA3D7F">
        <w:rPr>
          <w:rFonts w:ascii="Times New Roman" w:eastAsia="Times New Roman" w:hAnsi="Times New Roman" w:cs="Times New Roman"/>
          <w:sz w:val="28"/>
          <w:szCs w:val="28"/>
          <w:lang w:eastAsia="ru-RU"/>
        </w:rPr>
        <w:t>100.</w:t>
      </w:r>
    </w:p>
    <w:p w14:paraId="06418B25" w14:textId="06E31D15" w:rsidR="00730AE0" w:rsidRPr="00A4187F" w:rsidRDefault="00730AE0" w:rsidP="00A4187F">
      <w:pPr>
        <w:pStyle w:val="-2"/>
        <w:jc w:val="center"/>
        <w:rPr>
          <w:rFonts w:ascii="Times New Roman" w:hAnsi="Times New Roman"/>
        </w:rPr>
      </w:pPr>
      <w:bookmarkStart w:id="13"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bookmarkEnd w:id="13"/>
    </w:p>
    <w:p w14:paraId="23378FAC" w14:textId="4456C2E8" w:rsidR="00AA3D7F" w:rsidRPr="00AA3D7F" w:rsidRDefault="00AA3D7F" w:rsidP="009B0FA6">
      <w:pPr>
        <w:spacing w:after="0" w:line="360" w:lineRule="auto"/>
        <w:ind w:firstLine="426"/>
        <w:contextualSpacing/>
        <w:jc w:val="center"/>
        <w:rPr>
          <w:rFonts w:ascii="Times New Roman" w:eastAsia="Times New Roman" w:hAnsi="Times New Roman" w:cs="Times New Roman"/>
          <w:b/>
          <w:iCs/>
          <w:sz w:val="28"/>
          <w:szCs w:val="28"/>
        </w:rPr>
      </w:pPr>
      <w:r w:rsidRPr="00AA3D7F">
        <w:rPr>
          <w:rFonts w:ascii="Times New Roman" w:eastAsia="Times New Roman" w:hAnsi="Times New Roman" w:cs="Times New Roman"/>
          <w:b/>
          <w:iCs/>
          <w:sz w:val="28"/>
          <w:szCs w:val="28"/>
        </w:rPr>
        <w:t xml:space="preserve">Модуль А. Прием и обработка заказа на экскурсию </w:t>
      </w:r>
      <w:r w:rsidR="006D2C54">
        <w:rPr>
          <w:rFonts w:ascii="Times New Roman" w:eastAsia="Times New Roman" w:hAnsi="Times New Roman" w:cs="Times New Roman"/>
          <w:b/>
          <w:iCs/>
          <w:sz w:val="28"/>
          <w:szCs w:val="28"/>
        </w:rPr>
        <w:t>(2 часа</w:t>
      </w:r>
      <w:r w:rsidRPr="00AA3D7F">
        <w:rPr>
          <w:rFonts w:ascii="Times New Roman" w:eastAsia="Times New Roman" w:hAnsi="Times New Roman" w:cs="Times New Roman"/>
          <w:b/>
          <w:iCs/>
          <w:sz w:val="28"/>
          <w:szCs w:val="28"/>
        </w:rPr>
        <w:t>)</w:t>
      </w:r>
    </w:p>
    <w:p w14:paraId="6D033A2E" w14:textId="7107629D" w:rsidR="00075E33" w:rsidRPr="00075E33" w:rsidRDefault="006D2C54" w:rsidP="00075E33">
      <w:pPr>
        <w:widowControl w:val="0"/>
        <w:spacing w:after="0" w:line="360" w:lineRule="auto"/>
        <w:ind w:firstLine="709"/>
        <w:jc w:val="both"/>
        <w:rPr>
          <w:rFonts w:ascii="Times New Roman" w:eastAsia="Batang" w:hAnsi="Times New Roman" w:cs="Times New Roman"/>
          <w:sz w:val="28"/>
          <w:szCs w:val="28"/>
          <w:highlight w:val="yellow"/>
          <w:lang w:eastAsia="ko-KR"/>
        </w:rPr>
      </w:pPr>
      <w:r>
        <w:rPr>
          <w:rFonts w:ascii="Times New Roman" w:eastAsia="Batang" w:hAnsi="Times New Roman" w:cs="Times New Roman"/>
          <w:sz w:val="28"/>
          <w:szCs w:val="28"/>
          <w:lang w:eastAsia="ko-KR"/>
        </w:rPr>
        <w:t>К</w:t>
      </w:r>
      <w:r w:rsidR="00075E33" w:rsidRPr="00075E33">
        <w:rPr>
          <w:rFonts w:ascii="Times New Roman" w:eastAsia="Batang" w:hAnsi="Times New Roman" w:cs="Times New Roman"/>
          <w:sz w:val="28"/>
          <w:szCs w:val="28"/>
          <w:lang w:eastAsia="ko-KR"/>
        </w:rPr>
        <w:t>онкурсант является агентом по приему заказов на экскурсии, в экскурсионное предприятие поступает заказ на организацию экскурсионного обслуживания из имеющегося ассортимента экскурсий</w:t>
      </w:r>
      <w:r w:rsidR="00075E33" w:rsidRPr="008C30CA">
        <w:rPr>
          <w:rFonts w:ascii="Times New Roman" w:eastAsia="Batang" w:hAnsi="Times New Roman" w:cs="Times New Roman"/>
          <w:sz w:val="28"/>
          <w:szCs w:val="28"/>
          <w:lang w:eastAsia="ko-KR"/>
        </w:rPr>
        <w:t>.</w:t>
      </w:r>
      <w:r w:rsidR="008C30CA" w:rsidRPr="008C30CA">
        <w:rPr>
          <w:rFonts w:ascii="Times New Roman" w:eastAsia="Batang" w:hAnsi="Times New Roman" w:cs="Times New Roman"/>
          <w:sz w:val="28"/>
          <w:szCs w:val="28"/>
          <w:lang w:eastAsia="ko-KR"/>
        </w:rPr>
        <w:t xml:space="preserve"> </w:t>
      </w:r>
      <w:r w:rsidR="00075E33" w:rsidRPr="008C30CA">
        <w:rPr>
          <w:rFonts w:ascii="Times New Roman" w:eastAsia="Batang" w:hAnsi="Times New Roman" w:cs="Times New Roman"/>
          <w:sz w:val="28"/>
          <w:szCs w:val="28"/>
          <w:lang w:eastAsia="ko-KR"/>
        </w:rPr>
        <w:t xml:space="preserve"> Предполагаются различные типы заказчиков – физические и юридические лица, в том числе туристические фирмы, которые заказывают экскурсию для своих групп. Заявки </w:t>
      </w:r>
      <w:r w:rsidR="00075E33" w:rsidRPr="008C30CA">
        <w:rPr>
          <w:rFonts w:ascii="Times New Roman" w:eastAsia="Batang" w:hAnsi="Times New Roman" w:cs="Times New Roman"/>
          <w:sz w:val="28"/>
          <w:szCs w:val="28"/>
          <w:lang w:eastAsia="ko-KR"/>
        </w:rPr>
        <w:lastRenderedPageBreak/>
        <w:t>могут быть индивидуальные или групповые, в том числе включающие э</w:t>
      </w:r>
      <w:r w:rsidR="00075E33" w:rsidRPr="008C30CA">
        <w:rPr>
          <w:rFonts w:ascii="Times New Roman" w:eastAsia="Times New Roman" w:hAnsi="Times New Roman" w:cs="Times New Roman"/>
          <w:color w:val="000000"/>
          <w:sz w:val="28"/>
          <w:szCs w:val="28"/>
          <w:lang w:eastAsia="ru-RU"/>
        </w:rPr>
        <w:t>кскурсантов с ограниченными возможностями здоровья или представителей маломобильных групп населения. З</w:t>
      </w:r>
      <w:r w:rsidR="00075E33" w:rsidRPr="008C30CA">
        <w:rPr>
          <w:rFonts w:ascii="Times New Roman" w:eastAsia="Batang" w:hAnsi="Times New Roman" w:cs="Times New Roman"/>
          <w:sz w:val="28"/>
          <w:szCs w:val="28"/>
          <w:lang w:eastAsia="ko-KR"/>
        </w:rPr>
        <w:t xml:space="preserve">аказ может быть оформлен в любом виде: по электронной почте, в виде текста, в виде устного представления, в виде файла из специализированного программного обеспечения и т.п.). </w:t>
      </w:r>
      <w:r w:rsidR="008C30CA">
        <w:rPr>
          <w:rFonts w:ascii="Times New Roman" w:eastAsia="Batang" w:hAnsi="Times New Roman" w:cs="Times New Roman"/>
          <w:sz w:val="28"/>
          <w:szCs w:val="28"/>
          <w:lang w:eastAsia="ko-KR"/>
        </w:rPr>
        <w:t xml:space="preserve">В </w:t>
      </w:r>
      <w:r w:rsidR="008C30CA" w:rsidRPr="004F0D0B">
        <w:rPr>
          <w:rFonts w:ascii="Times New Roman" w:eastAsia="Batang" w:hAnsi="Times New Roman" w:cs="Times New Roman"/>
          <w:sz w:val="28"/>
          <w:szCs w:val="28"/>
          <w:lang w:eastAsia="ko-KR"/>
        </w:rPr>
        <w:t xml:space="preserve">приложении </w:t>
      </w:r>
      <w:r w:rsidR="00421691">
        <w:rPr>
          <w:rFonts w:ascii="Times New Roman" w:eastAsia="Batang" w:hAnsi="Times New Roman" w:cs="Times New Roman"/>
          <w:sz w:val="28"/>
          <w:szCs w:val="28"/>
          <w:lang w:eastAsia="ko-KR"/>
        </w:rPr>
        <w:t>5</w:t>
      </w:r>
      <w:r w:rsidR="008C30CA">
        <w:rPr>
          <w:rFonts w:ascii="Times New Roman" w:eastAsia="Batang" w:hAnsi="Times New Roman" w:cs="Times New Roman"/>
          <w:sz w:val="28"/>
          <w:szCs w:val="28"/>
          <w:lang w:eastAsia="ko-KR"/>
        </w:rPr>
        <w:t xml:space="preserve"> представлен шаблон заявки с примерами заполнения. </w:t>
      </w:r>
    </w:p>
    <w:p w14:paraId="523EB05F"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bookmarkStart w:id="14" w:name="_Hlk220655124"/>
      <w:r w:rsidRPr="00075E33">
        <w:rPr>
          <w:rFonts w:ascii="Times New Roman" w:eastAsia="Batang" w:hAnsi="Times New Roman" w:cs="Times New Roman"/>
          <w:sz w:val="28"/>
          <w:szCs w:val="28"/>
          <w:lang w:eastAsia="ko-KR"/>
        </w:rPr>
        <w:t>Конкурсанту необходимо на основании анализа заявки:</w:t>
      </w:r>
    </w:p>
    <w:p w14:paraId="4A010E98" w14:textId="7A180819" w:rsidR="00075E33" w:rsidRPr="008C30CA" w:rsidRDefault="008C30CA" w:rsidP="008C30CA">
      <w:pPr>
        <w:pStyle w:val="aff1"/>
        <w:widowControl w:val="0"/>
        <w:numPr>
          <w:ilvl w:val="0"/>
          <w:numId w:val="38"/>
        </w:numPr>
        <w:spacing w:after="0" w:line="360" w:lineRule="auto"/>
        <w:ind w:left="0" w:firstLine="709"/>
        <w:jc w:val="both"/>
        <w:rPr>
          <w:rFonts w:ascii="Times New Roman" w:eastAsia="Batang" w:hAnsi="Times New Roman"/>
          <w:sz w:val="28"/>
          <w:szCs w:val="28"/>
          <w:lang w:eastAsia="ko-KR"/>
        </w:rPr>
      </w:pPr>
      <w:r w:rsidRPr="008C30CA">
        <w:rPr>
          <w:rFonts w:ascii="Times New Roman" w:eastAsia="Batang" w:hAnsi="Times New Roman"/>
          <w:sz w:val="28"/>
          <w:szCs w:val="28"/>
          <w:lang w:eastAsia="ko-KR"/>
        </w:rPr>
        <w:t>на основании заявки</w:t>
      </w:r>
      <w:r w:rsidR="00075E33" w:rsidRPr="008C30CA">
        <w:rPr>
          <w:rFonts w:ascii="Times New Roman" w:eastAsia="Batang" w:hAnsi="Times New Roman"/>
          <w:sz w:val="28"/>
          <w:szCs w:val="28"/>
          <w:lang w:eastAsia="ko-KR"/>
        </w:rPr>
        <w:t xml:space="preserve"> подобрать подходящие предложения на сайте экскурсионного предприятия/турфирмы/туристического портала и представить их заказчику в письме по электронной почте</w:t>
      </w:r>
      <w:r w:rsidRPr="008C30CA">
        <w:rPr>
          <w:rFonts w:ascii="Times New Roman" w:eastAsia="Batang" w:hAnsi="Times New Roman"/>
          <w:sz w:val="28"/>
          <w:szCs w:val="28"/>
          <w:lang w:eastAsia="ko-KR"/>
        </w:rPr>
        <w:t xml:space="preserve"> с консультацией по предмету заказа (почта заказчика должна быть указана в заявке); </w:t>
      </w:r>
      <w:r w:rsidR="00075E33" w:rsidRPr="008C30CA">
        <w:rPr>
          <w:rFonts w:ascii="Times New Roman" w:eastAsia="Batang" w:hAnsi="Times New Roman"/>
          <w:sz w:val="28"/>
          <w:szCs w:val="28"/>
          <w:lang w:eastAsia="ko-KR"/>
        </w:rPr>
        <w:t xml:space="preserve"> </w:t>
      </w:r>
    </w:p>
    <w:p w14:paraId="13BA7B84" w14:textId="7FBD884B" w:rsidR="00075E33" w:rsidRPr="008C30CA" w:rsidRDefault="00075E33" w:rsidP="008C30CA">
      <w:pPr>
        <w:pStyle w:val="aff1"/>
        <w:widowControl w:val="0"/>
        <w:numPr>
          <w:ilvl w:val="0"/>
          <w:numId w:val="38"/>
        </w:numPr>
        <w:spacing w:after="0" w:line="360" w:lineRule="auto"/>
        <w:ind w:left="0" w:firstLine="709"/>
        <w:jc w:val="both"/>
        <w:rPr>
          <w:rFonts w:ascii="Times New Roman" w:eastAsia="Batang" w:hAnsi="Times New Roman"/>
          <w:sz w:val="28"/>
          <w:szCs w:val="28"/>
          <w:lang w:eastAsia="ko-KR"/>
        </w:rPr>
      </w:pPr>
      <w:r w:rsidRPr="008C30CA">
        <w:rPr>
          <w:rFonts w:ascii="Times New Roman" w:eastAsia="Batang" w:hAnsi="Times New Roman"/>
          <w:sz w:val="28"/>
          <w:szCs w:val="28"/>
          <w:lang w:eastAsia="ko-KR"/>
        </w:rPr>
        <w:t xml:space="preserve">согласовать с заказчиком </w:t>
      </w:r>
      <w:r w:rsidR="008C30CA" w:rsidRPr="008C30CA">
        <w:rPr>
          <w:rFonts w:ascii="Times New Roman" w:eastAsia="Batang" w:hAnsi="Times New Roman"/>
          <w:sz w:val="28"/>
          <w:szCs w:val="28"/>
          <w:lang w:eastAsia="ko-KR"/>
        </w:rPr>
        <w:t>подходящую экскурсионную программу, включая все необходимые нюансы</w:t>
      </w:r>
      <w:r w:rsidRPr="008C30CA">
        <w:rPr>
          <w:rFonts w:ascii="Times New Roman" w:eastAsia="Batang" w:hAnsi="Times New Roman"/>
          <w:sz w:val="28"/>
          <w:szCs w:val="28"/>
          <w:lang w:eastAsia="ko-KR"/>
        </w:rPr>
        <w:t>;</w:t>
      </w:r>
    </w:p>
    <w:p w14:paraId="22C537E6" w14:textId="3E2093DE" w:rsidR="00075E33" w:rsidRPr="008C30CA" w:rsidRDefault="00075E33" w:rsidP="008C30CA">
      <w:pPr>
        <w:pStyle w:val="aff1"/>
        <w:widowControl w:val="0"/>
        <w:numPr>
          <w:ilvl w:val="0"/>
          <w:numId w:val="38"/>
        </w:numPr>
        <w:spacing w:after="0" w:line="360" w:lineRule="auto"/>
        <w:ind w:left="0" w:firstLine="709"/>
        <w:jc w:val="both"/>
        <w:rPr>
          <w:rFonts w:ascii="Times New Roman" w:eastAsia="Batang" w:hAnsi="Times New Roman"/>
          <w:sz w:val="28"/>
          <w:szCs w:val="28"/>
          <w:lang w:eastAsia="ko-KR"/>
        </w:rPr>
      </w:pPr>
      <w:r w:rsidRPr="008C30CA">
        <w:rPr>
          <w:rFonts w:ascii="Times New Roman" w:eastAsia="Batang" w:hAnsi="Times New Roman"/>
          <w:sz w:val="28"/>
          <w:szCs w:val="28"/>
          <w:lang w:eastAsia="ko-KR"/>
        </w:rPr>
        <w:t>оформить договор на экскурсионное обслуживание с необходимыми приложениями: Заявка на экскурсионное обслуживание, Спецификация</w:t>
      </w:r>
      <w:r w:rsidR="008C30CA" w:rsidRPr="008C30CA">
        <w:rPr>
          <w:rFonts w:ascii="Times New Roman" w:eastAsia="Batang" w:hAnsi="Times New Roman"/>
          <w:sz w:val="28"/>
          <w:szCs w:val="28"/>
          <w:lang w:eastAsia="ko-KR"/>
        </w:rPr>
        <w:t xml:space="preserve">, </w:t>
      </w:r>
      <w:r w:rsidRPr="008C30CA">
        <w:rPr>
          <w:rFonts w:ascii="Times New Roman" w:eastAsia="Batang" w:hAnsi="Times New Roman"/>
          <w:sz w:val="28"/>
          <w:szCs w:val="28"/>
          <w:lang w:eastAsia="ko-KR"/>
        </w:rPr>
        <w:t>Описание программы экскурсии</w:t>
      </w:r>
      <w:r w:rsidR="008C30CA" w:rsidRPr="008C30CA">
        <w:rPr>
          <w:rFonts w:ascii="Times New Roman" w:eastAsia="Batang" w:hAnsi="Times New Roman"/>
          <w:sz w:val="28"/>
          <w:szCs w:val="28"/>
          <w:lang w:eastAsia="ko-KR"/>
        </w:rPr>
        <w:t xml:space="preserve"> -</w:t>
      </w:r>
      <w:r w:rsidRPr="008C30CA">
        <w:rPr>
          <w:rFonts w:ascii="Times New Roman" w:eastAsia="Batang" w:hAnsi="Times New Roman"/>
          <w:sz w:val="28"/>
          <w:szCs w:val="28"/>
          <w:lang w:eastAsia="ko-KR"/>
        </w:rPr>
        <w:t xml:space="preserve"> и выслать заказчику по электронной почте</w:t>
      </w:r>
      <w:r w:rsidR="008C30CA" w:rsidRPr="008C30CA">
        <w:rPr>
          <w:rFonts w:ascii="Times New Roman" w:eastAsia="Batang" w:hAnsi="Times New Roman"/>
          <w:sz w:val="28"/>
          <w:szCs w:val="28"/>
          <w:lang w:eastAsia="ko-KR"/>
        </w:rPr>
        <w:t>;</w:t>
      </w:r>
    </w:p>
    <w:p w14:paraId="02FE303A" w14:textId="51302375" w:rsidR="00075E33" w:rsidRPr="008C30CA" w:rsidRDefault="00075E33" w:rsidP="008C30CA">
      <w:pPr>
        <w:pStyle w:val="aff1"/>
        <w:widowControl w:val="0"/>
        <w:numPr>
          <w:ilvl w:val="0"/>
          <w:numId w:val="38"/>
        </w:numPr>
        <w:spacing w:after="0" w:line="360" w:lineRule="auto"/>
        <w:ind w:left="0" w:firstLine="709"/>
        <w:jc w:val="both"/>
        <w:rPr>
          <w:rFonts w:ascii="Times New Roman" w:eastAsia="Batang" w:hAnsi="Times New Roman"/>
          <w:sz w:val="28"/>
          <w:szCs w:val="28"/>
          <w:lang w:eastAsia="ko-KR"/>
        </w:rPr>
      </w:pPr>
      <w:r w:rsidRPr="008C30CA">
        <w:rPr>
          <w:rFonts w:ascii="Times New Roman" w:eastAsia="Batang" w:hAnsi="Times New Roman"/>
          <w:sz w:val="28"/>
          <w:szCs w:val="28"/>
          <w:lang w:eastAsia="ko-KR"/>
        </w:rPr>
        <w:t>завершить обслуживание и выслать памятку</w:t>
      </w:r>
      <w:r w:rsidR="008C30CA" w:rsidRPr="008C30CA">
        <w:rPr>
          <w:rFonts w:ascii="Times New Roman" w:eastAsia="Batang" w:hAnsi="Times New Roman"/>
          <w:sz w:val="28"/>
          <w:szCs w:val="28"/>
          <w:lang w:eastAsia="ko-KR"/>
        </w:rPr>
        <w:t xml:space="preserve"> по электронной почте</w:t>
      </w:r>
      <w:r w:rsidRPr="008C30CA">
        <w:rPr>
          <w:rFonts w:ascii="Times New Roman" w:eastAsia="Batang" w:hAnsi="Times New Roman"/>
          <w:sz w:val="28"/>
          <w:szCs w:val="28"/>
          <w:lang w:eastAsia="ko-KR"/>
        </w:rPr>
        <w:t xml:space="preserve"> для заказчика по согласованной экскурсии/экскурсионной программе.</w:t>
      </w:r>
    </w:p>
    <w:bookmarkEnd w:id="14"/>
    <w:p w14:paraId="6C8CC0FD"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Для подготовки к работе по модулю и для работы на чемпионате конкурсант использует:</w:t>
      </w:r>
    </w:p>
    <w:p w14:paraId="6ED49249" w14:textId="2719E762" w:rsidR="00075E33" w:rsidRPr="00BB228D" w:rsidRDefault="00075E33" w:rsidP="00BB228D">
      <w:pPr>
        <w:pStyle w:val="aff1"/>
        <w:widowControl w:val="0"/>
        <w:numPr>
          <w:ilvl w:val="0"/>
          <w:numId w:val="38"/>
        </w:numPr>
        <w:spacing w:after="0" w:line="360" w:lineRule="auto"/>
        <w:ind w:left="142" w:firstLine="567"/>
        <w:jc w:val="both"/>
        <w:rPr>
          <w:rFonts w:ascii="Times New Roman" w:eastAsia="Times New Roman" w:hAnsi="Times New Roman"/>
          <w:sz w:val="28"/>
          <w:szCs w:val="28"/>
          <w:lang w:eastAsia="ru-RU"/>
        </w:rPr>
      </w:pPr>
      <w:r w:rsidRPr="00BB228D">
        <w:rPr>
          <w:rFonts w:ascii="Times New Roman" w:eastAsia="Times New Roman" w:hAnsi="Times New Roman"/>
          <w:sz w:val="28"/>
          <w:szCs w:val="28"/>
          <w:lang w:eastAsia="ru-RU"/>
        </w:rPr>
        <w:t xml:space="preserve">электронную ссылку на официальный сайт экскурсионного предприятия/ турфирмы/туристического портала для ознакомления с ассортиментом экскурсионных продуктов, которые реализует данная компания </w:t>
      </w:r>
      <w:r w:rsidRPr="006D0B5C">
        <w:rPr>
          <w:rFonts w:ascii="Times New Roman" w:eastAsia="Times New Roman" w:hAnsi="Times New Roman"/>
          <w:sz w:val="28"/>
          <w:szCs w:val="28"/>
          <w:lang w:eastAsia="ru-RU"/>
        </w:rPr>
        <w:t xml:space="preserve">(Приложение </w:t>
      </w:r>
      <w:r w:rsidR="00421691">
        <w:rPr>
          <w:rFonts w:ascii="Times New Roman" w:eastAsia="Times New Roman" w:hAnsi="Times New Roman"/>
          <w:sz w:val="28"/>
          <w:szCs w:val="28"/>
          <w:lang w:eastAsia="ru-RU"/>
        </w:rPr>
        <w:t>6</w:t>
      </w:r>
      <w:r w:rsidRPr="006D0B5C">
        <w:rPr>
          <w:rFonts w:ascii="Times New Roman" w:eastAsia="Times New Roman" w:hAnsi="Times New Roman"/>
          <w:sz w:val="28"/>
          <w:szCs w:val="28"/>
          <w:lang w:eastAsia="ru-RU"/>
        </w:rPr>
        <w:t>)</w:t>
      </w:r>
      <w:r w:rsidR="004F0D0B" w:rsidRPr="006D0B5C">
        <w:rPr>
          <w:rFonts w:ascii="Times New Roman" w:eastAsia="Times New Roman" w:hAnsi="Times New Roman"/>
          <w:sz w:val="28"/>
          <w:szCs w:val="28"/>
          <w:lang w:eastAsia="ru-RU"/>
        </w:rPr>
        <w:t>.</w:t>
      </w:r>
      <w:r w:rsidR="004F0D0B">
        <w:rPr>
          <w:rFonts w:ascii="Times New Roman" w:eastAsia="Times New Roman" w:hAnsi="Times New Roman"/>
          <w:sz w:val="28"/>
          <w:szCs w:val="28"/>
          <w:lang w:eastAsia="ru-RU"/>
        </w:rPr>
        <w:t xml:space="preserve"> </w:t>
      </w:r>
      <w:bookmarkStart w:id="15" w:name="_Hlk219964777"/>
      <w:r w:rsidR="004F0D0B" w:rsidRPr="00721AC2">
        <w:rPr>
          <w:rFonts w:ascii="Times New Roman" w:eastAsia="Batang" w:hAnsi="Times New Roman"/>
          <w:sz w:val="28"/>
          <w:szCs w:val="28"/>
          <w:lang w:eastAsia="ko-KR"/>
        </w:rPr>
        <w:t xml:space="preserve">В приложении к Конкурсному заданию указаны </w:t>
      </w:r>
      <w:r w:rsidR="004F0D0B">
        <w:rPr>
          <w:rFonts w:ascii="Times New Roman" w:eastAsia="Batang" w:hAnsi="Times New Roman"/>
          <w:sz w:val="28"/>
          <w:szCs w:val="28"/>
          <w:lang w:eastAsia="ko-KR"/>
        </w:rPr>
        <w:t>ссылки экскурсионных предприятий / турфирм / туристических порталов,</w:t>
      </w:r>
      <w:r w:rsidR="004F0D0B" w:rsidRPr="00721AC2">
        <w:rPr>
          <w:rFonts w:ascii="Times New Roman" w:eastAsia="Batang" w:hAnsi="Times New Roman"/>
          <w:sz w:val="28"/>
          <w:szCs w:val="28"/>
          <w:lang w:eastAsia="ko-KR"/>
        </w:rPr>
        <w:t xml:space="preserve"> из</w:t>
      </w:r>
      <w:r w:rsidR="004F0D0B">
        <w:rPr>
          <w:rFonts w:ascii="Times New Roman" w:eastAsia="Batang" w:hAnsi="Times New Roman"/>
          <w:sz w:val="28"/>
          <w:szCs w:val="28"/>
          <w:lang w:eastAsia="ko-KR"/>
        </w:rPr>
        <w:t xml:space="preserve"> числа</w:t>
      </w:r>
      <w:r w:rsidR="004F0D0B" w:rsidRPr="00721AC2">
        <w:rPr>
          <w:rFonts w:ascii="Times New Roman" w:eastAsia="Batang" w:hAnsi="Times New Roman"/>
          <w:sz w:val="28"/>
          <w:szCs w:val="28"/>
          <w:lang w:eastAsia="ko-KR"/>
        </w:rPr>
        <w:t xml:space="preserve"> которых на чемпионате будет </w:t>
      </w:r>
      <w:proofErr w:type="spellStart"/>
      <w:r w:rsidR="004F0D0B" w:rsidRPr="00721AC2">
        <w:rPr>
          <w:rFonts w:ascii="Times New Roman" w:eastAsia="Batang" w:hAnsi="Times New Roman"/>
          <w:sz w:val="28"/>
          <w:szCs w:val="28"/>
          <w:lang w:eastAsia="ko-KR"/>
        </w:rPr>
        <w:t>рондомно</w:t>
      </w:r>
      <w:proofErr w:type="spellEnd"/>
      <w:r w:rsidR="004F0D0B" w:rsidRPr="00721AC2">
        <w:rPr>
          <w:rFonts w:ascii="Times New Roman" w:eastAsia="Batang" w:hAnsi="Times New Roman"/>
          <w:sz w:val="28"/>
          <w:szCs w:val="28"/>
          <w:lang w:eastAsia="ko-KR"/>
        </w:rPr>
        <w:t xml:space="preserve"> выбран один вариант</w:t>
      </w:r>
      <w:r w:rsidR="004F0D0B">
        <w:rPr>
          <w:rFonts w:ascii="Times New Roman" w:eastAsia="Batang" w:hAnsi="Times New Roman"/>
          <w:sz w:val="28"/>
          <w:szCs w:val="28"/>
          <w:lang w:eastAsia="ko-KR"/>
        </w:rPr>
        <w:t xml:space="preserve"> для каждого конкурсант</w:t>
      </w:r>
      <w:bookmarkEnd w:id="15"/>
      <w:r w:rsidR="004F0D0B">
        <w:rPr>
          <w:rFonts w:ascii="Times New Roman" w:eastAsia="Batang" w:hAnsi="Times New Roman"/>
          <w:sz w:val="28"/>
          <w:szCs w:val="28"/>
          <w:lang w:eastAsia="ko-KR"/>
        </w:rPr>
        <w:t xml:space="preserve">а; </w:t>
      </w:r>
    </w:p>
    <w:p w14:paraId="2894861B" w14:textId="05ED5923" w:rsidR="00075E33" w:rsidRPr="00BB228D" w:rsidRDefault="00BB228D" w:rsidP="00BB228D">
      <w:pPr>
        <w:pStyle w:val="aff1"/>
        <w:widowControl w:val="0"/>
        <w:numPr>
          <w:ilvl w:val="0"/>
          <w:numId w:val="38"/>
        </w:numPr>
        <w:spacing w:after="0" w:line="360" w:lineRule="auto"/>
        <w:ind w:left="142" w:firstLine="567"/>
        <w:jc w:val="both"/>
        <w:rPr>
          <w:rFonts w:ascii="Times New Roman" w:eastAsia="Batang" w:hAnsi="Times New Roman"/>
          <w:sz w:val="28"/>
          <w:szCs w:val="28"/>
          <w:lang w:eastAsia="ko-KR"/>
        </w:rPr>
      </w:pPr>
      <w:r>
        <w:rPr>
          <w:rFonts w:ascii="Times New Roman" w:eastAsia="Times New Roman" w:hAnsi="Times New Roman"/>
          <w:sz w:val="28"/>
          <w:szCs w:val="28"/>
          <w:lang w:eastAsia="ru-RU"/>
        </w:rPr>
        <w:t>п</w:t>
      </w:r>
      <w:r w:rsidR="00075E33" w:rsidRPr="00BB228D">
        <w:rPr>
          <w:rFonts w:ascii="Times New Roman" w:eastAsia="Times New Roman" w:hAnsi="Times New Roman"/>
          <w:sz w:val="28"/>
          <w:szCs w:val="28"/>
          <w:lang w:eastAsia="ru-RU"/>
        </w:rPr>
        <w:t>одбор экскурсионных программ конкурсантом на чемпионате должен осуществляться на сайте данной организации и с учетом ассортимента ее экскурсионных услуг;</w:t>
      </w:r>
    </w:p>
    <w:p w14:paraId="64E96F3B" w14:textId="36336647" w:rsidR="00075E33" w:rsidRPr="00BB228D" w:rsidRDefault="00075E33" w:rsidP="00BB228D">
      <w:pPr>
        <w:pStyle w:val="aff1"/>
        <w:widowControl w:val="0"/>
        <w:numPr>
          <w:ilvl w:val="0"/>
          <w:numId w:val="38"/>
        </w:numPr>
        <w:spacing w:after="0" w:line="360" w:lineRule="auto"/>
        <w:ind w:left="142" w:firstLine="567"/>
        <w:jc w:val="both"/>
        <w:rPr>
          <w:rFonts w:ascii="Times New Roman" w:eastAsia="Times New Roman" w:hAnsi="Times New Roman"/>
          <w:sz w:val="28"/>
          <w:szCs w:val="28"/>
          <w:lang w:eastAsia="ru-RU"/>
        </w:rPr>
      </w:pPr>
      <w:r w:rsidRPr="00BB228D">
        <w:rPr>
          <w:rFonts w:ascii="Times New Roman" w:eastAsia="Times New Roman" w:hAnsi="Times New Roman"/>
          <w:sz w:val="28"/>
          <w:szCs w:val="28"/>
          <w:lang w:eastAsia="ru-RU"/>
        </w:rPr>
        <w:lastRenderedPageBreak/>
        <w:t xml:space="preserve">образец договора на экскурсионное </w:t>
      </w:r>
      <w:r w:rsidRPr="006D0B5C">
        <w:rPr>
          <w:rFonts w:ascii="Times New Roman" w:eastAsia="Times New Roman" w:hAnsi="Times New Roman"/>
          <w:sz w:val="28"/>
          <w:szCs w:val="28"/>
          <w:lang w:eastAsia="ru-RU"/>
        </w:rPr>
        <w:t xml:space="preserve">обслуживание (Приложение </w:t>
      </w:r>
      <w:r w:rsidR="00421691">
        <w:rPr>
          <w:rFonts w:ascii="Times New Roman" w:eastAsia="Times New Roman" w:hAnsi="Times New Roman"/>
          <w:sz w:val="28"/>
          <w:szCs w:val="28"/>
          <w:lang w:eastAsia="ru-RU"/>
        </w:rPr>
        <w:t>7</w:t>
      </w:r>
      <w:r w:rsidRPr="006D0B5C">
        <w:rPr>
          <w:rFonts w:ascii="Times New Roman" w:eastAsia="Times New Roman" w:hAnsi="Times New Roman"/>
          <w:sz w:val="28"/>
          <w:szCs w:val="28"/>
          <w:lang w:eastAsia="ru-RU"/>
        </w:rPr>
        <w:t>),</w:t>
      </w:r>
      <w:r w:rsidRPr="00BB228D">
        <w:rPr>
          <w:rFonts w:ascii="Times New Roman" w:eastAsia="Times New Roman" w:hAnsi="Times New Roman"/>
          <w:sz w:val="28"/>
          <w:szCs w:val="28"/>
          <w:lang w:eastAsia="ru-RU"/>
        </w:rPr>
        <w:t xml:space="preserve"> который конкурсанту необходимо заполнить во время выполнения модуля на согласованную в ходе электронной переписки с клиентом экскурсию с учетом всех особенностей заказа;</w:t>
      </w:r>
    </w:p>
    <w:p w14:paraId="1068015A" w14:textId="1B8248FE" w:rsidR="00075E33" w:rsidRPr="00BB228D" w:rsidRDefault="00075E33" w:rsidP="00BB228D">
      <w:pPr>
        <w:pStyle w:val="aff1"/>
        <w:widowControl w:val="0"/>
        <w:numPr>
          <w:ilvl w:val="0"/>
          <w:numId w:val="38"/>
        </w:numPr>
        <w:spacing w:after="0" w:line="360" w:lineRule="auto"/>
        <w:ind w:left="142" w:firstLine="567"/>
        <w:jc w:val="both"/>
        <w:rPr>
          <w:rFonts w:ascii="Times New Roman" w:eastAsia="Times New Roman" w:hAnsi="Times New Roman"/>
          <w:sz w:val="28"/>
          <w:szCs w:val="28"/>
          <w:lang w:eastAsia="ru-RU"/>
        </w:rPr>
      </w:pPr>
      <w:r w:rsidRPr="00BB228D">
        <w:rPr>
          <w:rFonts w:ascii="Times New Roman" w:eastAsia="Batang" w:hAnsi="Times New Roman"/>
          <w:sz w:val="28"/>
          <w:szCs w:val="28"/>
          <w:lang w:eastAsia="ko-KR"/>
        </w:rPr>
        <w:t xml:space="preserve">логин и пароль от почтового ящика для осуществления электронной переписки </w:t>
      </w:r>
      <w:r w:rsidRPr="00BB228D">
        <w:rPr>
          <w:rFonts w:ascii="Times New Roman" w:eastAsia="Times New Roman" w:hAnsi="Times New Roman"/>
          <w:sz w:val="28"/>
          <w:szCs w:val="28"/>
          <w:lang w:eastAsia="ru-RU"/>
        </w:rPr>
        <w:t>предоставляются конкурсанту</w:t>
      </w:r>
      <w:r w:rsidRPr="00BB228D">
        <w:rPr>
          <w:rFonts w:ascii="Times New Roman" w:eastAsia="Batang" w:hAnsi="Times New Roman"/>
          <w:sz w:val="28"/>
          <w:szCs w:val="28"/>
          <w:lang w:eastAsia="ko-KR"/>
        </w:rPr>
        <w:t xml:space="preserve"> </w:t>
      </w:r>
      <w:r w:rsidRPr="00BB228D">
        <w:rPr>
          <w:rFonts w:ascii="Times New Roman" w:eastAsia="Times New Roman" w:hAnsi="Times New Roman"/>
          <w:sz w:val="28"/>
          <w:szCs w:val="28"/>
          <w:lang w:eastAsia="ru-RU"/>
        </w:rPr>
        <w:t>в день</w:t>
      </w:r>
      <w:r w:rsidR="00BB228D" w:rsidRPr="00BB228D">
        <w:rPr>
          <w:rFonts w:ascii="Times New Roman" w:eastAsia="Times New Roman" w:hAnsi="Times New Roman"/>
          <w:sz w:val="28"/>
          <w:szCs w:val="28"/>
          <w:lang w:eastAsia="ru-RU"/>
        </w:rPr>
        <w:t xml:space="preserve"> Д-1</w:t>
      </w:r>
      <w:r w:rsidRPr="00BB228D">
        <w:rPr>
          <w:rFonts w:ascii="Times New Roman" w:eastAsia="Times New Roman" w:hAnsi="Times New Roman"/>
          <w:sz w:val="28"/>
          <w:szCs w:val="28"/>
          <w:lang w:eastAsia="ru-RU"/>
        </w:rPr>
        <w:t xml:space="preserve">. </w:t>
      </w:r>
      <w:r w:rsidRPr="00BB228D">
        <w:rPr>
          <w:rFonts w:ascii="Times New Roman" w:eastAsia="Batang" w:hAnsi="Times New Roman"/>
          <w:sz w:val="28"/>
          <w:szCs w:val="28"/>
          <w:lang w:eastAsia="ko-KR"/>
        </w:rPr>
        <w:t xml:space="preserve">При работе в данном модуле конкурсант может пользоваться только таким почтовым ящиком. </w:t>
      </w:r>
    </w:p>
    <w:p w14:paraId="01088B4D"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Конкурсант осуществляет общение с заказчиком по указанной электронной почте для уточнения деталей и параметров заказа, выбора и согласования подходящего варианта экскурсии в течение всего времени, отведенного на модуль (2 часа). </w:t>
      </w:r>
    </w:p>
    <w:p w14:paraId="3FD4C5E4"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Вся переписка должна учитывать положения ФЗ-152 «О персональных данных». За время модуля конкурсант должен подобрать и представить предложения по предмету заказа, проконсультировать по предмету заказа, согласовать окончательный вариант экскурсии с заказчиком, получить согласие на обработку персональных данных в целях заключения договора, оформить договор на экскурсионное обслуживание, предварительно получив необходимые данные от заказчика, и выслать оформленный договор на электронную почту заказчика. Вместе с договором или следующим письмом высылается памятка для заказчика по согласованной экскурсии/экскурсионной программе. </w:t>
      </w:r>
    </w:p>
    <w:p w14:paraId="60B88927" w14:textId="448797B3"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Ведение электронной переписки на протяжении всего модуля необходимо вести в одной «ленте», т.е. отвечая на письмо (не создавать отдельные письма, а использовать функцию «ответить»). При нарушении данного правила (даже единожды) обнуляются оценки по подкритерию А2 «Соблюдение норм деловой переписки».</w:t>
      </w:r>
    </w:p>
    <w:p w14:paraId="227293DB"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 случае, если конкурсант не уточнил параметры заявки и пожелания клиента во время переписки, а сразу выслал договор, то такие варианты заказчиком не согласовываются, модуль считается не выполненным. Отправка данных заказчика для оформления договора возможна только после согласования заказчиком экскурсии в процессе консультирования.</w:t>
      </w:r>
    </w:p>
    <w:p w14:paraId="209F079C"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lastRenderedPageBreak/>
        <w:t xml:space="preserve">До окончания времени, отведенного на модуль, конкурсант должен выслать договор и памятку для заказчика по согласованной экскурсии/экскурсионной программе по электронной почте, а также должен распечатать договор с приложениями и памяткой в двух экземплярах. Все листы распечатанных документов должны быть скреплены степлером, вложены в один файл. В верхнем колонтитуле должен быть указан </w:t>
      </w:r>
      <w:r w:rsidRPr="00075E33">
        <w:rPr>
          <w:rFonts w:ascii="Times New Roman" w:eastAsia="Batang" w:hAnsi="Times New Roman" w:cs="Times New Roman"/>
          <w:bCs/>
          <w:sz w:val="28"/>
          <w:szCs w:val="28"/>
          <w:lang w:eastAsia="ko-KR"/>
        </w:rPr>
        <w:t>номер и фамилия с инициалами конкурсанта. Распечатка документов</w:t>
      </w:r>
      <w:r w:rsidRPr="00075E33">
        <w:rPr>
          <w:rFonts w:ascii="Times New Roman" w:eastAsia="Batang" w:hAnsi="Times New Roman" w:cs="Times New Roman"/>
          <w:sz w:val="28"/>
          <w:szCs w:val="28"/>
          <w:lang w:eastAsia="ko-KR"/>
        </w:rPr>
        <w:t xml:space="preserve"> после окончания времени, отведенного на модуль, не допускается. </w:t>
      </w:r>
    </w:p>
    <w:p w14:paraId="0FF3B75A" w14:textId="653BE806" w:rsid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Распечатанные документы сдаются конкурсантом Главному эксперту по окончании времени, отведенного на модуль. </w:t>
      </w:r>
    </w:p>
    <w:p w14:paraId="4972C741" w14:textId="37DC6268" w:rsidR="00BB228D" w:rsidRDefault="00BB228D" w:rsidP="00BB228D">
      <w:pPr>
        <w:widowControl w:val="0"/>
        <w:spacing w:after="0" w:line="360" w:lineRule="auto"/>
        <w:ind w:firstLine="709"/>
        <w:jc w:val="both"/>
        <w:rPr>
          <w:rFonts w:ascii="Times New Roman" w:eastAsia="Times New Roman" w:hAnsi="Times New Roman" w:cs="Times New Roman"/>
          <w:bCs/>
          <w:sz w:val="28"/>
          <w:szCs w:val="28"/>
          <w:lang w:eastAsia="ru-RU"/>
        </w:rPr>
      </w:pPr>
      <w:r w:rsidRPr="00BB228D">
        <w:rPr>
          <w:rFonts w:ascii="Times New Roman" w:eastAsia="Times New Roman" w:hAnsi="Times New Roman" w:cs="Times New Roman"/>
          <w:bCs/>
          <w:sz w:val="28"/>
          <w:szCs w:val="28"/>
          <w:lang w:eastAsia="ru-RU"/>
        </w:rPr>
        <w:t>Категорически запрещено осуществлять любую связь с выбранной для модуля турфи</w:t>
      </w:r>
      <w:r w:rsidR="00DF7FC9">
        <w:rPr>
          <w:rFonts w:ascii="Times New Roman" w:eastAsia="Times New Roman" w:hAnsi="Times New Roman" w:cs="Times New Roman"/>
          <w:bCs/>
          <w:sz w:val="28"/>
          <w:szCs w:val="28"/>
          <w:lang w:eastAsia="ru-RU"/>
        </w:rPr>
        <w:t>р</w:t>
      </w:r>
      <w:r w:rsidRPr="00BB228D">
        <w:rPr>
          <w:rFonts w:ascii="Times New Roman" w:eastAsia="Times New Roman" w:hAnsi="Times New Roman" w:cs="Times New Roman"/>
          <w:bCs/>
          <w:sz w:val="28"/>
          <w:szCs w:val="28"/>
          <w:lang w:eastAsia="ru-RU"/>
        </w:rPr>
        <w:t xml:space="preserve">мой, звонить, делать заявки, задавать вопросы и т.п. При выявлении подобных случаев по решению Главного эксперта все оценки по модулю обнуляются, независимо от степени выполнения. </w:t>
      </w:r>
    </w:p>
    <w:p w14:paraId="59CED851" w14:textId="4B51D57D" w:rsidR="002E606A" w:rsidRDefault="002E606A" w:rsidP="00BB228D">
      <w:pPr>
        <w:widowControl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Для выполнения задания модуля на рабочем столе компьютера конкурсанта должна содержаться электронная папка с названием «Электронная папка конкурсанта». В данной папке располагается папка «Модуль А» с необходимой документацией: </w:t>
      </w:r>
    </w:p>
    <w:p w14:paraId="1D780683" w14:textId="27598A1F" w:rsidR="002E606A" w:rsidRDefault="002E606A" w:rsidP="002E606A">
      <w:pPr>
        <w:pStyle w:val="aff1"/>
        <w:widowControl w:val="0"/>
        <w:numPr>
          <w:ilvl w:val="0"/>
          <w:numId w:val="45"/>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файл с указанием логина и пароля для входа в электронную почту конкурсанта;</w:t>
      </w:r>
    </w:p>
    <w:p w14:paraId="3B7F012D" w14:textId="76A32697" w:rsidR="002E606A" w:rsidRDefault="002E606A" w:rsidP="002E606A">
      <w:pPr>
        <w:pStyle w:val="aff1"/>
        <w:widowControl w:val="0"/>
        <w:numPr>
          <w:ilvl w:val="0"/>
          <w:numId w:val="45"/>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файлы: приложение </w:t>
      </w:r>
      <w:r w:rsidR="00421691">
        <w:rPr>
          <w:rFonts w:ascii="Times New Roman" w:eastAsia="Times New Roman" w:hAnsi="Times New Roman"/>
          <w:bCs/>
          <w:sz w:val="28"/>
          <w:szCs w:val="28"/>
          <w:lang w:eastAsia="ru-RU"/>
        </w:rPr>
        <w:t>6</w:t>
      </w:r>
      <w:r>
        <w:rPr>
          <w:rFonts w:ascii="Times New Roman" w:eastAsia="Times New Roman" w:hAnsi="Times New Roman"/>
          <w:bCs/>
          <w:sz w:val="28"/>
          <w:szCs w:val="28"/>
          <w:lang w:eastAsia="ru-RU"/>
        </w:rPr>
        <w:t>,</w:t>
      </w:r>
      <w:r w:rsidR="00421691">
        <w:rPr>
          <w:rFonts w:ascii="Times New Roman" w:eastAsia="Times New Roman" w:hAnsi="Times New Roman"/>
          <w:bCs/>
          <w:sz w:val="28"/>
          <w:szCs w:val="28"/>
          <w:lang w:eastAsia="ru-RU"/>
        </w:rPr>
        <w:t>7</w:t>
      </w:r>
    </w:p>
    <w:p w14:paraId="31148A06" w14:textId="4AEC3F3E" w:rsidR="002E606A" w:rsidRPr="002E606A" w:rsidRDefault="002E606A" w:rsidP="002E606A">
      <w:pPr>
        <w:pStyle w:val="aff1"/>
        <w:widowControl w:val="0"/>
        <w:numPr>
          <w:ilvl w:val="0"/>
          <w:numId w:val="45"/>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файл с указанием адреса электронной почты Главного эксперта.  </w:t>
      </w:r>
    </w:p>
    <w:p w14:paraId="2EA4C55D" w14:textId="77777777" w:rsidR="00075E33" w:rsidRDefault="00075E33" w:rsidP="00075E33">
      <w:pPr>
        <w:widowControl w:val="0"/>
        <w:spacing w:after="0" w:line="360" w:lineRule="auto"/>
        <w:jc w:val="both"/>
        <w:rPr>
          <w:rFonts w:ascii="Times New Roman" w:eastAsia="Batang" w:hAnsi="Times New Roman" w:cs="Times New Roman"/>
          <w:b/>
          <w:sz w:val="28"/>
          <w:szCs w:val="28"/>
          <w:lang w:eastAsia="ko-KR"/>
        </w:rPr>
      </w:pPr>
    </w:p>
    <w:p w14:paraId="17053614" w14:textId="4B9C9910" w:rsidR="00075E33" w:rsidRPr="00075E33" w:rsidRDefault="00075E33" w:rsidP="009B0FA6">
      <w:pPr>
        <w:widowControl w:val="0"/>
        <w:spacing w:after="0" w:line="360" w:lineRule="auto"/>
        <w:jc w:val="center"/>
        <w:rPr>
          <w:rFonts w:ascii="Times New Roman" w:eastAsia="Batang" w:hAnsi="Times New Roman" w:cs="Times New Roman"/>
          <w:b/>
          <w:sz w:val="28"/>
          <w:szCs w:val="28"/>
          <w:lang w:eastAsia="ko-KR"/>
        </w:rPr>
      </w:pPr>
      <w:r w:rsidRPr="00075E33">
        <w:rPr>
          <w:rFonts w:ascii="Times New Roman" w:eastAsia="Batang" w:hAnsi="Times New Roman" w:cs="Times New Roman"/>
          <w:b/>
          <w:sz w:val="28"/>
          <w:szCs w:val="28"/>
          <w:lang w:eastAsia="ko-KR"/>
        </w:rPr>
        <w:t>Модуль Б. Организация экскурсий (</w:t>
      </w:r>
      <w:r w:rsidR="00BB228D">
        <w:rPr>
          <w:rFonts w:ascii="Times New Roman" w:eastAsia="Batang" w:hAnsi="Times New Roman" w:cs="Times New Roman"/>
          <w:b/>
          <w:sz w:val="28"/>
          <w:szCs w:val="28"/>
          <w:lang w:eastAsia="ko-KR"/>
        </w:rPr>
        <w:t>2 часа</w:t>
      </w:r>
      <w:r w:rsidRPr="00075E33">
        <w:rPr>
          <w:rFonts w:ascii="Times New Roman" w:eastAsia="Batang" w:hAnsi="Times New Roman" w:cs="Times New Roman"/>
          <w:b/>
          <w:sz w:val="28"/>
          <w:szCs w:val="28"/>
          <w:lang w:eastAsia="ko-KR"/>
        </w:rPr>
        <w:t>)</w:t>
      </w:r>
    </w:p>
    <w:p w14:paraId="016B08AE" w14:textId="77777777" w:rsidR="00BB228D"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Данный модуль логически продолжает предыдущий модуль А «Прием и обработка заказа на экскурсию». </w:t>
      </w:r>
    </w:p>
    <w:p w14:paraId="50747354" w14:textId="0583672B" w:rsidR="00075E33" w:rsidRDefault="00BB228D" w:rsidP="00075E33">
      <w:pPr>
        <w:widowControl w:val="0"/>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К</w:t>
      </w:r>
      <w:r w:rsidR="00075E33" w:rsidRPr="00075E33">
        <w:rPr>
          <w:rFonts w:ascii="Times New Roman" w:eastAsia="Batang" w:hAnsi="Times New Roman" w:cs="Times New Roman"/>
          <w:sz w:val="28"/>
          <w:szCs w:val="28"/>
          <w:lang w:eastAsia="ko-KR"/>
        </w:rPr>
        <w:t xml:space="preserve">онкурсант является организатором экскурсий. На основании обработанной заявки из модуля А конкурсант формирует пакет необходимых информационных материалов для экскурсантов. </w:t>
      </w:r>
    </w:p>
    <w:p w14:paraId="68DEF783" w14:textId="77777777" w:rsidR="005F6479" w:rsidRPr="005F6479"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xml:space="preserve">На основании полученной ранее заявки и заключенного договора на </w:t>
      </w:r>
      <w:r w:rsidRPr="005F6479">
        <w:rPr>
          <w:rFonts w:ascii="Times New Roman" w:eastAsia="Batang" w:hAnsi="Times New Roman" w:cs="Times New Roman"/>
          <w:sz w:val="28"/>
          <w:szCs w:val="28"/>
          <w:lang w:eastAsia="ko-KR"/>
        </w:rPr>
        <w:lastRenderedPageBreak/>
        <w:t>экскурсионное обслуживание организатору экскурсий необходимо подготовить информационные материалы для заказчика («Папка экскурсанта»), а именно:</w:t>
      </w:r>
    </w:p>
    <w:p w14:paraId="4CCA3ED2" w14:textId="77777777" w:rsidR="005F6479" w:rsidRPr="005F6479"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инструкцию о правилах поведения на экскурсии,</w:t>
      </w:r>
    </w:p>
    <w:p w14:paraId="05D8DD27" w14:textId="77777777" w:rsidR="005F6479" w:rsidRPr="005F6479"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организационные мероприятия в начале, по ходу, в конце проведения экскурсии,</w:t>
      </w:r>
    </w:p>
    <w:p w14:paraId="6BA8D2FE" w14:textId="77777777" w:rsidR="005F6479" w:rsidRPr="005F6479"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путевая информация о 3 (трех) дополнительных объектах экскурсионного показа (достопримечательности, которые не входят в маршрут экскурсии) по ходу экскурсии с применением материалов «портфеля экскурсовода»;</w:t>
      </w:r>
    </w:p>
    <w:p w14:paraId="46B35275" w14:textId="77777777" w:rsidR="005F6479" w:rsidRPr="005F6479"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информация о транспортных услугах для организации экскурсии, в том числе транспортной компании и технической характеристике транспортного средства (при необходимости);</w:t>
      </w:r>
    </w:p>
    <w:p w14:paraId="686F39D4" w14:textId="77777777" w:rsidR="005F6479" w:rsidRPr="005F6479"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информация о питании туристов (экскурсантов) в ходе экскурсии (при необходимости);</w:t>
      </w:r>
    </w:p>
    <w:p w14:paraId="1D19A05C" w14:textId="3E0658F6" w:rsidR="005F6479" w:rsidRPr="00075E33" w:rsidRDefault="005F6479" w:rsidP="005F6479">
      <w:pPr>
        <w:widowControl w:val="0"/>
        <w:spacing w:after="0" w:line="360" w:lineRule="auto"/>
        <w:ind w:firstLine="709"/>
        <w:jc w:val="both"/>
        <w:rPr>
          <w:rFonts w:ascii="Times New Roman" w:eastAsia="Batang" w:hAnsi="Times New Roman" w:cs="Times New Roman"/>
          <w:sz w:val="28"/>
          <w:szCs w:val="28"/>
          <w:lang w:eastAsia="ko-KR"/>
        </w:rPr>
      </w:pPr>
      <w:r w:rsidRPr="005F6479">
        <w:rPr>
          <w:rFonts w:ascii="Times New Roman" w:eastAsia="Batang" w:hAnsi="Times New Roman" w:cs="Times New Roman"/>
          <w:sz w:val="28"/>
          <w:szCs w:val="28"/>
          <w:lang w:eastAsia="ko-KR"/>
        </w:rPr>
        <w:t>- информация о дополнительных объектах посещения (музеи, выставки, магазины сувениров и прочее).</w:t>
      </w:r>
    </w:p>
    <w:p w14:paraId="49A6A029" w14:textId="77777777" w:rsidR="00BB228D" w:rsidRDefault="00075E33" w:rsidP="00075E33">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 xml:space="preserve">При выполнении задания по модулю конкурсант использует открытые источники информации, сайты транспортных компаний, объектов питания, музеев и другое. </w:t>
      </w:r>
    </w:p>
    <w:p w14:paraId="4AB3393B" w14:textId="4E41B416" w:rsidR="00075E33" w:rsidRPr="00075E33" w:rsidRDefault="00075E33" w:rsidP="00075E33">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Конкурсанту необходимо заполнить шаблон «Папки экскурсанта», где требуется:</w:t>
      </w:r>
    </w:p>
    <w:p w14:paraId="58A756C3" w14:textId="77777777" w:rsidR="00075E33" w:rsidRPr="00075E33" w:rsidRDefault="00075E33" w:rsidP="00075E33">
      <w:pPr>
        <w:widowControl w:val="0"/>
        <w:numPr>
          <w:ilvl w:val="0"/>
          <w:numId w:val="3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Кратко описать экскурсию и ее маршрут.</w:t>
      </w:r>
    </w:p>
    <w:p w14:paraId="26B857E0" w14:textId="77777777" w:rsidR="00075E33" w:rsidRPr="00075E33" w:rsidRDefault="00075E33" w:rsidP="00075E33">
      <w:pPr>
        <w:widowControl w:val="0"/>
        <w:numPr>
          <w:ilvl w:val="0"/>
          <w:numId w:val="3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Разработать организационные указания при посещении экскурсии (в начале, по ходу, экскурсии в конце).</w:t>
      </w:r>
    </w:p>
    <w:p w14:paraId="090FE879" w14:textId="77777777" w:rsidR="00075E33" w:rsidRPr="00075E33" w:rsidRDefault="00075E33" w:rsidP="00075E33">
      <w:pPr>
        <w:widowControl w:val="0"/>
        <w:numPr>
          <w:ilvl w:val="0"/>
          <w:numId w:val="3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Разработать инструкцию о правилах поведения на экскурсии.</w:t>
      </w:r>
    </w:p>
    <w:p w14:paraId="425610FF" w14:textId="77777777" w:rsidR="00075E33" w:rsidRPr="00075E33" w:rsidRDefault="00075E33" w:rsidP="00075E33">
      <w:pPr>
        <w:widowControl w:val="0"/>
        <w:numPr>
          <w:ilvl w:val="0"/>
          <w:numId w:val="3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Подобрать путевую информацию о 3-х достопримечательностях по ходу экскурсии, которые не входят в программу экскурсии, но располагаются по пути следования.</w:t>
      </w:r>
    </w:p>
    <w:p w14:paraId="7AD6D276" w14:textId="25685CB0" w:rsidR="00075E33" w:rsidRPr="00AB23BC" w:rsidRDefault="00075E33" w:rsidP="00AB23BC">
      <w:pPr>
        <w:pStyle w:val="aff1"/>
        <w:widowControl w:val="0"/>
        <w:numPr>
          <w:ilvl w:val="0"/>
          <w:numId w:val="33"/>
        </w:numPr>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AB23BC">
        <w:rPr>
          <w:rFonts w:ascii="Times New Roman" w:eastAsia="Times New Roman" w:hAnsi="Times New Roman"/>
          <w:color w:val="000000"/>
          <w:sz w:val="28"/>
          <w:szCs w:val="28"/>
          <w:lang w:eastAsia="ru-RU"/>
        </w:rPr>
        <w:t>При необходимости - подобрать информацию о транспортных услугах.</w:t>
      </w:r>
    </w:p>
    <w:p w14:paraId="1E54F22E" w14:textId="5445C4AB" w:rsidR="00075E33" w:rsidRPr="00AB23BC" w:rsidRDefault="00075E33" w:rsidP="00AB23BC">
      <w:pPr>
        <w:pStyle w:val="aff1"/>
        <w:widowControl w:val="0"/>
        <w:numPr>
          <w:ilvl w:val="0"/>
          <w:numId w:val="33"/>
        </w:numPr>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AB23BC">
        <w:rPr>
          <w:rFonts w:ascii="Times New Roman" w:eastAsia="Times New Roman" w:hAnsi="Times New Roman"/>
          <w:color w:val="000000"/>
          <w:sz w:val="28"/>
          <w:szCs w:val="28"/>
          <w:lang w:eastAsia="ru-RU"/>
        </w:rPr>
        <w:t xml:space="preserve">При необходимости - подобрать информацию об объектах питания: </w:t>
      </w:r>
      <w:r w:rsidRPr="00AB23BC">
        <w:rPr>
          <w:rFonts w:ascii="Times New Roman" w:eastAsia="Times New Roman" w:hAnsi="Times New Roman"/>
          <w:color w:val="000000"/>
          <w:sz w:val="28"/>
          <w:szCs w:val="28"/>
          <w:lang w:eastAsia="ru-RU"/>
        </w:rPr>
        <w:lastRenderedPageBreak/>
        <w:t>указать адреса, краткое описание точек питания, средний чек, меню (не менее двух объектов).</w:t>
      </w:r>
    </w:p>
    <w:p w14:paraId="3BDB852F" w14:textId="08BCF21F" w:rsidR="00075E33" w:rsidRPr="00AB23BC" w:rsidRDefault="00075E33" w:rsidP="00AB23BC">
      <w:pPr>
        <w:pStyle w:val="aff1"/>
        <w:widowControl w:val="0"/>
        <w:numPr>
          <w:ilvl w:val="0"/>
          <w:numId w:val="33"/>
        </w:numPr>
        <w:shd w:val="clear" w:color="auto" w:fill="FFFFFF"/>
        <w:spacing w:after="0" w:line="360" w:lineRule="auto"/>
        <w:ind w:left="0" w:firstLine="709"/>
        <w:jc w:val="both"/>
        <w:rPr>
          <w:rFonts w:ascii="Times New Roman" w:eastAsia="Times New Roman" w:hAnsi="Times New Roman"/>
          <w:sz w:val="28"/>
          <w:szCs w:val="28"/>
          <w:lang w:eastAsia="ru-RU"/>
        </w:rPr>
      </w:pPr>
      <w:r w:rsidRPr="00AB23BC">
        <w:rPr>
          <w:rFonts w:ascii="Times New Roman" w:eastAsia="Times New Roman" w:hAnsi="Times New Roman"/>
          <w:color w:val="000000"/>
          <w:sz w:val="28"/>
          <w:szCs w:val="28"/>
          <w:lang w:eastAsia="ru-RU"/>
        </w:rPr>
        <w:t>При необходимости - подобрать информацию о дополнительных объектах посещения: изучить возможные варианты экспозиций, экскурсионных программ, расписания выставок, квестов, музеев, магазинов с сувенирами и прочее, описать предлагаемые услуги (не менее 2-х вариантов).</w:t>
      </w:r>
    </w:p>
    <w:p w14:paraId="311BC030" w14:textId="74FCB5B5" w:rsidR="00075E33" w:rsidRDefault="00075E33" w:rsidP="00AB23B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75E33">
        <w:rPr>
          <w:rFonts w:ascii="Times New Roman" w:eastAsia="Times New Roman" w:hAnsi="Times New Roman" w:cs="Times New Roman"/>
          <w:color w:val="000000"/>
          <w:sz w:val="28"/>
          <w:szCs w:val="28"/>
          <w:lang w:eastAsia="ru-RU"/>
        </w:rPr>
        <w:t>Все материалы «Папки экскурсанта» оформляются по Шаблону</w:t>
      </w:r>
      <w:r w:rsidR="00AB23BC">
        <w:rPr>
          <w:rFonts w:ascii="Times New Roman" w:eastAsia="Times New Roman" w:hAnsi="Times New Roman" w:cs="Times New Roman"/>
          <w:color w:val="000000"/>
          <w:sz w:val="28"/>
          <w:szCs w:val="28"/>
          <w:lang w:eastAsia="ru-RU"/>
        </w:rPr>
        <w:t xml:space="preserve">, </w:t>
      </w:r>
      <w:r w:rsidRPr="00075E33">
        <w:rPr>
          <w:rFonts w:ascii="Times New Roman" w:eastAsia="Times New Roman" w:hAnsi="Times New Roman" w:cs="Times New Roman"/>
          <w:color w:val="000000"/>
          <w:sz w:val="28"/>
          <w:szCs w:val="28"/>
          <w:lang w:eastAsia="ru-RU"/>
        </w:rPr>
        <w:t>созданн</w:t>
      </w:r>
      <w:r w:rsidR="00AB23BC">
        <w:rPr>
          <w:rFonts w:ascii="Times New Roman" w:eastAsia="Times New Roman" w:hAnsi="Times New Roman" w:cs="Times New Roman"/>
          <w:color w:val="000000"/>
          <w:sz w:val="28"/>
          <w:szCs w:val="28"/>
          <w:lang w:eastAsia="ru-RU"/>
        </w:rPr>
        <w:t>ого</w:t>
      </w:r>
      <w:r w:rsidRPr="00075E33">
        <w:rPr>
          <w:rFonts w:ascii="Times New Roman" w:eastAsia="Times New Roman" w:hAnsi="Times New Roman" w:cs="Times New Roman"/>
          <w:color w:val="000000"/>
          <w:sz w:val="28"/>
          <w:szCs w:val="28"/>
          <w:lang w:eastAsia="ru-RU"/>
        </w:rPr>
        <w:t xml:space="preserve"> в редакторе Power Point, и отражающий всю необходимую информацию. </w:t>
      </w:r>
    </w:p>
    <w:p w14:paraId="71785390" w14:textId="77777777" w:rsidR="00AB23BC" w:rsidRPr="00AB23BC" w:rsidRDefault="00AB23BC" w:rsidP="00AB23B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3BC">
        <w:rPr>
          <w:rFonts w:ascii="Times New Roman" w:eastAsia="Times New Roman" w:hAnsi="Times New Roman" w:cs="Times New Roman"/>
          <w:color w:val="000000"/>
          <w:sz w:val="28"/>
          <w:szCs w:val="28"/>
          <w:lang w:eastAsia="ru-RU"/>
        </w:rPr>
        <w:t>Запрещается:</w:t>
      </w:r>
    </w:p>
    <w:p w14:paraId="302AAD6E" w14:textId="47CB2650" w:rsidR="00AB23BC" w:rsidRPr="00AB23BC" w:rsidRDefault="00AB23BC" w:rsidP="00AB23BC">
      <w:pPr>
        <w:pStyle w:val="aff1"/>
        <w:widowControl w:val="0"/>
        <w:numPr>
          <w:ilvl w:val="0"/>
          <w:numId w:val="42"/>
        </w:numPr>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AB23BC">
        <w:rPr>
          <w:rFonts w:ascii="Times New Roman" w:eastAsia="Times New Roman" w:hAnsi="Times New Roman"/>
          <w:color w:val="000000"/>
          <w:sz w:val="28"/>
          <w:szCs w:val="28"/>
          <w:lang w:eastAsia="ru-RU"/>
        </w:rPr>
        <w:t>использовать данный шаблон в личных целях, распространять, публиковать в открытом доступе;</w:t>
      </w:r>
    </w:p>
    <w:p w14:paraId="704C2103" w14:textId="58C409DA" w:rsidR="00AB23BC" w:rsidRPr="00AB23BC" w:rsidRDefault="00AB23BC" w:rsidP="00AB23BC">
      <w:pPr>
        <w:pStyle w:val="aff1"/>
        <w:widowControl w:val="0"/>
        <w:numPr>
          <w:ilvl w:val="0"/>
          <w:numId w:val="42"/>
        </w:numPr>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AB23BC">
        <w:rPr>
          <w:rFonts w:ascii="Times New Roman" w:eastAsia="Times New Roman" w:hAnsi="Times New Roman"/>
          <w:color w:val="000000"/>
          <w:sz w:val="28"/>
          <w:szCs w:val="28"/>
          <w:lang w:eastAsia="ru-RU"/>
        </w:rPr>
        <w:t xml:space="preserve">менять оформление шаблона и его элементов. </w:t>
      </w:r>
    </w:p>
    <w:p w14:paraId="47987FD6" w14:textId="5D94C097" w:rsidR="00AB23BC" w:rsidRPr="00075E33" w:rsidRDefault="00AB23BC" w:rsidP="00AB23BC">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3BC">
        <w:rPr>
          <w:rFonts w:ascii="Times New Roman" w:eastAsia="Times New Roman" w:hAnsi="Times New Roman" w:cs="Times New Roman"/>
          <w:color w:val="000000"/>
          <w:sz w:val="28"/>
          <w:szCs w:val="28"/>
          <w:lang w:eastAsia="ru-RU"/>
        </w:rPr>
        <w:t>С целью ознакомления и тренировки навыков работы конкурсантов презентации</w:t>
      </w:r>
      <w:r>
        <w:rPr>
          <w:rFonts w:ascii="Times New Roman" w:eastAsia="Times New Roman" w:hAnsi="Times New Roman" w:cs="Times New Roman"/>
          <w:color w:val="000000"/>
          <w:sz w:val="28"/>
          <w:szCs w:val="28"/>
          <w:lang w:eastAsia="ru-RU"/>
        </w:rPr>
        <w:t xml:space="preserve"> представлен в </w:t>
      </w:r>
      <w:r w:rsidRPr="006D0B5C">
        <w:rPr>
          <w:rFonts w:ascii="Times New Roman" w:eastAsia="Times New Roman" w:hAnsi="Times New Roman" w:cs="Times New Roman"/>
          <w:color w:val="000000"/>
          <w:sz w:val="28"/>
          <w:szCs w:val="28"/>
          <w:lang w:eastAsia="ru-RU"/>
        </w:rPr>
        <w:t xml:space="preserve">приложении </w:t>
      </w:r>
      <w:r w:rsidR="00421691">
        <w:rPr>
          <w:rFonts w:ascii="Times New Roman" w:eastAsia="Times New Roman" w:hAnsi="Times New Roman" w:cs="Times New Roman"/>
          <w:color w:val="000000"/>
          <w:sz w:val="28"/>
          <w:szCs w:val="28"/>
          <w:lang w:eastAsia="ru-RU"/>
        </w:rPr>
        <w:t>13</w:t>
      </w:r>
      <w:r w:rsidRPr="006D0B5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AB23BC">
        <w:rPr>
          <w:rFonts w:ascii="Times New Roman" w:eastAsia="Times New Roman" w:hAnsi="Times New Roman" w:cs="Times New Roman"/>
          <w:color w:val="000000"/>
          <w:sz w:val="28"/>
          <w:szCs w:val="28"/>
          <w:lang w:eastAsia="ru-RU"/>
        </w:rPr>
        <w:t>Все необходимые пояснения по работе и примеры содержатся в шаблоне.</w:t>
      </w:r>
    </w:p>
    <w:p w14:paraId="42315985" w14:textId="51454E29" w:rsidR="004D743B" w:rsidRDefault="00075E33" w:rsidP="00075E33">
      <w:pPr>
        <w:widowControl w:val="0"/>
        <w:shd w:val="clear" w:color="auto" w:fill="FFFFFF"/>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Times New Roman" w:hAnsi="Times New Roman" w:cs="Times New Roman"/>
          <w:color w:val="000000"/>
          <w:sz w:val="28"/>
          <w:szCs w:val="28"/>
          <w:lang w:eastAsia="ru-RU"/>
        </w:rPr>
        <w:t>При работе с Шаблоном возможно использование аудиофайлов: скаченных из открытых источников Интернета или записанных самостоятельно</w:t>
      </w:r>
      <w:r w:rsidRPr="00075E33">
        <w:rPr>
          <w:rFonts w:ascii="Times New Roman" w:eastAsia="Batang" w:hAnsi="Times New Roman" w:cs="Times New Roman"/>
          <w:sz w:val="28"/>
          <w:szCs w:val="28"/>
          <w:lang w:eastAsia="ko-KR"/>
        </w:rPr>
        <w:t xml:space="preserve"> с использованием компьютерной гарнитуры (наушники с микрофоном)</w:t>
      </w:r>
      <w:r w:rsidR="004D743B">
        <w:rPr>
          <w:rFonts w:ascii="Times New Roman" w:eastAsia="Batang" w:hAnsi="Times New Roman" w:cs="Times New Roman"/>
          <w:sz w:val="28"/>
          <w:szCs w:val="28"/>
          <w:lang w:eastAsia="ko-KR"/>
        </w:rPr>
        <w:t xml:space="preserve">, а также установленная на компьютере участника специальная программа (инструктаж по пользованию программой проводится в день Д-1). </w:t>
      </w:r>
    </w:p>
    <w:p w14:paraId="10A8CEBA" w14:textId="522074E5" w:rsidR="00075E33" w:rsidRDefault="004D743B" w:rsidP="00075E33">
      <w:pPr>
        <w:widowControl w:val="0"/>
        <w:shd w:val="clear" w:color="auto" w:fill="FFFFFF"/>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Запись производится на онлайн-платформе </w:t>
      </w:r>
      <w:proofErr w:type="spellStart"/>
      <w:r>
        <w:rPr>
          <w:rFonts w:ascii="Times New Roman" w:eastAsia="Batang" w:hAnsi="Times New Roman" w:cs="Times New Roman"/>
          <w:sz w:val="28"/>
          <w:szCs w:val="28"/>
          <w:lang w:val="en-US" w:eastAsia="ko-KR"/>
        </w:rPr>
        <w:t>izi</w:t>
      </w:r>
      <w:proofErr w:type="spellEnd"/>
      <w:r w:rsidRPr="004D743B">
        <w:rPr>
          <w:rFonts w:ascii="Times New Roman" w:eastAsia="Batang" w:hAnsi="Times New Roman" w:cs="Times New Roman"/>
          <w:sz w:val="28"/>
          <w:szCs w:val="28"/>
          <w:lang w:eastAsia="ko-KR"/>
        </w:rPr>
        <w:t>.</w:t>
      </w:r>
      <w:r>
        <w:rPr>
          <w:rFonts w:ascii="Times New Roman" w:eastAsia="Batang" w:hAnsi="Times New Roman" w:cs="Times New Roman"/>
          <w:sz w:val="28"/>
          <w:szCs w:val="28"/>
          <w:lang w:val="en-US" w:eastAsia="ko-KR"/>
        </w:rPr>
        <w:t>TRAVEL</w:t>
      </w:r>
      <w:r>
        <w:rPr>
          <w:rFonts w:ascii="Times New Roman" w:eastAsia="Batang" w:hAnsi="Times New Roman" w:cs="Times New Roman"/>
          <w:sz w:val="28"/>
          <w:szCs w:val="28"/>
          <w:lang w:eastAsia="ko-KR"/>
        </w:rPr>
        <w:t xml:space="preserve"> (</w:t>
      </w:r>
      <w:r w:rsidRPr="004D743B">
        <w:rPr>
          <w:rFonts w:ascii="Times New Roman" w:eastAsia="Batang" w:hAnsi="Times New Roman" w:cs="Times New Roman"/>
          <w:sz w:val="28"/>
          <w:szCs w:val="28"/>
          <w:lang w:val="en-US" w:eastAsia="ko-KR"/>
        </w:rPr>
        <w:t>https</w:t>
      </w:r>
      <w:r w:rsidRPr="004D743B">
        <w:rPr>
          <w:rFonts w:ascii="Times New Roman" w:eastAsia="Batang" w:hAnsi="Times New Roman" w:cs="Times New Roman"/>
          <w:sz w:val="28"/>
          <w:szCs w:val="28"/>
          <w:lang w:eastAsia="ko-KR"/>
        </w:rPr>
        <w:t>://</w:t>
      </w:r>
      <w:proofErr w:type="spellStart"/>
      <w:r w:rsidRPr="004D743B">
        <w:rPr>
          <w:rFonts w:ascii="Times New Roman" w:eastAsia="Batang" w:hAnsi="Times New Roman" w:cs="Times New Roman"/>
          <w:sz w:val="28"/>
          <w:szCs w:val="28"/>
          <w:lang w:val="en-US" w:eastAsia="ko-KR"/>
        </w:rPr>
        <w:t>izi</w:t>
      </w:r>
      <w:proofErr w:type="spellEnd"/>
      <w:r w:rsidRPr="004D743B">
        <w:rPr>
          <w:rFonts w:ascii="Times New Roman" w:eastAsia="Batang" w:hAnsi="Times New Roman" w:cs="Times New Roman"/>
          <w:sz w:val="28"/>
          <w:szCs w:val="28"/>
          <w:lang w:eastAsia="ko-KR"/>
        </w:rPr>
        <w:t>.</w:t>
      </w:r>
      <w:r w:rsidRPr="004D743B">
        <w:rPr>
          <w:rFonts w:ascii="Times New Roman" w:eastAsia="Batang" w:hAnsi="Times New Roman" w:cs="Times New Roman"/>
          <w:sz w:val="28"/>
          <w:szCs w:val="28"/>
          <w:lang w:val="en-US" w:eastAsia="ko-KR"/>
        </w:rPr>
        <w:t>travel</w:t>
      </w:r>
      <w:r w:rsidRPr="004D743B">
        <w:rPr>
          <w:rFonts w:ascii="Times New Roman" w:eastAsia="Batang" w:hAnsi="Times New Roman" w:cs="Times New Roman"/>
          <w:sz w:val="28"/>
          <w:szCs w:val="28"/>
          <w:lang w:eastAsia="ko-KR"/>
        </w:rPr>
        <w:t>/</w:t>
      </w:r>
      <w:proofErr w:type="spellStart"/>
      <w:r w:rsidRPr="004D743B">
        <w:rPr>
          <w:rFonts w:ascii="Times New Roman" w:eastAsia="Batang" w:hAnsi="Times New Roman" w:cs="Times New Roman"/>
          <w:sz w:val="28"/>
          <w:szCs w:val="28"/>
          <w:lang w:val="en-US" w:eastAsia="ko-KR"/>
        </w:rPr>
        <w:t>ru</w:t>
      </w:r>
      <w:proofErr w:type="spellEnd"/>
      <w:r>
        <w:rPr>
          <w:rFonts w:ascii="Times New Roman" w:eastAsia="Batang" w:hAnsi="Times New Roman" w:cs="Times New Roman"/>
          <w:sz w:val="28"/>
          <w:szCs w:val="28"/>
          <w:lang w:eastAsia="ko-KR"/>
        </w:rPr>
        <w:t xml:space="preserve">). Для этого перед началом работы над модулем каждому участнику Главный эксперт выдает логин и пароль от личного кабинета. Использование синтезатора речи на онлайн-платформе </w:t>
      </w:r>
      <w:proofErr w:type="spellStart"/>
      <w:r>
        <w:rPr>
          <w:rFonts w:ascii="Times New Roman" w:eastAsia="Batang" w:hAnsi="Times New Roman" w:cs="Times New Roman"/>
          <w:sz w:val="28"/>
          <w:szCs w:val="28"/>
          <w:lang w:val="en-US" w:eastAsia="ko-KR"/>
        </w:rPr>
        <w:t>izi</w:t>
      </w:r>
      <w:proofErr w:type="spellEnd"/>
      <w:r w:rsidRPr="004D743B">
        <w:rPr>
          <w:rFonts w:ascii="Times New Roman" w:eastAsia="Batang" w:hAnsi="Times New Roman" w:cs="Times New Roman"/>
          <w:sz w:val="28"/>
          <w:szCs w:val="28"/>
          <w:lang w:eastAsia="ko-KR"/>
        </w:rPr>
        <w:t>.</w:t>
      </w:r>
      <w:r>
        <w:rPr>
          <w:rFonts w:ascii="Times New Roman" w:eastAsia="Batang" w:hAnsi="Times New Roman" w:cs="Times New Roman"/>
          <w:sz w:val="28"/>
          <w:szCs w:val="28"/>
          <w:lang w:val="en-US" w:eastAsia="ko-KR"/>
        </w:rPr>
        <w:t>TRAVEL</w:t>
      </w:r>
      <w:r>
        <w:rPr>
          <w:rFonts w:ascii="Times New Roman" w:eastAsia="Batang" w:hAnsi="Times New Roman" w:cs="Times New Roman"/>
          <w:sz w:val="28"/>
          <w:szCs w:val="28"/>
          <w:lang w:eastAsia="ko-KR"/>
        </w:rPr>
        <w:t xml:space="preserve"> для выполнения задания не предусмотрено.</w:t>
      </w:r>
    </w:p>
    <w:p w14:paraId="370F6E84" w14:textId="158F29B8"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Выполняя задание по модулю, конкурсанты работают с интернет-источниками и ресурсами электронных библиотек (в данном модуле разрешается вход конкурсантов в личный кабинет на порталах электронных библиотек, при этом конкурсант должен иметь его заблаговременно и заявить об этом в </w:t>
      </w:r>
      <w:r w:rsidR="004D743B">
        <w:rPr>
          <w:rFonts w:ascii="Times New Roman" w:eastAsia="Batang" w:hAnsi="Times New Roman" w:cs="Times New Roman"/>
          <w:sz w:val="28"/>
          <w:szCs w:val="28"/>
          <w:lang w:eastAsia="ko-KR"/>
        </w:rPr>
        <w:t>день Д-</w:t>
      </w:r>
      <w:r w:rsidR="004D743B">
        <w:rPr>
          <w:rFonts w:ascii="Times New Roman" w:eastAsia="Batang" w:hAnsi="Times New Roman" w:cs="Times New Roman"/>
          <w:sz w:val="28"/>
          <w:szCs w:val="28"/>
          <w:lang w:eastAsia="ko-KR"/>
        </w:rPr>
        <w:lastRenderedPageBreak/>
        <w:t>1</w:t>
      </w:r>
      <w:r w:rsidRPr="00075E33">
        <w:rPr>
          <w:rFonts w:ascii="Times New Roman" w:eastAsia="Batang" w:hAnsi="Times New Roman" w:cs="Times New Roman"/>
          <w:sz w:val="28"/>
          <w:szCs w:val="28"/>
          <w:lang w:eastAsia="ko-KR"/>
        </w:rPr>
        <w:t xml:space="preserve">). </w:t>
      </w:r>
    </w:p>
    <w:p w14:paraId="660F9997" w14:textId="77777777" w:rsidR="00075E33" w:rsidRPr="00075E33" w:rsidRDefault="00075E33" w:rsidP="00075E33">
      <w:pPr>
        <w:widowControl w:val="0"/>
        <w:spacing w:after="0" w:line="360" w:lineRule="auto"/>
        <w:ind w:firstLine="720"/>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Построение маршрута экскурсии осуществляется вручную с использованием сервиса Яндекс карты и инструментов редактора </w:t>
      </w:r>
      <w:r w:rsidRPr="00075E33">
        <w:rPr>
          <w:rFonts w:ascii="Times New Roman" w:eastAsia="Batang" w:hAnsi="Times New Roman" w:cs="Times New Roman"/>
          <w:sz w:val="28"/>
          <w:szCs w:val="28"/>
          <w:lang w:val="en-US" w:eastAsia="ko-KR"/>
        </w:rPr>
        <w:t>PowerPoint</w:t>
      </w:r>
      <w:r w:rsidRPr="00075E33">
        <w:rPr>
          <w:rFonts w:ascii="Times New Roman" w:eastAsia="Batang" w:hAnsi="Times New Roman" w:cs="Times New Roman"/>
          <w:sz w:val="28"/>
          <w:szCs w:val="28"/>
          <w:lang w:eastAsia="ko-KR"/>
        </w:rPr>
        <w:t xml:space="preserve"> /</w:t>
      </w:r>
      <w:r w:rsidRPr="00075E33">
        <w:rPr>
          <w:rFonts w:ascii="Times New Roman" w:eastAsia="Batang" w:hAnsi="Times New Roman" w:cs="Times New Roman"/>
          <w:sz w:val="28"/>
          <w:szCs w:val="28"/>
          <w:lang w:val="en-US" w:eastAsia="ko-KR"/>
        </w:rPr>
        <w:t>Word</w:t>
      </w:r>
      <w:r w:rsidRPr="00075E33">
        <w:rPr>
          <w:rFonts w:ascii="Times New Roman" w:eastAsia="Batang" w:hAnsi="Times New Roman" w:cs="Times New Roman"/>
          <w:sz w:val="28"/>
          <w:szCs w:val="28"/>
          <w:lang w:eastAsia="ko-KR"/>
        </w:rPr>
        <w:t>.</w:t>
      </w:r>
    </w:p>
    <w:p w14:paraId="7F841550" w14:textId="6AD4648B" w:rsidR="00075E33" w:rsidRPr="004D743B" w:rsidRDefault="00075E33" w:rsidP="00075E33">
      <w:pPr>
        <w:widowControl w:val="0"/>
        <w:spacing w:after="0" w:line="360" w:lineRule="auto"/>
        <w:ind w:firstLine="720"/>
        <w:jc w:val="both"/>
        <w:rPr>
          <w:rFonts w:ascii="Times New Roman" w:eastAsia="Batang" w:hAnsi="Times New Roman" w:cs="Times New Roman"/>
          <w:iCs/>
          <w:sz w:val="28"/>
          <w:szCs w:val="28"/>
          <w:lang w:eastAsia="ko-KR"/>
        </w:rPr>
      </w:pPr>
      <w:r w:rsidRPr="004D743B">
        <w:rPr>
          <w:rFonts w:ascii="Times New Roman" w:eastAsia="Batang" w:hAnsi="Times New Roman" w:cs="Times New Roman"/>
          <w:iCs/>
          <w:sz w:val="28"/>
          <w:szCs w:val="28"/>
          <w:lang w:eastAsia="ko-KR"/>
        </w:rPr>
        <w:t>Технические требования по работе с презентацией и файлами</w:t>
      </w:r>
      <w:r w:rsidR="004D743B">
        <w:rPr>
          <w:rFonts w:ascii="Times New Roman" w:eastAsia="Batang" w:hAnsi="Times New Roman" w:cs="Times New Roman"/>
          <w:iCs/>
          <w:sz w:val="28"/>
          <w:szCs w:val="28"/>
          <w:lang w:eastAsia="ko-KR"/>
        </w:rPr>
        <w:t>:</w:t>
      </w:r>
    </w:p>
    <w:p w14:paraId="093287A4" w14:textId="73BA46E8" w:rsidR="00075E33" w:rsidRPr="004D743B" w:rsidRDefault="004D743B" w:rsidP="004D743B">
      <w:pPr>
        <w:pStyle w:val="aff1"/>
        <w:widowControl w:val="0"/>
        <w:numPr>
          <w:ilvl w:val="0"/>
          <w:numId w:val="41"/>
        </w:numPr>
        <w:spacing w:after="0" w:line="360" w:lineRule="auto"/>
        <w:ind w:left="0" w:firstLine="720"/>
        <w:jc w:val="both"/>
        <w:rPr>
          <w:rFonts w:ascii="Times New Roman" w:eastAsia="Batang" w:hAnsi="Times New Roman"/>
          <w:sz w:val="28"/>
          <w:szCs w:val="28"/>
          <w:lang w:eastAsia="ko-KR"/>
        </w:rPr>
      </w:pPr>
      <w:r w:rsidRPr="004D743B">
        <w:rPr>
          <w:rFonts w:ascii="Times New Roman" w:eastAsia="Batang" w:hAnsi="Times New Roman"/>
          <w:sz w:val="28"/>
          <w:szCs w:val="28"/>
          <w:lang w:eastAsia="ko-KR"/>
        </w:rPr>
        <w:t xml:space="preserve">Конкурсант работает с Шаблоном в </w:t>
      </w:r>
      <w:r w:rsidR="002E606A">
        <w:rPr>
          <w:rFonts w:ascii="Times New Roman" w:eastAsia="Batang" w:hAnsi="Times New Roman"/>
          <w:sz w:val="28"/>
          <w:szCs w:val="28"/>
          <w:lang w:eastAsia="ko-KR"/>
        </w:rPr>
        <w:t>папке «Модуль Б».</w:t>
      </w:r>
      <w:r w:rsidRPr="004D743B">
        <w:rPr>
          <w:rFonts w:ascii="Times New Roman" w:eastAsia="Batang" w:hAnsi="Times New Roman"/>
          <w:sz w:val="28"/>
          <w:szCs w:val="28"/>
          <w:lang w:eastAsia="ko-KR"/>
        </w:rPr>
        <w:t xml:space="preserve"> </w:t>
      </w:r>
      <w:r w:rsidR="005F6479">
        <w:rPr>
          <w:rFonts w:ascii="Times New Roman" w:eastAsia="Batang" w:hAnsi="Times New Roman"/>
          <w:sz w:val="28"/>
          <w:szCs w:val="28"/>
          <w:lang w:eastAsia="ko-KR"/>
        </w:rPr>
        <w:t>В данном шаблоне конкурсант выполняет задание.</w:t>
      </w:r>
    </w:p>
    <w:p w14:paraId="3F18F928" w14:textId="2E1F00A1" w:rsidR="00075E33" w:rsidRDefault="00075E33" w:rsidP="004D743B">
      <w:pPr>
        <w:pStyle w:val="aff1"/>
        <w:widowControl w:val="0"/>
        <w:numPr>
          <w:ilvl w:val="0"/>
          <w:numId w:val="41"/>
        </w:numPr>
        <w:spacing w:after="0" w:line="360" w:lineRule="auto"/>
        <w:ind w:left="0" w:firstLine="720"/>
        <w:jc w:val="both"/>
        <w:rPr>
          <w:rFonts w:ascii="Times New Roman" w:eastAsia="Batang" w:hAnsi="Times New Roman"/>
          <w:sz w:val="28"/>
          <w:szCs w:val="28"/>
          <w:lang w:eastAsia="ko-KR"/>
        </w:rPr>
      </w:pPr>
      <w:r w:rsidRPr="004D743B">
        <w:rPr>
          <w:rFonts w:ascii="Times New Roman" w:eastAsia="Batang" w:hAnsi="Times New Roman"/>
          <w:sz w:val="28"/>
          <w:szCs w:val="28"/>
          <w:lang w:eastAsia="ko-KR"/>
        </w:rPr>
        <w:t>При наличии аудиофайлов они должны быть пронумерованы, подписаны и сохранены</w:t>
      </w:r>
      <w:r w:rsidR="00AB23BC">
        <w:rPr>
          <w:rFonts w:ascii="Times New Roman" w:eastAsia="Batang" w:hAnsi="Times New Roman"/>
          <w:sz w:val="28"/>
          <w:szCs w:val="28"/>
          <w:lang w:eastAsia="ko-KR"/>
        </w:rPr>
        <w:t xml:space="preserve"> в</w:t>
      </w:r>
      <w:r w:rsidR="002E606A">
        <w:rPr>
          <w:rFonts w:ascii="Times New Roman" w:eastAsia="Batang" w:hAnsi="Times New Roman"/>
          <w:sz w:val="28"/>
          <w:szCs w:val="28"/>
          <w:lang w:eastAsia="ko-KR"/>
        </w:rPr>
        <w:t xml:space="preserve"> электронную</w:t>
      </w:r>
      <w:r w:rsidR="00AB23BC">
        <w:rPr>
          <w:rFonts w:ascii="Times New Roman" w:eastAsia="Batang" w:hAnsi="Times New Roman"/>
          <w:sz w:val="28"/>
          <w:szCs w:val="28"/>
          <w:lang w:eastAsia="ko-KR"/>
        </w:rPr>
        <w:t xml:space="preserve"> папку конкурсанта</w:t>
      </w:r>
      <w:r w:rsidRPr="004D743B">
        <w:rPr>
          <w:rFonts w:ascii="Times New Roman" w:eastAsia="Batang" w:hAnsi="Times New Roman"/>
          <w:sz w:val="28"/>
          <w:szCs w:val="28"/>
          <w:lang w:eastAsia="ko-KR"/>
        </w:rPr>
        <w:t>, например, «1. Путевая информация к объекту № 1».</w:t>
      </w:r>
    </w:p>
    <w:p w14:paraId="7667DBAE" w14:textId="09638F16" w:rsidR="005F6479" w:rsidRPr="004D743B" w:rsidRDefault="005F6479" w:rsidP="004D743B">
      <w:pPr>
        <w:pStyle w:val="aff1"/>
        <w:widowControl w:val="0"/>
        <w:numPr>
          <w:ilvl w:val="0"/>
          <w:numId w:val="41"/>
        </w:numPr>
        <w:spacing w:after="0" w:line="360" w:lineRule="auto"/>
        <w:ind w:left="0" w:firstLine="720"/>
        <w:jc w:val="both"/>
        <w:rPr>
          <w:rFonts w:ascii="Times New Roman" w:eastAsia="Batang" w:hAnsi="Times New Roman"/>
          <w:sz w:val="28"/>
          <w:szCs w:val="28"/>
          <w:lang w:eastAsia="ko-KR"/>
        </w:rPr>
      </w:pPr>
      <w:r w:rsidRPr="005F6479">
        <w:rPr>
          <w:rFonts w:ascii="Times New Roman" w:eastAsia="Batang" w:hAnsi="Times New Roman"/>
          <w:sz w:val="28"/>
          <w:szCs w:val="28"/>
          <w:lang w:eastAsia="ko-KR"/>
        </w:rPr>
        <w:t>По окончании работы над модулем, конкурсант сохраняет презентацию и переименовывает файл презентации – в «Папка экскурсанта. Конкурсант №...», указывается номер рабочего места.</w:t>
      </w:r>
    </w:p>
    <w:p w14:paraId="3C1B3F96" w14:textId="0DB2639E" w:rsidR="00075E33" w:rsidRPr="004D743B" w:rsidRDefault="00075E33" w:rsidP="004D743B">
      <w:pPr>
        <w:pStyle w:val="aff1"/>
        <w:widowControl w:val="0"/>
        <w:numPr>
          <w:ilvl w:val="0"/>
          <w:numId w:val="41"/>
        </w:numPr>
        <w:spacing w:after="0" w:line="360" w:lineRule="auto"/>
        <w:ind w:left="0" w:firstLine="720"/>
        <w:jc w:val="both"/>
        <w:rPr>
          <w:rFonts w:ascii="Times New Roman" w:eastAsia="Batang" w:hAnsi="Times New Roman"/>
          <w:bCs/>
          <w:sz w:val="28"/>
          <w:szCs w:val="28"/>
          <w:lang w:eastAsia="ko-KR"/>
        </w:rPr>
      </w:pPr>
      <w:r w:rsidRPr="004D743B">
        <w:rPr>
          <w:rFonts w:ascii="Times New Roman" w:eastAsia="Batang" w:hAnsi="Times New Roman"/>
          <w:bCs/>
          <w:sz w:val="28"/>
          <w:szCs w:val="28"/>
          <w:lang w:eastAsia="ko-KR"/>
        </w:rPr>
        <w:t xml:space="preserve">Никаких иных файлов, кроме вышеперечисленных, в </w:t>
      </w:r>
      <w:r w:rsidR="00147436">
        <w:rPr>
          <w:rFonts w:ascii="Times New Roman" w:eastAsia="Batang" w:hAnsi="Times New Roman"/>
          <w:bCs/>
          <w:sz w:val="28"/>
          <w:szCs w:val="28"/>
          <w:lang w:eastAsia="ko-KR"/>
        </w:rPr>
        <w:t xml:space="preserve">электронной </w:t>
      </w:r>
      <w:r w:rsidR="00AB23BC">
        <w:rPr>
          <w:rFonts w:ascii="Times New Roman" w:eastAsia="Batang" w:hAnsi="Times New Roman"/>
          <w:bCs/>
          <w:sz w:val="28"/>
          <w:szCs w:val="28"/>
          <w:lang w:eastAsia="ko-KR"/>
        </w:rPr>
        <w:t xml:space="preserve">папке конкурсанта </w:t>
      </w:r>
      <w:r w:rsidRPr="004D743B">
        <w:rPr>
          <w:rFonts w:ascii="Times New Roman" w:eastAsia="Batang" w:hAnsi="Times New Roman"/>
          <w:bCs/>
          <w:sz w:val="28"/>
          <w:szCs w:val="28"/>
          <w:lang w:eastAsia="ko-KR"/>
        </w:rPr>
        <w:t>содержаться не должно.</w:t>
      </w:r>
    </w:p>
    <w:p w14:paraId="4F2695CC" w14:textId="77777777" w:rsidR="00075E33" w:rsidRPr="00AB23BC" w:rsidRDefault="00075E33" w:rsidP="00075E33">
      <w:pPr>
        <w:widowControl w:val="0"/>
        <w:spacing w:after="0" w:line="360" w:lineRule="auto"/>
        <w:ind w:firstLine="720"/>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Структура презентации должна выглядеть следующим образом:</w:t>
      </w:r>
    </w:p>
    <w:p w14:paraId="164D9558" w14:textId="77777777" w:rsidR="00075E33" w:rsidRPr="00AB23BC" w:rsidRDefault="00075E33" w:rsidP="00075E33">
      <w:pPr>
        <w:widowControl w:val="0"/>
        <w:spacing w:after="0" w:line="360" w:lineRule="auto"/>
        <w:ind w:firstLine="720"/>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1 слайд. «Титульный слайд». На нем размещается название компании (турфирмы/экскурсионного бюро), название экскурсии и изображение, соответствующее теме экскурсии.</w:t>
      </w:r>
    </w:p>
    <w:p w14:paraId="39670977"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2 слайд. «Краткая информация об экскурсии» - создается в виде текста, может быть продублирована/дополнена аудиофайлом. Никаких других элементов, дополнительных текстов, изображений и прочее данный слайд не содержит. Объем текста - не более 150 слов.</w:t>
      </w:r>
    </w:p>
    <w:p w14:paraId="40E2F26C"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3 слайд. «Маршрут экскурсии». Здесь должен быть представлен перечень объектов и скрин карты маршрута с указанием объектов.</w:t>
      </w:r>
    </w:p>
    <w:p w14:paraId="5D7AEB0E"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4 слайд. «Организационные мероприятия в начале экскурсии»</w:t>
      </w:r>
    </w:p>
    <w:p w14:paraId="4F985F69"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5 слайд. «Инструкция по правилам поведения на экскурсии». Здесь должен быть представлен текст инструкции, также могут быть расположены визуальные элементы (значки, символы, рисунки и пр.) для лучшего понимания текста и удобства восприятия заказчиком.</w:t>
      </w:r>
    </w:p>
    <w:p w14:paraId="23912B7E"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lastRenderedPageBreak/>
        <w:t>6-7 слайд. «Организационные мероприятия, по ходу экскурсии и в конце экскурсии». Количество слайдов данного раздела (при дублировании слайдов им присваиваются литеры – 6а, 6б, 6в и т.д.) зависит от специфики экскурсии. На каждом таком слайде размещается скрин карты, на которой отображены объекты с учетом организационных мероприятий (могут быть указаны переходы между объектами, и прочее). Рекомендуется размещать скрины каждого такого участка маршрута в укрупненном формате, например:</w:t>
      </w:r>
    </w:p>
    <w:p w14:paraId="133E4D47" w14:textId="77777777" w:rsidR="00075E33" w:rsidRPr="00075E33" w:rsidRDefault="00075E33" w:rsidP="00075E33">
      <w:pPr>
        <w:widowControl w:val="0"/>
        <w:spacing w:after="0" w:line="240" w:lineRule="auto"/>
        <w:ind w:firstLine="709"/>
        <w:jc w:val="both"/>
        <w:rPr>
          <w:rFonts w:ascii="Times New Roman" w:eastAsia="Batang" w:hAnsi="Times New Roman" w:cs="Times New Roman"/>
          <w:sz w:val="28"/>
          <w:szCs w:val="28"/>
          <w:lang w:eastAsia="ko-KR"/>
        </w:rPr>
      </w:pPr>
    </w:p>
    <w:p w14:paraId="582761BA" w14:textId="77777777" w:rsidR="00075E33" w:rsidRPr="00075E33" w:rsidRDefault="00075E33" w:rsidP="00075E33">
      <w:pPr>
        <w:widowControl w:val="0"/>
        <w:spacing w:after="0" w:line="240" w:lineRule="auto"/>
        <w:jc w:val="center"/>
        <w:rPr>
          <w:rFonts w:ascii="Times New Roman" w:eastAsia="Times New Roman" w:hAnsi="Times New Roman" w:cs="Times New Roman"/>
          <w:noProof/>
          <w:sz w:val="28"/>
          <w:szCs w:val="28"/>
          <w:lang w:eastAsia="ru-RU"/>
        </w:rPr>
      </w:pPr>
      <w:r w:rsidRPr="00075E3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D86E493" wp14:editId="2AFBB458">
                <wp:simplePos x="0" y="0"/>
                <wp:positionH relativeFrom="column">
                  <wp:posOffset>1272540</wp:posOffset>
                </wp:positionH>
                <wp:positionV relativeFrom="paragraph">
                  <wp:posOffset>1134745</wp:posOffset>
                </wp:positionV>
                <wp:extent cx="2581275" cy="542925"/>
                <wp:effectExtent l="0" t="57150" r="0" b="9525"/>
                <wp:wrapNone/>
                <wp:docPr id="185071239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81275" cy="5429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118FE4" id="_x0000_t32" coordsize="21600,21600" o:spt="32" o:oned="t" path="m,l21600,21600e" filled="f">
                <v:path arrowok="t" fillok="f" o:connecttype="none"/>
                <o:lock v:ext="edit" shapetype="t"/>
              </v:shapetype>
              <v:shape id="Прямая со стрелкой 6" o:spid="_x0000_s1026" type="#_x0000_t32" style="position:absolute;margin-left:100.2pt;margin-top:89.35pt;width:203.25pt;height:42.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" strokecolor="red">
                <v:stroke endarrow="block"/>
              </v:shape>
            </w:pict>
          </mc:Fallback>
        </mc:AlternateContent>
      </w:r>
      <w:r w:rsidRPr="00075E3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5425EC0" wp14:editId="2E39A9DE">
                <wp:simplePos x="0" y="0"/>
                <wp:positionH relativeFrom="column">
                  <wp:posOffset>243840</wp:posOffset>
                </wp:positionH>
                <wp:positionV relativeFrom="paragraph">
                  <wp:posOffset>1268095</wp:posOffset>
                </wp:positionV>
                <wp:extent cx="971550" cy="809625"/>
                <wp:effectExtent l="0" t="0" r="0" b="9525"/>
                <wp:wrapNone/>
                <wp:docPr id="112878936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096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95F9A" id="Прямоугольник 5" o:spid="_x0000_s1026" style="position:absolute;margin-left:19.2pt;margin-top:99.85pt;width:76.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" filled="f" strokecolor="red"/>
            </w:pict>
          </mc:Fallback>
        </mc:AlternateContent>
      </w:r>
      <w:r w:rsidRPr="00075E33">
        <w:rPr>
          <w:rFonts w:ascii="Times New Roman" w:eastAsia="Times New Roman" w:hAnsi="Times New Roman" w:cs="Times New Roman"/>
          <w:noProof/>
          <w:sz w:val="28"/>
          <w:szCs w:val="28"/>
          <w:lang w:eastAsia="ru-RU"/>
        </w:rPr>
        <w:drawing>
          <wp:inline distT="0" distB="0" distL="0" distR="0" wp14:anchorId="75367360" wp14:editId="44F51FE3">
            <wp:extent cx="3263900" cy="213741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l="45352" t="18234" r="3847" b="22507"/>
                    <a:stretch>
                      <a:fillRect/>
                    </a:stretch>
                  </pic:blipFill>
                  <pic:spPr bwMode="auto">
                    <a:xfrm>
                      <a:off x="0" y="0"/>
                      <a:ext cx="3263900" cy="2137410"/>
                    </a:xfrm>
                    <a:prstGeom prst="rect">
                      <a:avLst/>
                    </a:prstGeom>
                    <a:noFill/>
                    <a:ln>
                      <a:noFill/>
                    </a:ln>
                  </pic:spPr>
                </pic:pic>
              </a:graphicData>
            </a:graphic>
          </wp:inline>
        </w:drawing>
      </w:r>
      <w:r w:rsidRPr="00075E33">
        <w:rPr>
          <w:rFonts w:ascii="Times New Roman" w:eastAsia="Times New Roman" w:hAnsi="Times New Roman" w:cs="Times New Roman"/>
          <w:noProof/>
          <w:sz w:val="28"/>
          <w:szCs w:val="28"/>
          <w:lang w:eastAsia="ru-RU"/>
        </w:rPr>
        <w:t xml:space="preserve"> </w:t>
      </w:r>
      <w:r w:rsidRPr="00075E33">
        <w:rPr>
          <w:rFonts w:ascii="Times New Roman" w:eastAsia="Times New Roman" w:hAnsi="Times New Roman" w:cs="Times New Roman"/>
          <w:noProof/>
          <w:sz w:val="28"/>
          <w:szCs w:val="28"/>
          <w:lang w:eastAsia="ru-RU"/>
        </w:rPr>
        <w:drawing>
          <wp:inline distT="0" distB="0" distL="0" distR="0" wp14:anchorId="0AD5249B" wp14:editId="2DE9F952">
            <wp:extent cx="2498725" cy="213741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l="32372" t="10541" r="12660" b="5698"/>
                    <a:stretch>
                      <a:fillRect/>
                    </a:stretch>
                  </pic:blipFill>
                  <pic:spPr bwMode="auto">
                    <a:xfrm>
                      <a:off x="0" y="0"/>
                      <a:ext cx="2498725" cy="2137410"/>
                    </a:xfrm>
                    <a:prstGeom prst="rect">
                      <a:avLst/>
                    </a:prstGeom>
                    <a:noFill/>
                    <a:ln>
                      <a:noFill/>
                    </a:ln>
                  </pic:spPr>
                </pic:pic>
              </a:graphicData>
            </a:graphic>
          </wp:inline>
        </w:drawing>
      </w:r>
    </w:p>
    <w:p w14:paraId="79DCFA9A" w14:textId="77777777" w:rsidR="00075E33" w:rsidRPr="00075E33" w:rsidRDefault="00075E33" w:rsidP="00075E33">
      <w:pPr>
        <w:widowControl w:val="0"/>
        <w:spacing w:after="0" w:line="360" w:lineRule="auto"/>
        <w:jc w:val="center"/>
        <w:rPr>
          <w:rFonts w:ascii="Times New Roman" w:eastAsia="Times New Roman" w:hAnsi="Times New Roman" w:cs="Times New Roman"/>
          <w:i/>
          <w:noProof/>
          <w:sz w:val="28"/>
          <w:szCs w:val="28"/>
          <w:lang w:eastAsia="ru-RU"/>
        </w:rPr>
      </w:pPr>
      <w:r w:rsidRPr="00075E33">
        <w:rPr>
          <w:rFonts w:ascii="Times New Roman" w:eastAsia="Times New Roman" w:hAnsi="Times New Roman" w:cs="Times New Roman"/>
          <w:i/>
          <w:noProof/>
          <w:sz w:val="28"/>
          <w:szCs w:val="28"/>
          <w:lang w:eastAsia="ru-RU"/>
        </w:rPr>
        <w:t>Скрин маршрута полностью                        Скрин участка маршрута</w:t>
      </w:r>
    </w:p>
    <w:p w14:paraId="3CECD919"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AB23BC">
        <w:rPr>
          <w:rFonts w:ascii="Times New Roman" w:eastAsia="Batang" w:hAnsi="Times New Roman" w:cs="Times New Roman"/>
          <w:bCs/>
          <w:sz w:val="28"/>
          <w:szCs w:val="28"/>
          <w:lang w:eastAsia="ko-KR"/>
        </w:rPr>
        <w:t>8-10 слайды.</w:t>
      </w:r>
      <w:r w:rsidRPr="00075E33">
        <w:rPr>
          <w:rFonts w:ascii="Times New Roman" w:eastAsia="Batang" w:hAnsi="Times New Roman" w:cs="Times New Roman"/>
          <w:sz w:val="28"/>
          <w:szCs w:val="28"/>
          <w:lang w:eastAsia="ko-KR"/>
        </w:rPr>
        <w:t xml:space="preserve"> «Путевая информация об объекте». На каждом слайде размещается:</w:t>
      </w:r>
    </w:p>
    <w:p w14:paraId="655164C7" w14:textId="798A76C3" w:rsidR="00075E33" w:rsidRPr="00AB23BC" w:rsidRDefault="00075E33" w:rsidP="00AB23BC">
      <w:pPr>
        <w:pStyle w:val="aff1"/>
        <w:widowControl w:val="0"/>
        <w:numPr>
          <w:ilvl w:val="0"/>
          <w:numId w:val="43"/>
        </w:numPr>
        <w:spacing w:after="0" w:line="360" w:lineRule="auto"/>
        <w:ind w:left="0" w:firstLine="709"/>
        <w:jc w:val="both"/>
        <w:rPr>
          <w:rFonts w:ascii="Times New Roman" w:eastAsia="Batang" w:hAnsi="Times New Roman"/>
          <w:sz w:val="28"/>
          <w:szCs w:val="28"/>
          <w:lang w:eastAsia="ko-KR"/>
        </w:rPr>
      </w:pPr>
      <w:r w:rsidRPr="00AB23BC">
        <w:rPr>
          <w:rFonts w:ascii="Times New Roman" w:eastAsia="Batang" w:hAnsi="Times New Roman"/>
          <w:sz w:val="28"/>
          <w:szCs w:val="28"/>
          <w:lang w:eastAsia="ko-KR"/>
        </w:rPr>
        <w:t>название объекта;</w:t>
      </w:r>
    </w:p>
    <w:p w14:paraId="7E94182E" w14:textId="6ED530FC" w:rsidR="00075E33" w:rsidRPr="00AB23BC" w:rsidRDefault="00075E33" w:rsidP="00AB23BC">
      <w:pPr>
        <w:pStyle w:val="aff1"/>
        <w:widowControl w:val="0"/>
        <w:numPr>
          <w:ilvl w:val="0"/>
          <w:numId w:val="43"/>
        </w:numPr>
        <w:spacing w:after="0" w:line="360" w:lineRule="auto"/>
        <w:ind w:left="0" w:firstLine="709"/>
        <w:jc w:val="both"/>
        <w:rPr>
          <w:rFonts w:ascii="Times New Roman" w:eastAsia="Batang" w:hAnsi="Times New Roman"/>
          <w:sz w:val="28"/>
          <w:szCs w:val="28"/>
          <w:lang w:eastAsia="ko-KR"/>
        </w:rPr>
      </w:pPr>
      <w:r w:rsidRPr="00AB23BC">
        <w:rPr>
          <w:rFonts w:ascii="Times New Roman" w:eastAsia="Batang" w:hAnsi="Times New Roman"/>
          <w:sz w:val="28"/>
          <w:szCs w:val="28"/>
          <w:lang w:eastAsia="ko-KR"/>
        </w:rPr>
        <w:t>изображение объекта (с подписью изображения);</w:t>
      </w:r>
    </w:p>
    <w:p w14:paraId="1270A083" w14:textId="3D06599A" w:rsidR="00075E33" w:rsidRPr="00AB23BC" w:rsidRDefault="00075E33" w:rsidP="00AB23BC">
      <w:pPr>
        <w:pStyle w:val="aff1"/>
        <w:widowControl w:val="0"/>
        <w:numPr>
          <w:ilvl w:val="0"/>
          <w:numId w:val="43"/>
        </w:numPr>
        <w:spacing w:after="0" w:line="360" w:lineRule="auto"/>
        <w:ind w:left="0" w:firstLine="709"/>
        <w:jc w:val="both"/>
        <w:rPr>
          <w:rFonts w:ascii="Times New Roman" w:eastAsia="Batang" w:hAnsi="Times New Roman"/>
          <w:sz w:val="28"/>
          <w:szCs w:val="28"/>
          <w:lang w:eastAsia="ko-KR"/>
        </w:rPr>
      </w:pPr>
      <w:r w:rsidRPr="00AB23BC">
        <w:rPr>
          <w:rFonts w:ascii="Times New Roman" w:eastAsia="Batang" w:hAnsi="Times New Roman"/>
          <w:sz w:val="28"/>
          <w:szCs w:val="28"/>
          <w:lang w:eastAsia="ko-KR"/>
        </w:rPr>
        <w:t>материалы «портфеля экскурсовода» (при необходимости)</w:t>
      </w:r>
    </w:p>
    <w:p w14:paraId="05CA888D" w14:textId="4BF497C1" w:rsidR="00075E33" w:rsidRPr="00AB23BC" w:rsidRDefault="00075E33" w:rsidP="00AB23BC">
      <w:pPr>
        <w:pStyle w:val="aff1"/>
        <w:widowControl w:val="0"/>
        <w:numPr>
          <w:ilvl w:val="0"/>
          <w:numId w:val="43"/>
        </w:numPr>
        <w:spacing w:after="0" w:line="360" w:lineRule="auto"/>
        <w:ind w:left="0" w:firstLine="709"/>
        <w:jc w:val="both"/>
        <w:rPr>
          <w:rFonts w:ascii="Times New Roman" w:eastAsia="Batang" w:hAnsi="Times New Roman"/>
          <w:sz w:val="28"/>
          <w:szCs w:val="28"/>
          <w:lang w:eastAsia="ko-KR"/>
        </w:rPr>
      </w:pPr>
      <w:r w:rsidRPr="00AB23BC">
        <w:rPr>
          <w:rFonts w:ascii="Times New Roman" w:eastAsia="Batang" w:hAnsi="Times New Roman"/>
          <w:sz w:val="28"/>
          <w:szCs w:val="28"/>
          <w:lang w:eastAsia="ko-KR"/>
        </w:rPr>
        <w:t>текст к объекту (письменный)</w:t>
      </w:r>
    </w:p>
    <w:p w14:paraId="45E53D39" w14:textId="0B32ED0D" w:rsidR="00075E33" w:rsidRPr="00AB23BC" w:rsidRDefault="00075E33" w:rsidP="00AB23BC">
      <w:pPr>
        <w:pStyle w:val="aff1"/>
        <w:widowControl w:val="0"/>
        <w:numPr>
          <w:ilvl w:val="0"/>
          <w:numId w:val="43"/>
        </w:numPr>
        <w:spacing w:after="0" w:line="360" w:lineRule="auto"/>
        <w:ind w:left="0" w:firstLine="709"/>
        <w:jc w:val="both"/>
        <w:rPr>
          <w:rFonts w:ascii="Times New Roman" w:eastAsia="Batang" w:hAnsi="Times New Roman"/>
          <w:sz w:val="28"/>
          <w:szCs w:val="28"/>
          <w:lang w:eastAsia="ko-KR"/>
        </w:rPr>
      </w:pPr>
      <w:proofErr w:type="spellStart"/>
      <w:r w:rsidRPr="00AB23BC">
        <w:rPr>
          <w:rFonts w:ascii="Times New Roman" w:eastAsia="Batang" w:hAnsi="Times New Roman"/>
          <w:sz w:val="28"/>
          <w:szCs w:val="28"/>
          <w:lang w:eastAsia="ko-KR"/>
        </w:rPr>
        <w:t>аудиотекст</w:t>
      </w:r>
      <w:proofErr w:type="spellEnd"/>
      <w:r w:rsidRPr="00AB23BC">
        <w:rPr>
          <w:rFonts w:ascii="Times New Roman" w:eastAsia="Batang" w:hAnsi="Times New Roman"/>
          <w:sz w:val="28"/>
          <w:szCs w:val="28"/>
          <w:lang w:eastAsia="ko-KR"/>
        </w:rPr>
        <w:t xml:space="preserve"> к объекту (при желании). </w:t>
      </w:r>
    </w:p>
    <w:p w14:paraId="066A8FCC"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Для включения в слайд аудиофайла можно использовать меню: «вставка» - «звук» - «аудиофайлы на компьютере». После вставки аудиофайла на слайде презентации появится значок, при нажатии на который воспроизводится аудиофайл. Необходимо проверить валидность вставленного аудио (убедиться, что аудио запускается, запускается нужное аудио и т.п.). </w:t>
      </w:r>
    </w:p>
    <w:p w14:paraId="411B41A7"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На отдельном следующем слайде (под литерой 8а) могут быть размещены дополнительные изображения к объекту – материалы «портфеля экскурсовода». </w:t>
      </w:r>
      <w:r w:rsidRPr="00075E33">
        <w:rPr>
          <w:rFonts w:ascii="Times New Roman" w:eastAsia="Batang" w:hAnsi="Times New Roman" w:cs="Times New Roman"/>
          <w:sz w:val="28"/>
          <w:szCs w:val="28"/>
          <w:lang w:eastAsia="ko-KR"/>
        </w:rPr>
        <w:lastRenderedPageBreak/>
        <w:t>Количество изображений на слайде не должно превышать 3. Все изображения должны быть подписаны. В этом случае нумерация такого слайда выглядит следующим образом: если после слайда № 8 об объекте следует слайд с дополнительным иллюстративным материалом (по аналогии с «портфелем» экскурсовода), то такой дополнительный слайд будет нумероваться как слайд № 8 а.</w:t>
      </w:r>
    </w:p>
    <w:p w14:paraId="4DB27484" w14:textId="77777777" w:rsidR="00075E33" w:rsidRPr="00075E33" w:rsidRDefault="00075E33" w:rsidP="00075E33">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3BC">
        <w:rPr>
          <w:rFonts w:ascii="Times New Roman" w:eastAsia="Batang" w:hAnsi="Times New Roman" w:cs="Times New Roman"/>
          <w:bCs/>
          <w:sz w:val="28"/>
          <w:szCs w:val="28"/>
          <w:lang w:eastAsia="ko-KR"/>
        </w:rPr>
        <w:t>11 слайд.</w:t>
      </w:r>
      <w:r w:rsidRPr="00075E33">
        <w:rPr>
          <w:rFonts w:ascii="Times New Roman" w:eastAsia="Batang" w:hAnsi="Times New Roman" w:cs="Times New Roman"/>
          <w:sz w:val="28"/>
          <w:szCs w:val="28"/>
          <w:lang w:eastAsia="ko-KR"/>
        </w:rPr>
        <w:t xml:space="preserve"> «Информация о транспортных услугах». Здесь необходимо разместить </w:t>
      </w:r>
      <w:r w:rsidRPr="00075E33">
        <w:rPr>
          <w:rFonts w:ascii="Times New Roman" w:eastAsia="Times New Roman" w:hAnsi="Times New Roman" w:cs="Times New Roman"/>
          <w:color w:val="000000"/>
          <w:sz w:val="28"/>
          <w:szCs w:val="28"/>
          <w:lang w:eastAsia="ru-RU"/>
        </w:rPr>
        <w:t xml:space="preserve">информацию о транспортной компании и услугах (при необходимости), марка транспортного средства, количество посадочных мест, перечень технического оборудования и дополнительная информация. При отсутствии такого задания слайд не удаляется, а просто не оформляется (при необходимости). </w:t>
      </w:r>
    </w:p>
    <w:p w14:paraId="522CC56B" w14:textId="77777777" w:rsidR="00075E33" w:rsidRPr="00AB23BC" w:rsidRDefault="00075E33" w:rsidP="00075E33">
      <w:pPr>
        <w:widowControl w:val="0"/>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AB23BC">
        <w:rPr>
          <w:rFonts w:ascii="Times New Roman" w:eastAsia="Batang" w:hAnsi="Times New Roman" w:cs="Times New Roman"/>
          <w:bCs/>
          <w:sz w:val="28"/>
          <w:szCs w:val="28"/>
          <w:lang w:eastAsia="ko-KR"/>
        </w:rPr>
        <w:t xml:space="preserve">12 слайд. «Информация об услугах общественного питания». На слайде возможно размещение ссылок на меню, фотографий объектов питания, расписания работы кафе или ресторана и прочее. </w:t>
      </w:r>
      <w:r w:rsidRPr="00AB23BC">
        <w:rPr>
          <w:rFonts w:ascii="Times New Roman" w:eastAsia="Times New Roman" w:hAnsi="Times New Roman" w:cs="Times New Roman"/>
          <w:bCs/>
          <w:color w:val="000000"/>
          <w:sz w:val="28"/>
          <w:szCs w:val="28"/>
          <w:lang w:eastAsia="ru-RU"/>
        </w:rPr>
        <w:t>При отсутствии такого задания слайд не удаляется, а просто не оформляется. Слайды дублируются при размещении информации о нескольких вариантах питания (12а, 12б, 12в).</w:t>
      </w:r>
    </w:p>
    <w:p w14:paraId="1A9E6F11" w14:textId="77777777" w:rsidR="00075E33" w:rsidRPr="00AB23BC" w:rsidRDefault="00075E33" w:rsidP="00075E33">
      <w:pPr>
        <w:widowControl w:val="0"/>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AB23BC">
        <w:rPr>
          <w:rFonts w:ascii="Times New Roman" w:eastAsia="Batang" w:hAnsi="Times New Roman" w:cs="Times New Roman"/>
          <w:bCs/>
          <w:sz w:val="28"/>
          <w:szCs w:val="28"/>
          <w:lang w:eastAsia="ko-KR"/>
        </w:rPr>
        <w:t xml:space="preserve">13 слайд. «Информация о дополнительных объектах посещения». На данном слайде необходимо разместить сведения о возможных вариантах посещения музеев, экспозиций, иных экскурсионных программ, выставок, квестов, магазинов с сувенирами и прочее.  </w:t>
      </w:r>
      <w:r w:rsidRPr="00AB23BC">
        <w:rPr>
          <w:rFonts w:ascii="Times New Roman" w:eastAsia="Times New Roman" w:hAnsi="Times New Roman" w:cs="Times New Roman"/>
          <w:bCs/>
          <w:color w:val="000000"/>
          <w:sz w:val="28"/>
          <w:szCs w:val="28"/>
          <w:lang w:eastAsia="ru-RU"/>
        </w:rPr>
        <w:t>При отсутствии такого задания слайд не удаляется, а просто не оформляется. Слайды дублируются при размещении информации о нескольких вариантах дополнительных объектах посещения (13а, 13б, 13в).</w:t>
      </w:r>
    </w:p>
    <w:p w14:paraId="4B17A6CF"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 xml:space="preserve">14 слайд. «Дополнительная информация». Тут можно разместить любую информацию, относящуюся к заданию и позволяющую лучше раскрыть результаты работы по модулю.  </w:t>
      </w:r>
    </w:p>
    <w:p w14:paraId="65671F8D" w14:textId="77777777" w:rsidR="00075E33" w:rsidRPr="00AB23BC"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AB23BC">
        <w:rPr>
          <w:rFonts w:ascii="Times New Roman" w:eastAsia="Batang" w:hAnsi="Times New Roman" w:cs="Times New Roman"/>
          <w:bCs/>
          <w:sz w:val="28"/>
          <w:szCs w:val="28"/>
          <w:lang w:eastAsia="ko-KR"/>
        </w:rPr>
        <w:t>Отдельный завершающий слайд в презентации не создается.</w:t>
      </w:r>
    </w:p>
    <w:p w14:paraId="40324195"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Никакие иные элементы кроме вышеперечисленных в структуру презентации не включаются.</w:t>
      </w:r>
    </w:p>
    <w:p w14:paraId="4B2487AC" w14:textId="77777777" w:rsidR="005F6479" w:rsidRDefault="005F6479" w:rsidP="005F6479">
      <w:pPr>
        <w:widowControl w:val="0"/>
        <w:spacing w:line="360" w:lineRule="auto"/>
        <w:ind w:firstLine="709"/>
        <w:jc w:val="both"/>
        <w:rPr>
          <w:rFonts w:ascii="Times New Roman" w:eastAsia="Batang" w:hAnsi="Times New Roman" w:cs="Times New Roman"/>
          <w:bCs/>
          <w:sz w:val="28"/>
          <w:szCs w:val="28"/>
          <w:lang w:eastAsia="ko-KR"/>
        </w:rPr>
      </w:pPr>
      <w:r w:rsidRPr="005F6479">
        <w:rPr>
          <w:rFonts w:ascii="Times New Roman" w:eastAsia="Batang" w:hAnsi="Times New Roman" w:cs="Times New Roman"/>
          <w:bCs/>
          <w:sz w:val="28"/>
          <w:szCs w:val="28"/>
          <w:lang w:eastAsia="ko-KR"/>
        </w:rPr>
        <w:lastRenderedPageBreak/>
        <w:t xml:space="preserve">Обучение по работе с шаблоном, пояснения и инструкции не являются обязанностью Главного эксперта. Эксперты-наставники и конкурсанты не вправе требовать от Главного эксперта обучающих практикумов по работе с шаблоном и его содержанием (работа с шаблоном требует стандартных навыков работы в редакторе по созданию презентаций, в том числе умение пользоваться функцией </w:t>
      </w:r>
      <w:proofErr w:type="spellStart"/>
      <w:r w:rsidRPr="005F6479">
        <w:rPr>
          <w:rFonts w:ascii="Times New Roman" w:eastAsia="Batang" w:hAnsi="Times New Roman" w:cs="Times New Roman"/>
          <w:bCs/>
          <w:sz w:val="28"/>
          <w:szCs w:val="28"/>
          <w:lang w:val="en-US" w:eastAsia="ko-KR"/>
        </w:rPr>
        <w:t>PrtSc</w:t>
      </w:r>
      <w:proofErr w:type="spellEnd"/>
      <w:r w:rsidRPr="005F6479">
        <w:rPr>
          <w:rFonts w:ascii="Times New Roman" w:eastAsia="Batang" w:hAnsi="Times New Roman" w:cs="Times New Roman"/>
          <w:bCs/>
          <w:sz w:val="28"/>
          <w:szCs w:val="28"/>
          <w:lang w:eastAsia="ko-KR"/>
        </w:rPr>
        <w:t xml:space="preserve"> и простейшими архиваторами, которые выполняют сжатие упаковываемых в архив данных). Все необходимые пояснения по работе и примеры содержатся в шаблоне</w:t>
      </w:r>
      <w:r>
        <w:rPr>
          <w:rFonts w:ascii="Times New Roman" w:eastAsia="Batang" w:hAnsi="Times New Roman" w:cs="Times New Roman"/>
          <w:bCs/>
          <w:sz w:val="28"/>
          <w:szCs w:val="28"/>
          <w:lang w:eastAsia="ko-KR"/>
        </w:rPr>
        <w:t>.</w:t>
      </w:r>
    </w:p>
    <w:p w14:paraId="66F972C7" w14:textId="4D943E3D" w:rsidR="007E095E" w:rsidRPr="005F6479" w:rsidRDefault="00075E33" w:rsidP="005F6479">
      <w:pPr>
        <w:widowControl w:val="0"/>
        <w:spacing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Качество работы в шаблоне </w:t>
      </w:r>
      <w:r w:rsidRPr="00AB23BC">
        <w:rPr>
          <w:rFonts w:ascii="Times New Roman" w:eastAsia="Batang" w:hAnsi="Times New Roman" w:cs="Times New Roman"/>
          <w:bCs/>
          <w:sz w:val="28"/>
          <w:szCs w:val="28"/>
          <w:lang w:eastAsia="ko-KR"/>
        </w:rPr>
        <w:t xml:space="preserve">не является критерием оценки. </w:t>
      </w:r>
    </w:p>
    <w:p w14:paraId="630AD767" w14:textId="7B14C5E9"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Оценке подлежат указанные в задании элементы презентации, их корректность и содержание. От конкурсантов требуется аккуратность заполнения шаблона, поскольку в случае наличия некорректных элементов, препятствующих ознакомлению с содержанием (например, наложение на слайде рисунков и надписей, из-за которого не видно часть рисунка или текста, не отформатированных текстов, выходящих за пределы слайда и т.п.), те элементы презентации, на просмотр которых влияют подобные аспекты, оценке не подлежат. </w:t>
      </w:r>
    </w:p>
    <w:p w14:paraId="59D7AB71" w14:textId="5F4F22F0" w:rsid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 истечении времени, отведенного на модуль</w:t>
      </w:r>
      <w:r w:rsidR="00AB23BC">
        <w:rPr>
          <w:rFonts w:ascii="Times New Roman" w:eastAsia="Batang" w:hAnsi="Times New Roman" w:cs="Times New Roman"/>
          <w:sz w:val="28"/>
          <w:szCs w:val="28"/>
          <w:lang w:eastAsia="ko-KR"/>
        </w:rPr>
        <w:t xml:space="preserve"> (2 часа)</w:t>
      </w:r>
      <w:r w:rsidRPr="00075E33">
        <w:rPr>
          <w:rFonts w:ascii="Times New Roman" w:eastAsia="Batang" w:hAnsi="Times New Roman" w:cs="Times New Roman"/>
          <w:sz w:val="28"/>
          <w:szCs w:val="28"/>
          <w:lang w:eastAsia="ko-KR"/>
        </w:rPr>
        <w:t xml:space="preserve">, конкурсант </w:t>
      </w:r>
      <w:r w:rsidR="00AB23BC">
        <w:rPr>
          <w:rFonts w:ascii="Times New Roman" w:eastAsia="Batang" w:hAnsi="Times New Roman" w:cs="Times New Roman"/>
          <w:sz w:val="28"/>
          <w:szCs w:val="28"/>
          <w:lang w:eastAsia="ko-KR"/>
        </w:rPr>
        <w:t xml:space="preserve">сохраняет готовую работу в </w:t>
      </w:r>
      <w:r w:rsidR="00E52E04">
        <w:rPr>
          <w:rFonts w:ascii="Times New Roman" w:eastAsia="Batang" w:hAnsi="Times New Roman" w:cs="Times New Roman"/>
          <w:sz w:val="28"/>
          <w:szCs w:val="28"/>
          <w:lang w:eastAsia="ko-KR"/>
        </w:rPr>
        <w:t>папке «Модуль Б»</w:t>
      </w:r>
      <w:r w:rsidR="00AB23BC">
        <w:rPr>
          <w:rFonts w:ascii="Times New Roman" w:eastAsia="Batang" w:hAnsi="Times New Roman" w:cs="Times New Roman"/>
          <w:sz w:val="28"/>
          <w:szCs w:val="28"/>
          <w:lang w:eastAsia="ko-KR"/>
        </w:rPr>
        <w:t xml:space="preserve"> и </w:t>
      </w:r>
      <w:r w:rsidRPr="00075E33">
        <w:rPr>
          <w:rFonts w:ascii="Times New Roman" w:eastAsia="Batang" w:hAnsi="Times New Roman" w:cs="Times New Roman"/>
          <w:sz w:val="28"/>
          <w:szCs w:val="28"/>
          <w:lang w:eastAsia="ko-KR"/>
        </w:rPr>
        <w:t>покидает рабочее место, но папку со всеми элементами не</w:t>
      </w:r>
      <w:r w:rsidR="00AB23BC">
        <w:rPr>
          <w:rFonts w:ascii="Times New Roman" w:eastAsia="Batang" w:hAnsi="Times New Roman" w:cs="Times New Roman"/>
          <w:sz w:val="28"/>
          <w:szCs w:val="28"/>
          <w:lang w:eastAsia="ko-KR"/>
        </w:rPr>
        <w:t xml:space="preserve"> закрывает и не</w:t>
      </w:r>
      <w:r w:rsidRPr="00075E33">
        <w:rPr>
          <w:rFonts w:ascii="Times New Roman" w:eastAsia="Batang" w:hAnsi="Times New Roman" w:cs="Times New Roman"/>
          <w:sz w:val="28"/>
          <w:szCs w:val="28"/>
          <w:lang w:eastAsia="ko-KR"/>
        </w:rPr>
        <w:t xml:space="preserve"> удаляет (с целью сохранения возможности проведения оценки экспертами в случае возникновения непредвиденных технических сбоев).</w:t>
      </w:r>
    </w:p>
    <w:p w14:paraId="22510460" w14:textId="12414F8C" w:rsidR="00147436" w:rsidRDefault="00147436" w:rsidP="00147436">
      <w:pPr>
        <w:widowControl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Для выполнения задания модуля на рабочем столе компьютера конкурсанта должна содержаться электронная папка с названием «Электронная папка конкурсанта». В данной папке располагается папка «Модуль Б» с необходимой документацией: </w:t>
      </w:r>
    </w:p>
    <w:p w14:paraId="6281A2D7" w14:textId="3DD3FBA1" w:rsidR="00147436" w:rsidRPr="00147436" w:rsidRDefault="00147436" w:rsidP="00147436">
      <w:pPr>
        <w:pStyle w:val="aff1"/>
        <w:widowControl w:val="0"/>
        <w:numPr>
          <w:ilvl w:val="0"/>
          <w:numId w:val="45"/>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шаблон презентации по модулям «Б». </w:t>
      </w:r>
    </w:p>
    <w:p w14:paraId="40195539" w14:textId="77777777" w:rsidR="00075E33" w:rsidRDefault="00075E33" w:rsidP="00075E33">
      <w:pPr>
        <w:widowControl w:val="0"/>
        <w:spacing w:after="0" w:line="360" w:lineRule="auto"/>
        <w:jc w:val="both"/>
        <w:rPr>
          <w:rFonts w:ascii="Times New Roman" w:eastAsia="Batang" w:hAnsi="Times New Roman" w:cs="Times New Roman"/>
          <w:b/>
          <w:sz w:val="28"/>
          <w:szCs w:val="28"/>
          <w:lang w:eastAsia="ko-KR"/>
        </w:rPr>
      </w:pPr>
    </w:p>
    <w:p w14:paraId="5824E3CE" w14:textId="5EE7F1C1" w:rsidR="00075E33" w:rsidRPr="00075E33" w:rsidRDefault="00075E33" w:rsidP="009B0FA6">
      <w:pPr>
        <w:widowControl w:val="0"/>
        <w:spacing w:after="0" w:line="360" w:lineRule="auto"/>
        <w:jc w:val="center"/>
        <w:rPr>
          <w:rFonts w:ascii="Times New Roman" w:eastAsia="Batang" w:hAnsi="Times New Roman" w:cs="Times New Roman"/>
          <w:b/>
          <w:sz w:val="28"/>
          <w:szCs w:val="28"/>
          <w:lang w:eastAsia="ko-KR"/>
        </w:rPr>
      </w:pPr>
      <w:r w:rsidRPr="00075E33">
        <w:rPr>
          <w:rFonts w:ascii="Times New Roman" w:eastAsia="Batang" w:hAnsi="Times New Roman" w:cs="Times New Roman"/>
          <w:b/>
          <w:sz w:val="28"/>
          <w:szCs w:val="28"/>
          <w:lang w:eastAsia="ko-KR"/>
        </w:rPr>
        <w:t>Модуль В. Разработка экскурсионного продукта (</w:t>
      </w:r>
      <w:r w:rsidR="0026337C">
        <w:rPr>
          <w:rFonts w:ascii="Times New Roman" w:eastAsia="Batang" w:hAnsi="Times New Roman" w:cs="Times New Roman"/>
          <w:b/>
          <w:sz w:val="28"/>
          <w:szCs w:val="28"/>
          <w:lang w:eastAsia="ko-KR"/>
        </w:rPr>
        <w:t>3 часа</w:t>
      </w:r>
      <w:r w:rsidRPr="00075E33">
        <w:rPr>
          <w:rFonts w:ascii="Times New Roman" w:eastAsia="Batang" w:hAnsi="Times New Roman" w:cs="Times New Roman"/>
          <w:b/>
          <w:sz w:val="28"/>
          <w:szCs w:val="28"/>
          <w:lang w:eastAsia="ko-KR"/>
        </w:rPr>
        <w:t>)</w:t>
      </w:r>
    </w:p>
    <w:p w14:paraId="6909C754" w14:textId="528EC728" w:rsidR="00075E33" w:rsidRDefault="00075E33" w:rsidP="00075E33">
      <w:pPr>
        <w:widowControl w:val="0"/>
        <w:spacing w:after="0" w:line="360" w:lineRule="auto"/>
        <w:ind w:firstLine="709"/>
        <w:jc w:val="both"/>
        <w:rPr>
          <w:rFonts w:ascii="Times New Roman" w:eastAsia="Batang" w:hAnsi="Times New Roman" w:cs="Times New Roman"/>
          <w:color w:val="FF0000"/>
          <w:sz w:val="28"/>
          <w:szCs w:val="28"/>
          <w:lang w:eastAsia="ko-KR"/>
        </w:rPr>
      </w:pPr>
      <w:r w:rsidRPr="00075E33">
        <w:rPr>
          <w:rFonts w:ascii="Times New Roman" w:eastAsia="Batang" w:hAnsi="Times New Roman" w:cs="Times New Roman"/>
          <w:sz w:val="28"/>
          <w:szCs w:val="28"/>
          <w:lang w:eastAsia="ko-KR"/>
        </w:rPr>
        <w:lastRenderedPageBreak/>
        <w:t>Конкурсант</w:t>
      </w:r>
      <w:r w:rsidR="0026337C">
        <w:rPr>
          <w:rFonts w:ascii="Times New Roman" w:eastAsia="Batang" w:hAnsi="Times New Roman" w:cs="Times New Roman"/>
          <w:sz w:val="28"/>
          <w:szCs w:val="28"/>
          <w:lang w:eastAsia="ko-KR"/>
        </w:rPr>
        <w:t xml:space="preserve">ам предлагается </w:t>
      </w:r>
      <w:r w:rsidRPr="00075E33">
        <w:rPr>
          <w:rFonts w:ascii="Times New Roman" w:eastAsia="Batang" w:hAnsi="Times New Roman" w:cs="Times New Roman"/>
          <w:sz w:val="28"/>
          <w:szCs w:val="28"/>
          <w:lang w:eastAsia="ko-KR"/>
        </w:rPr>
        <w:t>разраб</w:t>
      </w:r>
      <w:r w:rsidR="0026337C">
        <w:rPr>
          <w:rFonts w:ascii="Times New Roman" w:eastAsia="Batang" w:hAnsi="Times New Roman" w:cs="Times New Roman"/>
          <w:sz w:val="28"/>
          <w:szCs w:val="28"/>
          <w:lang w:eastAsia="ko-KR"/>
        </w:rPr>
        <w:t>отать</w:t>
      </w:r>
      <w:r w:rsidRPr="00075E33">
        <w:rPr>
          <w:rFonts w:ascii="Times New Roman" w:eastAsia="Batang" w:hAnsi="Times New Roman" w:cs="Times New Roman"/>
          <w:sz w:val="28"/>
          <w:szCs w:val="28"/>
          <w:lang w:eastAsia="ko-KR"/>
        </w:rPr>
        <w:t xml:space="preserve"> фрагмент </w:t>
      </w:r>
      <w:r w:rsidR="00721AC2">
        <w:rPr>
          <w:rFonts w:ascii="Times New Roman" w:eastAsia="Batang" w:hAnsi="Times New Roman" w:cs="Times New Roman"/>
          <w:sz w:val="28"/>
          <w:szCs w:val="28"/>
          <w:lang w:eastAsia="ko-KR"/>
        </w:rPr>
        <w:t xml:space="preserve">интерактивной </w:t>
      </w:r>
      <w:r w:rsidRPr="00075E33">
        <w:rPr>
          <w:rFonts w:ascii="Times New Roman" w:eastAsia="Batang" w:hAnsi="Times New Roman" w:cs="Times New Roman"/>
          <w:sz w:val="28"/>
          <w:szCs w:val="28"/>
          <w:lang w:eastAsia="ko-KR"/>
        </w:rPr>
        <w:t>экскурсии</w:t>
      </w:r>
      <w:r w:rsidR="00721AC2">
        <w:rPr>
          <w:rFonts w:ascii="Times New Roman" w:eastAsia="Batang" w:hAnsi="Times New Roman" w:cs="Times New Roman"/>
          <w:sz w:val="28"/>
          <w:szCs w:val="28"/>
          <w:lang w:eastAsia="ko-KR"/>
        </w:rPr>
        <w:t xml:space="preserve">. </w:t>
      </w:r>
      <w:r w:rsidRPr="0026337C">
        <w:rPr>
          <w:rFonts w:ascii="Times New Roman" w:eastAsia="Batang" w:hAnsi="Times New Roman" w:cs="Times New Roman"/>
          <w:color w:val="FF0000"/>
          <w:sz w:val="28"/>
          <w:szCs w:val="28"/>
          <w:lang w:eastAsia="ko-KR"/>
        </w:rPr>
        <w:t xml:space="preserve"> </w:t>
      </w:r>
    </w:p>
    <w:p w14:paraId="2A32CFC7" w14:textId="6F094BC7" w:rsidR="0026337C" w:rsidRDefault="0026337C" w:rsidP="0026337C">
      <w:pPr>
        <w:widowControl w:val="0"/>
        <w:spacing w:after="0" w:line="360" w:lineRule="auto"/>
        <w:ind w:firstLine="709"/>
        <w:jc w:val="both"/>
        <w:rPr>
          <w:rFonts w:ascii="Times New Roman" w:eastAsia="Batang" w:hAnsi="Times New Roman" w:cs="Times New Roman"/>
          <w:sz w:val="28"/>
          <w:szCs w:val="28"/>
          <w:lang w:eastAsia="ko-KR"/>
        </w:rPr>
      </w:pPr>
      <w:r w:rsidRPr="00721AC2">
        <w:rPr>
          <w:rFonts w:ascii="Times New Roman" w:eastAsia="Batang" w:hAnsi="Times New Roman" w:cs="Times New Roman"/>
          <w:sz w:val="28"/>
          <w:szCs w:val="28"/>
          <w:lang w:eastAsia="ko-KR"/>
        </w:rPr>
        <w:t xml:space="preserve">В приложении к Конкурсному заданию указаны варианты/тематические направления/темы (не более 2-х), из которых на чемпионате будет </w:t>
      </w:r>
      <w:proofErr w:type="spellStart"/>
      <w:r w:rsidRPr="00721AC2">
        <w:rPr>
          <w:rFonts w:ascii="Times New Roman" w:eastAsia="Batang" w:hAnsi="Times New Roman" w:cs="Times New Roman"/>
          <w:sz w:val="28"/>
          <w:szCs w:val="28"/>
          <w:lang w:eastAsia="ko-KR"/>
        </w:rPr>
        <w:t>рондомно</w:t>
      </w:r>
      <w:proofErr w:type="spellEnd"/>
      <w:r w:rsidRPr="00721AC2">
        <w:rPr>
          <w:rFonts w:ascii="Times New Roman" w:eastAsia="Batang" w:hAnsi="Times New Roman" w:cs="Times New Roman"/>
          <w:sz w:val="28"/>
          <w:szCs w:val="28"/>
          <w:lang w:eastAsia="ko-KR"/>
        </w:rPr>
        <w:t xml:space="preserve"> выбран один вариант </w:t>
      </w:r>
      <w:r w:rsidRPr="00436174">
        <w:rPr>
          <w:rFonts w:ascii="Times New Roman" w:eastAsia="Batang" w:hAnsi="Times New Roman" w:cs="Times New Roman"/>
          <w:sz w:val="28"/>
          <w:szCs w:val="28"/>
          <w:lang w:eastAsia="ko-KR"/>
        </w:rPr>
        <w:t xml:space="preserve">(Приложение </w:t>
      </w:r>
      <w:r w:rsidR="005F6479">
        <w:rPr>
          <w:rFonts w:ascii="Times New Roman" w:eastAsia="Batang" w:hAnsi="Times New Roman" w:cs="Times New Roman"/>
          <w:sz w:val="28"/>
          <w:szCs w:val="28"/>
          <w:lang w:eastAsia="ko-KR"/>
        </w:rPr>
        <w:t>8</w:t>
      </w:r>
      <w:r w:rsidRPr="00436174">
        <w:rPr>
          <w:rFonts w:ascii="Times New Roman" w:eastAsia="Batang" w:hAnsi="Times New Roman" w:cs="Times New Roman"/>
          <w:sz w:val="28"/>
          <w:szCs w:val="28"/>
          <w:lang w:eastAsia="ko-KR"/>
        </w:rPr>
        <w:t>).</w:t>
      </w:r>
      <w:r w:rsidRPr="00721AC2">
        <w:rPr>
          <w:rFonts w:ascii="Times New Roman" w:eastAsia="Batang" w:hAnsi="Times New Roman" w:cs="Times New Roman"/>
          <w:sz w:val="28"/>
          <w:szCs w:val="28"/>
          <w:lang w:eastAsia="ko-KR"/>
        </w:rPr>
        <w:t xml:space="preserve"> В день Д-1 Главным экспертом будут внесены изменения (более чем на 30%) в части изменяемых параметров. </w:t>
      </w:r>
    </w:p>
    <w:p w14:paraId="52ACF76B" w14:textId="7C97FCD3" w:rsidR="005F6479" w:rsidRPr="005F6479" w:rsidRDefault="005F6479" w:rsidP="005F6479">
      <w:pPr>
        <w:widowControl w:val="0"/>
        <w:spacing w:line="360" w:lineRule="auto"/>
        <w:ind w:firstLine="709"/>
        <w:jc w:val="both"/>
        <w:rPr>
          <w:rFonts w:eastAsia="Batang"/>
          <w:sz w:val="28"/>
          <w:szCs w:val="28"/>
          <w:lang w:eastAsia="ko-KR"/>
        </w:rPr>
      </w:pPr>
      <w:r w:rsidRPr="005F6479">
        <w:rPr>
          <w:rFonts w:ascii="Times New Roman" w:eastAsia="Batang" w:hAnsi="Times New Roman" w:cs="Times New Roman"/>
          <w:sz w:val="28"/>
          <w:szCs w:val="28"/>
          <w:lang w:eastAsia="ko-KR"/>
        </w:rPr>
        <w:t>Под изменяемыми параметрами понимается: цель и задачи экскурсии, целевая аудитория, количество объектов показа, специфика подачи информации (например, речевой жанр повествования, особенности в подаче материала, образ героя/персонажа, от которого ведется повествования), использование определенных методических приемов, иные условия.</w:t>
      </w:r>
      <w:r>
        <w:rPr>
          <w:rFonts w:ascii="Times New Roman" w:eastAsia="Batang" w:hAnsi="Times New Roman" w:cs="Times New Roman"/>
          <w:sz w:val="28"/>
          <w:szCs w:val="28"/>
          <w:lang w:eastAsia="ko-KR"/>
        </w:rPr>
        <w:t xml:space="preserve"> </w:t>
      </w:r>
      <w:r w:rsidRPr="005F6479">
        <w:rPr>
          <w:rFonts w:ascii="Times New Roman" w:eastAsia="Batang" w:hAnsi="Times New Roman" w:cs="Times New Roman"/>
          <w:sz w:val="28"/>
          <w:szCs w:val="28"/>
          <w:lang w:eastAsia="ko-KR"/>
        </w:rPr>
        <w:t>Озвучивание конкурсантам итогового «кейса» по модулю происходит перед началом модуля. Фрагмент разрабатывается для пешеходной экскурсии/прогулки/музейной/обзорной/авторской экскурсии (в зависимости от задания).</w:t>
      </w:r>
    </w:p>
    <w:p w14:paraId="0E464372"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После начала модуля конкурсанты работают с интернет-источниками и ресурсами электронных библиотек (в данном модуле разрешается вход конкурсантов в личный кабинет на порталах электронных библиотек, при этом конкурсант должен иметь его заблаговременно и заявить об этом в подготовительный день). </w:t>
      </w:r>
    </w:p>
    <w:p w14:paraId="38962D14" w14:textId="7EDA96EB" w:rsidR="00075E33"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26337C">
        <w:rPr>
          <w:rFonts w:ascii="Times New Roman" w:eastAsia="Batang" w:hAnsi="Times New Roman" w:cs="Times New Roman"/>
          <w:bCs/>
          <w:sz w:val="28"/>
          <w:szCs w:val="28"/>
          <w:lang w:eastAsia="ko-KR"/>
        </w:rPr>
        <w:t>Категорически запрещается пользоваться наработанным заранее материалом, размещенным в личной почте, созданных сайтах, облачных хранилищах, социальных сетях и других источниках, и носителях.</w:t>
      </w:r>
    </w:p>
    <w:p w14:paraId="577A32D7" w14:textId="1596B531" w:rsidR="00721AC2" w:rsidRDefault="00721AC2" w:rsidP="00075E33">
      <w:pPr>
        <w:widowControl w:val="0"/>
        <w:spacing w:after="0" w:line="360" w:lineRule="auto"/>
        <w:ind w:firstLine="709"/>
        <w:jc w:val="both"/>
        <w:rPr>
          <w:rFonts w:ascii="Times New Roman" w:eastAsia="Batang" w:hAnsi="Times New Roman" w:cs="Times New Roman"/>
          <w:bCs/>
          <w:sz w:val="28"/>
          <w:szCs w:val="28"/>
          <w:lang w:eastAsia="ko-KR"/>
        </w:rPr>
      </w:pPr>
      <w:r>
        <w:rPr>
          <w:rFonts w:ascii="Times New Roman" w:eastAsia="Batang" w:hAnsi="Times New Roman" w:cs="Times New Roman"/>
          <w:bCs/>
          <w:sz w:val="28"/>
          <w:szCs w:val="28"/>
          <w:lang w:eastAsia="ko-KR"/>
        </w:rPr>
        <w:t xml:space="preserve">В модуле конкурсант разрабатывает фрагмент интерактивной экскурсии, проведение которого рассчитано на 8-10 минут. </w:t>
      </w:r>
    </w:p>
    <w:p w14:paraId="51B1CD40" w14:textId="086933E5" w:rsidR="00721AC2" w:rsidRPr="00147436" w:rsidRDefault="00721AC2" w:rsidP="00147436">
      <w:pPr>
        <w:widowControl w:val="0"/>
        <w:spacing w:after="0" w:line="360" w:lineRule="auto"/>
        <w:ind w:firstLine="709"/>
        <w:jc w:val="both"/>
        <w:rPr>
          <w:rFonts w:ascii="Times New Roman" w:eastAsia="Batang" w:hAnsi="Times New Roman"/>
          <w:b/>
          <w:sz w:val="28"/>
          <w:szCs w:val="28"/>
          <w:lang w:eastAsia="ko-KR"/>
        </w:rPr>
      </w:pPr>
      <w:r w:rsidRPr="00721AC2">
        <w:rPr>
          <w:rFonts w:ascii="Times New Roman" w:eastAsia="Batang" w:hAnsi="Times New Roman"/>
          <w:sz w:val="28"/>
          <w:szCs w:val="28"/>
          <w:lang w:eastAsia="ko-KR"/>
        </w:rPr>
        <w:t>При разработке фрагмента экскурсии необходимо учитывать использование различных методических приемов проведения экскурсии, в том числе интерактивных элементов (при необходимости).</w:t>
      </w:r>
    </w:p>
    <w:p w14:paraId="744C28BC" w14:textId="32E7F430" w:rsidR="00075E33" w:rsidRPr="00075E33" w:rsidRDefault="00721AC2" w:rsidP="00075E33">
      <w:pPr>
        <w:widowControl w:val="0"/>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Конкурсанту необходимо подготовить</w:t>
      </w:r>
      <w:r w:rsidR="00075E33" w:rsidRPr="00075E33">
        <w:rPr>
          <w:rFonts w:ascii="Times New Roman" w:eastAsia="Batang" w:hAnsi="Times New Roman" w:cs="Times New Roman"/>
          <w:sz w:val="28"/>
          <w:szCs w:val="28"/>
          <w:lang w:eastAsia="ko-KR"/>
        </w:rPr>
        <w:t>:</w:t>
      </w:r>
    </w:p>
    <w:p w14:paraId="28C3B7A6" w14:textId="77777777" w:rsidR="00075E33" w:rsidRPr="00075E33" w:rsidRDefault="00075E33" w:rsidP="0026337C">
      <w:pPr>
        <w:widowControl w:val="0"/>
        <w:numPr>
          <w:ilvl w:val="0"/>
          <w:numId w:val="34"/>
        </w:numPr>
        <w:spacing w:after="0" w:line="360" w:lineRule="auto"/>
        <w:ind w:left="0"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Разработанный пакет технологической документации к фрагменту </w:t>
      </w:r>
      <w:r w:rsidRPr="00075E33">
        <w:rPr>
          <w:rFonts w:ascii="Times New Roman" w:eastAsia="Batang" w:hAnsi="Times New Roman" w:cs="Times New Roman"/>
          <w:sz w:val="28"/>
          <w:szCs w:val="28"/>
          <w:lang w:eastAsia="ko-KR"/>
        </w:rPr>
        <w:lastRenderedPageBreak/>
        <w:t>экскурсии:</w:t>
      </w:r>
    </w:p>
    <w:p w14:paraId="77691ED0" w14:textId="647A4403" w:rsidR="00075E33" w:rsidRPr="0026337C" w:rsidRDefault="00075E33" w:rsidP="0026337C">
      <w:pPr>
        <w:pStyle w:val="aff1"/>
        <w:widowControl w:val="0"/>
        <w:numPr>
          <w:ilvl w:val="0"/>
          <w:numId w:val="44"/>
        </w:numPr>
        <w:spacing w:after="0" w:line="360" w:lineRule="auto"/>
        <w:ind w:left="0" w:firstLine="709"/>
        <w:jc w:val="both"/>
        <w:rPr>
          <w:rFonts w:ascii="Times New Roman" w:eastAsia="Batang" w:hAnsi="Times New Roman"/>
          <w:sz w:val="28"/>
          <w:szCs w:val="28"/>
          <w:lang w:eastAsia="ko-KR"/>
        </w:rPr>
      </w:pPr>
      <w:r w:rsidRPr="0026337C">
        <w:rPr>
          <w:rFonts w:ascii="Times New Roman" w:eastAsia="Batang" w:hAnsi="Times New Roman"/>
          <w:sz w:val="28"/>
          <w:szCs w:val="28"/>
          <w:lang w:eastAsia="ko-KR"/>
        </w:rPr>
        <w:t>план фрагмента экскурсии</w:t>
      </w:r>
      <w:r w:rsidR="00721AC2">
        <w:rPr>
          <w:rFonts w:ascii="Times New Roman" w:eastAsia="Batang" w:hAnsi="Times New Roman"/>
          <w:sz w:val="28"/>
          <w:szCs w:val="28"/>
          <w:lang w:eastAsia="ko-KR"/>
        </w:rPr>
        <w:t xml:space="preserve"> (</w:t>
      </w:r>
      <w:r w:rsidRPr="0026337C">
        <w:rPr>
          <w:rFonts w:ascii="Times New Roman" w:eastAsia="Batang" w:hAnsi="Times New Roman"/>
          <w:sz w:val="28"/>
          <w:szCs w:val="28"/>
          <w:lang w:eastAsia="ko-KR"/>
        </w:rPr>
        <w:t>оформляется в свободной форме с указанием наименования темы фрагмента экскурсии</w:t>
      </w:r>
      <w:r w:rsidR="00721AC2">
        <w:rPr>
          <w:rFonts w:ascii="Times New Roman" w:eastAsia="Batang" w:hAnsi="Times New Roman"/>
          <w:sz w:val="28"/>
          <w:szCs w:val="28"/>
          <w:lang w:eastAsia="ko-KR"/>
        </w:rPr>
        <w:t xml:space="preserve"> </w:t>
      </w:r>
      <w:r w:rsidRPr="0026337C">
        <w:rPr>
          <w:rFonts w:ascii="Times New Roman" w:eastAsia="Batang" w:hAnsi="Times New Roman"/>
          <w:sz w:val="28"/>
          <w:szCs w:val="28"/>
          <w:lang w:eastAsia="ko-KR"/>
        </w:rPr>
        <w:t xml:space="preserve">(тема фрагмента фактически является </w:t>
      </w:r>
      <w:proofErr w:type="spellStart"/>
      <w:r w:rsidRPr="0026337C">
        <w:rPr>
          <w:rFonts w:ascii="Times New Roman" w:eastAsia="Batang" w:hAnsi="Times New Roman"/>
          <w:sz w:val="28"/>
          <w:szCs w:val="28"/>
          <w:lang w:eastAsia="ko-KR"/>
        </w:rPr>
        <w:t>подтемой</w:t>
      </w:r>
      <w:proofErr w:type="spellEnd"/>
      <w:r w:rsidRPr="0026337C">
        <w:rPr>
          <w:rFonts w:ascii="Times New Roman" w:eastAsia="Batang" w:hAnsi="Times New Roman"/>
          <w:sz w:val="28"/>
          <w:szCs w:val="28"/>
          <w:lang w:eastAsia="ko-KR"/>
        </w:rPr>
        <w:t xml:space="preserve"> в рамках темы, заявленной в Конкурсном задании), цели, задач, тайминга фрагмента экскурсии, пунктов содержания фрагмента, примечаний и комментариев (в случае необходимости)</w:t>
      </w:r>
      <w:r w:rsidR="00721AC2">
        <w:rPr>
          <w:rFonts w:ascii="Times New Roman" w:eastAsia="Batang" w:hAnsi="Times New Roman"/>
          <w:sz w:val="28"/>
          <w:szCs w:val="28"/>
          <w:lang w:eastAsia="ko-KR"/>
        </w:rPr>
        <w:t>;</w:t>
      </w:r>
    </w:p>
    <w:p w14:paraId="16D004A8" w14:textId="2765B7A7" w:rsidR="00075E33" w:rsidRPr="0026337C" w:rsidRDefault="00075E33" w:rsidP="0026337C">
      <w:pPr>
        <w:pStyle w:val="aff1"/>
        <w:widowControl w:val="0"/>
        <w:numPr>
          <w:ilvl w:val="0"/>
          <w:numId w:val="44"/>
        </w:numPr>
        <w:spacing w:after="0" w:line="360" w:lineRule="auto"/>
        <w:ind w:left="0" w:firstLine="709"/>
        <w:jc w:val="both"/>
        <w:rPr>
          <w:rFonts w:ascii="Times New Roman" w:eastAsia="Batang" w:hAnsi="Times New Roman"/>
          <w:sz w:val="28"/>
          <w:szCs w:val="28"/>
          <w:lang w:eastAsia="ko-KR"/>
        </w:rPr>
      </w:pPr>
      <w:r w:rsidRPr="0026337C">
        <w:rPr>
          <w:rFonts w:ascii="Times New Roman" w:eastAsia="Batang" w:hAnsi="Times New Roman"/>
          <w:sz w:val="28"/>
          <w:szCs w:val="28"/>
          <w:lang w:eastAsia="ko-KR"/>
        </w:rPr>
        <w:t xml:space="preserve">технологическую карту фрагмента </w:t>
      </w:r>
      <w:r w:rsidRPr="000D4764">
        <w:rPr>
          <w:rFonts w:ascii="Times New Roman" w:eastAsia="Batang" w:hAnsi="Times New Roman"/>
          <w:sz w:val="28"/>
          <w:szCs w:val="28"/>
          <w:lang w:eastAsia="ko-KR"/>
        </w:rPr>
        <w:t>экскурсии (</w:t>
      </w:r>
      <w:r w:rsidR="00721AC2" w:rsidRPr="000D4764">
        <w:rPr>
          <w:rFonts w:ascii="Times New Roman" w:eastAsia="Batang" w:hAnsi="Times New Roman"/>
          <w:sz w:val="28"/>
          <w:szCs w:val="28"/>
          <w:lang w:eastAsia="ko-KR"/>
        </w:rPr>
        <w:t xml:space="preserve">Приложение </w:t>
      </w:r>
      <w:r w:rsidR="005F6479">
        <w:rPr>
          <w:rFonts w:ascii="Times New Roman" w:eastAsia="Batang" w:hAnsi="Times New Roman"/>
          <w:sz w:val="28"/>
          <w:szCs w:val="28"/>
          <w:lang w:eastAsia="ko-KR"/>
        </w:rPr>
        <w:t>9</w:t>
      </w:r>
      <w:r w:rsidR="00721AC2" w:rsidRPr="000D4764">
        <w:rPr>
          <w:rFonts w:ascii="Times New Roman" w:eastAsia="Batang" w:hAnsi="Times New Roman"/>
          <w:sz w:val="28"/>
          <w:szCs w:val="28"/>
          <w:lang w:eastAsia="ko-KR"/>
        </w:rPr>
        <w:t>)</w:t>
      </w:r>
      <w:r w:rsidRPr="000D4764">
        <w:rPr>
          <w:rFonts w:ascii="Times New Roman" w:eastAsia="Batang" w:hAnsi="Times New Roman"/>
          <w:sz w:val="28"/>
          <w:szCs w:val="28"/>
          <w:lang w:eastAsia="ko-KR"/>
        </w:rPr>
        <w:t>,</w:t>
      </w:r>
      <w:r w:rsidRPr="0026337C">
        <w:rPr>
          <w:rFonts w:ascii="Times New Roman" w:eastAsia="Batang" w:hAnsi="Times New Roman"/>
          <w:sz w:val="28"/>
          <w:szCs w:val="28"/>
          <w:lang w:eastAsia="ko-KR"/>
        </w:rPr>
        <w:t xml:space="preserve"> утвержденную ГОСТ Р 50681-2010 Туристские услуги. Проектирование туристских услуг</w:t>
      </w:r>
      <w:r w:rsidR="00721AC2">
        <w:rPr>
          <w:rFonts w:ascii="Times New Roman" w:eastAsia="Batang" w:hAnsi="Times New Roman"/>
          <w:sz w:val="28"/>
          <w:szCs w:val="28"/>
          <w:lang w:eastAsia="ko-KR"/>
        </w:rPr>
        <w:t>;</w:t>
      </w:r>
    </w:p>
    <w:p w14:paraId="454F5482" w14:textId="4F66E0AF" w:rsidR="00075E33" w:rsidRPr="0026337C" w:rsidRDefault="00075E33" w:rsidP="0026337C">
      <w:pPr>
        <w:pStyle w:val="aff1"/>
        <w:widowControl w:val="0"/>
        <w:numPr>
          <w:ilvl w:val="0"/>
          <w:numId w:val="44"/>
        </w:numPr>
        <w:spacing w:after="0" w:line="360" w:lineRule="auto"/>
        <w:ind w:left="0" w:firstLine="709"/>
        <w:jc w:val="both"/>
        <w:rPr>
          <w:rFonts w:ascii="Times New Roman" w:eastAsia="Batang" w:hAnsi="Times New Roman"/>
          <w:sz w:val="28"/>
          <w:szCs w:val="28"/>
          <w:lang w:eastAsia="ko-KR"/>
        </w:rPr>
      </w:pPr>
      <w:r w:rsidRPr="0026337C">
        <w:rPr>
          <w:rFonts w:ascii="Times New Roman" w:eastAsia="Batang" w:hAnsi="Times New Roman"/>
          <w:sz w:val="28"/>
          <w:szCs w:val="28"/>
          <w:lang w:eastAsia="ko-KR"/>
        </w:rPr>
        <w:t>лист описи материалов «портфеля» экскурсовода</w:t>
      </w:r>
      <w:r w:rsidR="00721AC2">
        <w:rPr>
          <w:rFonts w:ascii="Times New Roman" w:eastAsia="Batang" w:hAnsi="Times New Roman"/>
          <w:sz w:val="28"/>
          <w:szCs w:val="28"/>
          <w:lang w:eastAsia="ko-KR"/>
        </w:rPr>
        <w:t>;</w:t>
      </w:r>
      <w:r w:rsidRPr="0026337C">
        <w:rPr>
          <w:rFonts w:ascii="Times New Roman" w:eastAsia="Batang" w:hAnsi="Times New Roman"/>
          <w:sz w:val="28"/>
          <w:szCs w:val="28"/>
          <w:lang w:eastAsia="ko-KR"/>
        </w:rPr>
        <w:t xml:space="preserve"> </w:t>
      </w:r>
    </w:p>
    <w:p w14:paraId="0F69D0E7" w14:textId="38C68818" w:rsidR="00075E33" w:rsidRPr="0026337C" w:rsidRDefault="00075E33" w:rsidP="0026337C">
      <w:pPr>
        <w:pStyle w:val="aff1"/>
        <w:widowControl w:val="0"/>
        <w:numPr>
          <w:ilvl w:val="0"/>
          <w:numId w:val="44"/>
        </w:numPr>
        <w:spacing w:after="0" w:line="360" w:lineRule="auto"/>
        <w:ind w:left="0" w:firstLine="709"/>
        <w:jc w:val="both"/>
        <w:rPr>
          <w:rFonts w:ascii="Times New Roman" w:eastAsia="Batang" w:hAnsi="Times New Roman"/>
          <w:sz w:val="28"/>
          <w:szCs w:val="28"/>
          <w:lang w:eastAsia="ko-KR"/>
        </w:rPr>
      </w:pPr>
      <w:r w:rsidRPr="0026337C">
        <w:rPr>
          <w:rFonts w:ascii="Times New Roman" w:eastAsia="Batang" w:hAnsi="Times New Roman"/>
          <w:sz w:val="28"/>
          <w:szCs w:val="28"/>
          <w:lang w:eastAsia="ko-KR"/>
        </w:rPr>
        <w:t>материалы «портфеля» экскурсовода, которые будут демонстрироваться при проведении экскурсии</w:t>
      </w:r>
      <w:r w:rsidR="00721AC2">
        <w:rPr>
          <w:rFonts w:ascii="Times New Roman" w:eastAsia="Batang" w:hAnsi="Times New Roman"/>
          <w:sz w:val="28"/>
          <w:szCs w:val="28"/>
          <w:lang w:eastAsia="ko-KR"/>
        </w:rPr>
        <w:t>;</w:t>
      </w:r>
    </w:p>
    <w:p w14:paraId="0D8DC36F" w14:textId="77777777" w:rsidR="00721AC2" w:rsidRPr="00721AC2" w:rsidRDefault="00075E33" w:rsidP="00721AC2">
      <w:pPr>
        <w:pStyle w:val="aff1"/>
        <w:widowControl w:val="0"/>
        <w:numPr>
          <w:ilvl w:val="0"/>
          <w:numId w:val="44"/>
        </w:numPr>
        <w:spacing w:after="0" w:line="360" w:lineRule="auto"/>
        <w:ind w:left="0" w:firstLine="709"/>
        <w:jc w:val="both"/>
        <w:rPr>
          <w:rFonts w:ascii="Times New Roman" w:eastAsia="Batang" w:hAnsi="Times New Roman"/>
          <w:b/>
          <w:sz w:val="28"/>
          <w:szCs w:val="28"/>
          <w:lang w:eastAsia="ko-KR"/>
        </w:rPr>
      </w:pPr>
      <w:r w:rsidRPr="0026337C">
        <w:rPr>
          <w:rFonts w:ascii="Times New Roman" w:eastAsia="Batang" w:hAnsi="Times New Roman"/>
          <w:sz w:val="28"/>
          <w:szCs w:val="28"/>
          <w:lang w:eastAsia="ko-KR"/>
        </w:rPr>
        <w:t>индивидуальный текст (если он необходим конкурсанту во время репетиции экскурсии). Индивидуальный текст экскурсии оценке не подлежит.</w:t>
      </w:r>
    </w:p>
    <w:p w14:paraId="69E57223" w14:textId="1D6D9C85"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Документы конкурсант сдает в распечатанном виде, в двух экземплярах</w:t>
      </w:r>
      <w:r w:rsidR="00721AC2">
        <w:rPr>
          <w:rFonts w:ascii="Times New Roman" w:eastAsia="Batang" w:hAnsi="Times New Roman" w:cs="Times New Roman"/>
          <w:sz w:val="28"/>
          <w:szCs w:val="28"/>
          <w:lang w:eastAsia="ko-KR"/>
        </w:rPr>
        <w:t xml:space="preserve">, </w:t>
      </w:r>
      <w:r w:rsidRPr="00075E33">
        <w:rPr>
          <w:rFonts w:ascii="Times New Roman" w:eastAsia="Batang" w:hAnsi="Times New Roman" w:cs="Times New Roman"/>
          <w:sz w:val="28"/>
          <w:szCs w:val="28"/>
          <w:lang w:eastAsia="ko-KR"/>
        </w:rPr>
        <w:t>в идентичных папках-скоросшивателях с указанием на титульном листе номера конкурсанта (например, «Конкурсант №1»).</w:t>
      </w:r>
    </w:p>
    <w:p w14:paraId="22589AD5" w14:textId="737E1C02"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Документы должны быть сданы конкурсантом до окончания времени, отведенного на выполнение модуля. </w:t>
      </w:r>
      <w:r w:rsidR="00721AC2">
        <w:rPr>
          <w:rFonts w:ascii="Times New Roman" w:eastAsia="Batang" w:hAnsi="Times New Roman" w:cs="Times New Roman"/>
          <w:sz w:val="28"/>
          <w:szCs w:val="28"/>
          <w:lang w:eastAsia="ko-KR"/>
        </w:rPr>
        <w:t xml:space="preserve">Одна папка выдается участнику на руки в следующем модуле, вторая остается у оценивающих экспертов. </w:t>
      </w:r>
    </w:p>
    <w:p w14:paraId="3C38A95B" w14:textId="36226682"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Также до окончания времени, отведенного на выполнение модуля, вся документация должна быть сохранена </w:t>
      </w:r>
      <w:r w:rsidR="00147436">
        <w:rPr>
          <w:rFonts w:ascii="Times New Roman" w:eastAsia="Batang" w:hAnsi="Times New Roman" w:cs="Times New Roman"/>
          <w:sz w:val="28"/>
          <w:szCs w:val="28"/>
          <w:lang w:eastAsia="ko-KR"/>
        </w:rPr>
        <w:t>в «Электронной папке конкурсанта» в папке «Модуль В»</w:t>
      </w:r>
      <w:r w:rsidR="00721AC2">
        <w:rPr>
          <w:rFonts w:ascii="Times New Roman" w:eastAsia="Batang" w:hAnsi="Times New Roman" w:cs="Times New Roman"/>
          <w:sz w:val="28"/>
          <w:szCs w:val="28"/>
          <w:lang w:eastAsia="ko-KR"/>
        </w:rPr>
        <w:t xml:space="preserve">. </w:t>
      </w:r>
    </w:p>
    <w:p w14:paraId="5C7F96DD" w14:textId="788F281F" w:rsidR="007E095E" w:rsidRDefault="00075E33" w:rsidP="00075E33">
      <w:pPr>
        <w:widowControl w:val="0"/>
        <w:numPr>
          <w:ilvl w:val="0"/>
          <w:numId w:val="34"/>
        </w:numPr>
        <w:spacing w:after="0" w:line="360" w:lineRule="auto"/>
        <w:ind w:left="0"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Разработанн</w:t>
      </w:r>
      <w:r w:rsidR="00721AC2">
        <w:rPr>
          <w:rFonts w:ascii="Times New Roman" w:eastAsia="Batang" w:hAnsi="Times New Roman" w:cs="Times New Roman"/>
          <w:sz w:val="28"/>
          <w:szCs w:val="28"/>
          <w:lang w:eastAsia="ko-KR"/>
        </w:rPr>
        <w:t>ую</w:t>
      </w:r>
      <w:r w:rsidRPr="00075E33">
        <w:rPr>
          <w:rFonts w:ascii="Times New Roman" w:eastAsia="Batang" w:hAnsi="Times New Roman" w:cs="Times New Roman"/>
          <w:sz w:val="28"/>
          <w:szCs w:val="28"/>
          <w:lang w:eastAsia="ko-KR"/>
        </w:rPr>
        <w:t xml:space="preserve"> по шаблону презентаци</w:t>
      </w:r>
      <w:r w:rsidR="00721AC2">
        <w:rPr>
          <w:rFonts w:ascii="Times New Roman" w:eastAsia="Batang" w:hAnsi="Times New Roman" w:cs="Times New Roman"/>
          <w:sz w:val="28"/>
          <w:szCs w:val="28"/>
          <w:lang w:eastAsia="ko-KR"/>
        </w:rPr>
        <w:t>ю</w:t>
      </w:r>
      <w:r w:rsidRPr="00075E33">
        <w:rPr>
          <w:rFonts w:ascii="Times New Roman" w:eastAsia="Batang" w:hAnsi="Times New Roman" w:cs="Times New Roman"/>
          <w:sz w:val="28"/>
          <w:szCs w:val="28"/>
          <w:lang w:eastAsia="ko-KR"/>
        </w:rPr>
        <w:t xml:space="preserve"> (конкурсант работает </w:t>
      </w:r>
      <w:proofErr w:type="gramStart"/>
      <w:r w:rsidRPr="00075E33">
        <w:rPr>
          <w:rFonts w:ascii="Times New Roman" w:eastAsia="Batang" w:hAnsi="Times New Roman" w:cs="Times New Roman"/>
          <w:sz w:val="28"/>
          <w:szCs w:val="28"/>
          <w:lang w:eastAsia="ko-KR"/>
        </w:rPr>
        <w:t xml:space="preserve">в </w:t>
      </w:r>
      <w:r w:rsidR="007E095E">
        <w:rPr>
          <w:rFonts w:ascii="Times New Roman" w:eastAsia="Batang" w:hAnsi="Times New Roman" w:cs="Times New Roman"/>
          <w:sz w:val="28"/>
          <w:szCs w:val="28"/>
          <w:lang w:eastAsia="ko-KR"/>
        </w:rPr>
        <w:t>с</w:t>
      </w:r>
      <w:proofErr w:type="gramEnd"/>
      <w:r w:rsidR="007E095E">
        <w:rPr>
          <w:rFonts w:ascii="Times New Roman" w:eastAsia="Batang" w:hAnsi="Times New Roman" w:cs="Times New Roman"/>
          <w:sz w:val="28"/>
          <w:szCs w:val="28"/>
          <w:lang w:eastAsia="ko-KR"/>
        </w:rPr>
        <w:t xml:space="preserve"> Шаблоном</w:t>
      </w:r>
      <w:r w:rsidR="005F6479">
        <w:rPr>
          <w:rFonts w:ascii="Times New Roman" w:eastAsia="Batang" w:hAnsi="Times New Roman" w:cs="Times New Roman"/>
          <w:sz w:val="28"/>
          <w:szCs w:val="28"/>
          <w:lang w:eastAsia="ko-KR"/>
        </w:rPr>
        <w:t xml:space="preserve"> 14</w:t>
      </w:r>
      <w:r w:rsidRPr="007E095E">
        <w:rPr>
          <w:rFonts w:ascii="Times New Roman" w:eastAsia="Batang" w:hAnsi="Times New Roman" w:cs="Times New Roman"/>
          <w:sz w:val="28"/>
          <w:szCs w:val="28"/>
          <w:lang w:eastAsia="ko-KR"/>
        </w:rPr>
        <w:t xml:space="preserve"> в редакторе </w:t>
      </w:r>
      <w:r w:rsidRPr="007E095E">
        <w:rPr>
          <w:rFonts w:ascii="Times New Roman" w:eastAsia="Batang" w:hAnsi="Times New Roman" w:cs="Times New Roman"/>
          <w:sz w:val="28"/>
          <w:szCs w:val="28"/>
          <w:lang w:val="en-US" w:eastAsia="ko-KR"/>
        </w:rPr>
        <w:t>PowerPoint</w:t>
      </w:r>
      <w:r w:rsidRPr="007E095E">
        <w:rPr>
          <w:rFonts w:ascii="Times New Roman" w:eastAsia="Batang" w:hAnsi="Times New Roman" w:cs="Times New Roman"/>
          <w:sz w:val="28"/>
          <w:szCs w:val="28"/>
          <w:lang w:eastAsia="ko-KR"/>
        </w:rPr>
        <w:t xml:space="preserve">). </w:t>
      </w:r>
    </w:p>
    <w:p w14:paraId="0ED6D2A6" w14:textId="77777777" w:rsidR="007E095E" w:rsidRDefault="00075E33" w:rsidP="007E095E">
      <w:pPr>
        <w:widowControl w:val="0"/>
        <w:spacing w:after="0" w:line="360" w:lineRule="auto"/>
        <w:ind w:firstLine="709"/>
        <w:jc w:val="both"/>
        <w:rPr>
          <w:rFonts w:ascii="Times New Roman" w:eastAsia="Batang" w:hAnsi="Times New Roman" w:cs="Times New Roman"/>
          <w:sz w:val="28"/>
          <w:szCs w:val="28"/>
          <w:lang w:eastAsia="ko-KR"/>
        </w:rPr>
      </w:pPr>
      <w:r w:rsidRPr="007E095E">
        <w:rPr>
          <w:rFonts w:ascii="Times New Roman" w:eastAsia="Batang" w:hAnsi="Times New Roman" w:cs="Times New Roman"/>
          <w:sz w:val="28"/>
          <w:szCs w:val="28"/>
          <w:lang w:eastAsia="ko-KR"/>
        </w:rPr>
        <w:t xml:space="preserve">Презентация представляет собой контент, отражающий все необходимые элементы фрагмента экскурсии. Вся информация в презентации должна соответствовать разработанной технологической документации. </w:t>
      </w:r>
    </w:p>
    <w:p w14:paraId="17863A13" w14:textId="777808EC" w:rsidR="00075E33" w:rsidRDefault="00075E33" w:rsidP="007E095E">
      <w:pPr>
        <w:widowControl w:val="0"/>
        <w:spacing w:after="0" w:line="360" w:lineRule="auto"/>
        <w:ind w:firstLine="709"/>
        <w:jc w:val="both"/>
        <w:rPr>
          <w:rFonts w:ascii="Times New Roman" w:eastAsia="Batang" w:hAnsi="Times New Roman" w:cs="Times New Roman"/>
          <w:sz w:val="28"/>
          <w:szCs w:val="28"/>
          <w:lang w:eastAsia="ko-KR"/>
        </w:rPr>
      </w:pPr>
      <w:r w:rsidRPr="007E095E">
        <w:rPr>
          <w:rFonts w:ascii="Times New Roman" w:eastAsia="Batang" w:hAnsi="Times New Roman" w:cs="Times New Roman"/>
          <w:sz w:val="28"/>
          <w:szCs w:val="28"/>
          <w:lang w:eastAsia="ko-KR"/>
        </w:rPr>
        <w:t xml:space="preserve">Данная презентация будет использована в следующем модуле для представления результата работы конкурсанта, а именно проведение фрагмента </w:t>
      </w:r>
      <w:r w:rsidRPr="007E095E">
        <w:rPr>
          <w:rFonts w:ascii="Times New Roman" w:eastAsia="Batang" w:hAnsi="Times New Roman" w:cs="Times New Roman"/>
          <w:sz w:val="28"/>
          <w:szCs w:val="28"/>
          <w:lang w:eastAsia="ko-KR"/>
        </w:rPr>
        <w:lastRenderedPageBreak/>
        <w:t>экскурсии.</w:t>
      </w:r>
      <w:r w:rsidR="007E095E">
        <w:rPr>
          <w:rFonts w:ascii="Times New Roman" w:eastAsia="Batang" w:hAnsi="Times New Roman" w:cs="Times New Roman"/>
          <w:sz w:val="28"/>
          <w:szCs w:val="28"/>
          <w:lang w:eastAsia="ko-KR"/>
        </w:rPr>
        <w:t xml:space="preserve"> </w:t>
      </w:r>
    </w:p>
    <w:p w14:paraId="49006A71" w14:textId="77777777" w:rsidR="0049607A" w:rsidRPr="00AB23BC" w:rsidRDefault="0049607A" w:rsidP="0049607A">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3BC">
        <w:rPr>
          <w:rFonts w:ascii="Times New Roman" w:eastAsia="Times New Roman" w:hAnsi="Times New Roman" w:cs="Times New Roman"/>
          <w:color w:val="000000"/>
          <w:sz w:val="28"/>
          <w:szCs w:val="28"/>
          <w:lang w:eastAsia="ru-RU"/>
        </w:rPr>
        <w:t>Запрещается:</w:t>
      </w:r>
    </w:p>
    <w:p w14:paraId="30003BAE" w14:textId="77777777" w:rsidR="0049607A" w:rsidRPr="00AB23BC" w:rsidRDefault="0049607A" w:rsidP="0049607A">
      <w:pPr>
        <w:pStyle w:val="aff1"/>
        <w:widowControl w:val="0"/>
        <w:numPr>
          <w:ilvl w:val="0"/>
          <w:numId w:val="42"/>
        </w:numPr>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AB23BC">
        <w:rPr>
          <w:rFonts w:ascii="Times New Roman" w:eastAsia="Times New Roman" w:hAnsi="Times New Roman"/>
          <w:color w:val="000000"/>
          <w:sz w:val="28"/>
          <w:szCs w:val="28"/>
          <w:lang w:eastAsia="ru-RU"/>
        </w:rPr>
        <w:t>использовать данный шаблон в личных целях, распространять, публиковать в открытом доступе;</w:t>
      </w:r>
    </w:p>
    <w:p w14:paraId="13FE58C2" w14:textId="77777777" w:rsidR="0049607A" w:rsidRPr="00AB23BC" w:rsidRDefault="0049607A" w:rsidP="0049607A">
      <w:pPr>
        <w:pStyle w:val="aff1"/>
        <w:widowControl w:val="0"/>
        <w:numPr>
          <w:ilvl w:val="0"/>
          <w:numId w:val="42"/>
        </w:numPr>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AB23BC">
        <w:rPr>
          <w:rFonts w:ascii="Times New Roman" w:eastAsia="Times New Roman" w:hAnsi="Times New Roman"/>
          <w:color w:val="000000"/>
          <w:sz w:val="28"/>
          <w:szCs w:val="28"/>
          <w:lang w:eastAsia="ru-RU"/>
        </w:rPr>
        <w:t xml:space="preserve">менять оформление шаблона и его элементов. </w:t>
      </w:r>
    </w:p>
    <w:p w14:paraId="59E1DDA2" w14:textId="71304B36" w:rsidR="0049607A" w:rsidRPr="0049607A" w:rsidRDefault="0049607A" w:rsidP="0049607A">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B23BC">
        <w:rPr>
          <w:rFonts w:ascii="Times New Roman" w:eastAsia="Times New Roman" w:hAnsi="Times New Roman" w:cs="Times New Roman"/>
          <w:color w:val="000000"/>
          <w:sz w:val="28"/>
          <w:szCs w:val="28"/>
          <w:lang w:eastAsia="ru-RU"/>
        </w:rPr>
        <w:t>С целью ознакомлени</w:t>
      </w:r>
      <w:r w:rsidRPr="000D4764">
        <w:rPr>
          <w:rFonts w:ascii="Times New Roman" w:eastAsia="Times New Roman" w:hAnsi="Times New Roman" w:cs="Times New Roman"/>
          <w:color w:val="000000"/>
          <w:sz w:val="28"/>
          <w:szCs w:val="28"/>
          <w:lang w:eastAsia="ru-RU"/>
        </w:rPr>
        <w:t>я и тренировки навыков работы конкурсантов Шаблон презентации представлен в приложении 7.</w:t>
      </w:r>
      <w:r>
        <w:rPr>
          <w:rFonts w:ascii="Times New Roman" w:eastAsia="Times New Roman" w:hAnsi="Times New Roman" w:cs="Times New Roman"/>
          <w:color w:val="000000"/>
          <w:sz w:val="28"/>
          <w:szCs w:val="28"/>
          <w:lang w:eastAsia="ru-RU"/>
        </w:rPr>
        <w:t xml:space="preserve"> </w:t>
      </w:r>
      <w:r w:rsidRPr="00AB23BC">
        <w:rPr>
          <w:rFonts w:ascii="Times New Roman" w:eastAsia="Times New Roman" w:hAnsi="Times New Roman" w:cs="Times New Roman"/>
          <w:color w:val="000000"/>
          <w:sz w:val="28"/>
          <w:szCs w:val="28"/>
          <w:lang w:eastAsia="ru-RU"/>
        </w:rPr>
        <w:t>Все необходимые пояснения по работе и примеры содержатся в шаблоне.</w:t>
      </w:r>
    </w:p>
    <w:p w14:paraId="136E9A2F" w14:textId="77777777" w:rsidR="00075E33" w:rsidRPr="007E095E" w:rsidRDefault="00075E33" w:rsidP="00075E33">
      <w:pPr>
        <w:widowControl w:val="0"/>
        <w:spacing w:after="0" w:line="360" w:lineRule="auto"/>
        <w:ind w:firstLine="720"/>
        <w:jc w:val="both"/>
        <w:rPr>
          <w:rFonts w:ascii="Times New Roman" w:eastAsia="Batang" w:hAnsi="Times New Roman" w:cs="Times New Roman"/>
          <w:iCs/>
          <w:sz w:val="28"/>
          <w:szCs w:val="28"/>
          <w:lang w:eastAsia="ko-KR"/>
        </w:rPr>
      </w:pPr>
      <w:r w:rsidRPr="007E095E">
        <w:rPr>
          <w:rFonts w:ascii="Times New Roman" w:eastAsia="Batang" w:hAnsi="Times New Roman" w:cs="Times New Roman"/>
          <w:iCs/>
          <w:sz w:val="28"/>
          <w:szCs w:val="28"/>
          <w:lang w:eastAsia="ko-KR"/>
        </w:rPr>
        <w:t>Структура презентации должна выглядеть следующим образом:</w:t>
      </w:r>
    </w:p>
    <w:p w14:paraId="151DC828" w14:textId="77777777" w:rsidR="00075E33" w:rsidRPr="007E095E" w:rsidRDefault="00075E33" w:rsidP="00075E33">
      <w:pPr>
        <w:widowControl w:val="0"/>
        <w:spacing w:after="0" w:line="360" w:lineRule="auto"/>
        <w:ind w:firstLine="720"/>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1 слайд. «Организационные мероприятия в начале экскурсии».  Указывается название экскурсии, продолжительность экскурсии, краткое описание экскурсии и т.д. Вся информация должна соответствовать технологической документации.</w:t>
      </w:r>
    </w:p>
    <w:p w14:paraId="32945A28" w14:textId="77777777" w:rsidR="00075E33" w:rsidRPr="007E095E"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 xml:space="preserve">2 слайд. «Карта маршрута экскурсии». Скрин карты маршрута либо схема маршрута (при невозможности отразить на </w:t>
      </w:r>
      <w:proofErr w:type="spellStart"/>
      <w:r w:rsidRPr="007E095E">
        <w:rPr>
          <w:rFonts w:ascii="Times New Roman" w:eastAsia="Batang" w:hAnsi="Times New Roman" w:cs="Times New Roman"/>
          <w:bCs/>
          <w:sz w:val="28"/>
          <w:szCs w:val="28"/>
          <w:lang w:eastAsia="ko-KR"/>
        </w:rPr>
        <w:t>яндекс</w:t>
      </w:r>
      <w:proofErr w:type="spellEnd"/>
      <w:r w:rsidRPr="007E095E">
        <w:rPr>
          <w:rFonts w:ascii="Times New Roman" w:eastAsia="Batang" w:hAnsi="Times New Roman" w:cs="Times New Roman"/>
          <w:bCs/>
          <w:sz w:val="28"/>
          <w:szCs w:val="28"/>
          <w:lang w:eastAsia="ko-KR"/>
        </w:rPr>
        <w:t>-карте) с указанием перечня объектов показа. Указывается место начала и окончания экскурсии.</w:t>
      </w:r>
    </w:p>
    <w:p w14:paraId="00539025" w14:textId="77777777" w:rsidR="00075E33" w:rsidRPr="007E095E"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Построение маршрута экскурсии осуществляется вручную с использованием сервиса Яндекс карты и инструментов редактора PowerPoint /Word.</w:t>
      </w:r>
    </w:p>
    <w:p w14:paraId="20CD863A" w14:textId="77777777" w:rsidR="00075E33" w:rsidRPr="007E095E" w:rsidRDefault="00075E33" w:rsidP="00075E33">
      <w:pPr>
        <w:widowControl w:val="0"/>
        <w:spacing w:after="0" w:line="360" w:lineRule="auto"/>
        <w:ind w:firstLine="720"/>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3 слайд. «Инструктаж по технике безопасности на экскурсии». Не более 150 слов.</w:t>
      </w:r>
    </w:p>
    <w:p w14:paraId="07A32E0D" w14:textId="77777777" w:rsidR="00075E33" w:rsidRPr="007E095E"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4-8 слайды. Это слайды, на которых размещается информация по объектам экскурсионного показа. Количество слайдов зависит от количества объектов, указанных в задании, и имеет следующую структуру (ниже приведен пример, когда количество объектов в экскурсии 5).</w:t>
      </w:r>
    </w:p>
    <w:p w14:paraId="1A2A5575" w14:textId="77777777" w:rsidR="00075E33" w:rsidRPr="007E095E"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 xml:space="preserve">Слайд № 4-8 – объект показа – порядковый номер объекта и наименование объекта. Основное место на слайде занимает рисунок объекта показа.  </w:t>
      </w:r>
    </w:p>
    <w:p w14:paraId="651D2DD6" w14:textId="77777777" w:rsidR="00075E33" w:rsidRPr="007E095E"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Слайд № 4а-8а -</w:t>
      </w:r>
      <w:r w:rsidRPr="007E095E">
        <w:rPr>
          <w:rFonts w:ascii="Times New Roman" w:eastAsia="Times New Roman" w:hAnsi="Times New Roman" w:cs="Times New Roman"/>
          <w:bCs/>
          <w:sz w:val="28"/>
          <w:szCs w:val="28"/>
          <w:lang w:eastAsia="ru-RU"/>
        </w:rPr>
        <w:t xml:space="preserve"> </w:t>
      </w:r>
      <w:r w:rsidRPr="007E095E">
        <w:rPr>
          <w:rFonts w:ascii="Times New Roman" w:eastAsia="Batang" w:hAnsi="Times New Roman" w:cs="Times New Roman"/>
          <w:bCs/>
          <w:sz w:val="28"/>
          <w:szCs w:val="28"/>
          <w:lang w:eastAsia="ko-KR"/>
        </w:rPr>
        <w:t xml:space="preserve">объект показа – порядковый номер объекта и наименование объекта.  Основное место на слайде занимает текст – информация об объекте и прописывается логический переход к следующему объекту. </w:t>
      </w:r>
      <w:r w:rsidRPr="007E095E">
        <w:rPr>
          <w:rFonts w:ascii="Times New Roman" w:eastAsia="Batang" w:hAnsi="Times New Roman" w:cs="Times New Roman"/>
          <w:bCs/>
          <w:sz w:val="28"/>
          <w:szCs w:val="28"/>
          <w:lang w:eastAsia="ko-KR"/>
        </w:rPr>
        <w:lastRenderedPageBreak/>
        <w:t xml:space="preserve">Конкурсанту запрещается зачитывать текст со слайда. </w:t>
      </w:r>
    </w:p>
    <w:p w14:paraId="2B745DC2" w14:textId="77777777" w:rsidR="00075E33" w:rsidRPr="007E095E" w:rsidRDefault="00075E33" w:rsidP="00075E33">
      <w:pPr>
        <w:widowControl w:val="0"/>
        <w:spacing w:after="0" w:line="360" w:lineRule="auto"/>
        <w:ind w:firstLine="720"/>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9 слайд. «Организационные мероприятия в конце экскурсии». Здесь описываются организационные действия по завершении экскурсии.</w:t>
      </w:r>
    </w:p>
    <w:p w14:paraId="2A3DAE59" w14:textId="77777777" w:rsidR="00075E33" w:rsidRPr="007E095E" w:rsidRDefault="00075E33" w:rsidP="00075E33">
      <w:pPr>
        <w:widowControl w:val="0"/>
        <w:spacing w:after="0" w:line="360" w:lineRule="auto"/>
        <w:ind w:firstLine="720"/>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 xml:space="preserve">10 слайд. При необходимости на этом слайде можно разместить дополнительные материалы (текстовые или изображения), которые не вошли в состав информации предыдущих слайдов. Количество изображений на данном слайде не должно превышать 3. Все изображения должны быть подписаны. </w:t>
      </w:r>
    </w:p>
    <w:p w14:paraId="1B566221" w14:textId="77777777" w:rsidR="00075E33" w:rsidRPr="007E095E" w:rsidRDefault="00075E33" w:rsidP="00075E33">
      <w:pPr>
        <w:widowControl w:val="0"/>
        <w:spacing w:after="0" w:line="360" w:lineRule="auto"/>
        <w:ind w:firstLine="709"/>
        <w:jc w:val="both"/>
        <w:rPr>
          <w:rFonts w:ascii="Times New Roman" w:eastAsia="Batang" w:hAnsi="Times New Roman" w:cs="Times New Roman"/>
          <w:bCs/>
          <w:sz w:val="28"/>
          <w:szCs w:val="28"/>
          <w:lang w:eastAsia="ko-KR"/>
        </w:rPr>
      </w:pPr>
      <w:r w:rsidRPr="007E095E">
        <w:rPr>
          <w:rFonts w:ascii="Times New Roman" w:eastAsia="Batang" w:hAnsi="Times New Roman" w:cs="Times New Roman"/>
          <w:bCs/>
          <w:sz w:val="28"/>
          <w:szCs w:val="28"/>
          <w:lang w:eastAsia="ko-KR"/>
        </w:rPr>
        <w:t>Отдельный завершающий слайд не создается.</w:t>
      </w:r>
    </w:p>
    <w:p w14:paraId="5BFF3EA3"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Нумерация слайдов не должна быть изменена, если необходимо продублировать слайд, то при нумерации нужно добавить литеру – например, при дублировании слайда 2 (не умещается маршрут экскурсии), мы добавляем слайд 2а. Никакие иные элементы кроме вышеперечисленных в структуру презентации не включаются.</w:t>
      </w:r>
    </w:p>
    <w:p w14:paraId="1F25ACE5" w14:textId="77777777" w:rsidR="007E095E"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Качество ра</w:t>
      </w:r>
      <w:r w:rsidRPr="007E095E">
        <w:rPr>
          <w:rFonts w:ascii="Times New Roman" w:eastAsia="Batang" w:hAnsi="Times New Roman" w:cs="Times New Roman"/>
          <w:sz w:val="28"/>
          <w:szCs w:val="28"/>
          <w:lang w:eastAsia="ko-KR"/>
        </w:rPr>
        <w:t>боты в шаблоне не является критерием оценки.</w:t>
      </w:r>
      <w:r w:rsidRPr="00075E33">
        <w:rPr>
          <w:rFonts w:ascii="Times New Roman" w:eastAsia="Batang" w:hAnsi="Times New Roman" w:cs="Times New Roman"/>
          <w:sz w:val="28"/>
          <w:szCs w:val="28"/>
          <w:lang w:eastAsia="ko-KR"/>
        </w:rPr>
        <w:t xml:space="preserve"> </w:t>
      </w:r>
    </w:p>
    <w:p w14:paraId="64CAB239" w14:textId="6A9C30E6" w:rsidR="007E095E" w:rsidRPr="00075E33" w:rsidRDefault="00075E33" w:rsidP="0049607A">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Оценке подлежат указанные в задании элементы экскурсии, их корректность и содержание. Поэтому от конкурсантов требуется аккуратность заполнения шаблона, поскольку в случае наличия некорректных элементов, препятствующих ознакомлению с содержанием презентации (например, наложение на слайде рисунков и надписей, из-за которого не видно часть рисунка или текста, не отформатированных текстов, выходящих за пределы слайда и т.п.), элементы, на которые влияют подобные аспекты, не будут оцениваться.</w:t>
      </w:r>
    </w:p>
    <w:p w14:paraId="76A56161" w14:textId="77777777" w:rsidR="0049607A" w:rsidRDefault="0049607A" w:rsidP="0049607A">
      <w:pPr>
        <w:widowControl w:val="0"/>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Готовая работа сохраняется в системной папке конкурсанта для дальнейшего оценивания экспертами. </w:t>
      </w:r>
    </w:p>
    <w:p w14:paraId="4D313370" w14:textId="77777777" w:rsidR="0049607A" w:rsidRPr="004D743B" w:rsidRDefault="0049607A" w:rsidP="0049607A">
      <w:pPr>
        <w:widowControl w:val="0"/>
        <w:spacing w:after="0" w:line="360" w:lineRule="auto"/>
        <w:ind w:firstLine="720"/>
        <w:jc w:val="both"/>
        <w:rPr>
          <w:rFonts w:ascii="Times New Roman" w:eastAsia="Batang" w:hAnsi="Times New Roman" w:cs="Times New Roman"/>
          <w:iCs/>
          <w:sz w:val="28"/>
          <w:szCs w:val="28"/>
          <w:lang w:eastAsia="ko-KR"/>
        </w:rPr>
      </w:pPr>
      <w:r w:rsidRPr="004D743B">
        <w:rPr>
          <w:rFonts w:ascii="Times New Roman" w:eastAsia="Batang" w:hAnsi="Times New Roman" w:cs="Times New Roman"/>
          <w:iCs/>
          <w:sz w:val="28"/>
          <w:szCs w:val="28"/>
          <w:lang w:eastAsia="ko-KR"/>
        </w:rPr>
        <w:t>Технические требования по работе с презентацией и файлами</w:t>
      </w:r>
      <w:r>
        <w:rPr>
          <w:rFonts w:ascii="Times New Roman" w:eastAsia="Batang" w:hAnsi="Times New Roman" w:cs="Times New Roman"/>
          <w:iCs/>
          <w:sz w:val="28"/>
          <w:szCs w:val="28"/>
          <w:lang w:eastAsia="ko-KR"/>
        </w:rPr>
        <w:t>:</w:t>
      </w:r>
    </w:p>
    <w:p w14:paraId="738F2A6C" w14:textId="366A10BF" w:rsidR="0049607A" w:rsidRDefault="0049607A" w:rsidP="0049607A">
      <w:pPr>
        <w:widowControl w:val="0"/>
        <w:spacing w:after="0" w:line="360" w:lineRule="auto"/>
        <w:ind w:firstLine="709"/>
        <w:jc w:val="both"/>
        <w:rPr>
          <w:rFonts w:ascii="Times New Roman" w:eastAsia="Batang" w:hAnsi="Times New Roman"/>
          <w:sz w:val="28"/>
          <w:szCs w:val="28"/>
          <w:lang w:eastAsia="ko-KR"/>
        </w:rPr>
      </w:pPr>
      <w:r>
        <w:rPr>
          <w:rFonts w:ascii="Times New Roman" w:eastAsia="Batang" w:hAnsi="Times New Roman"/>
          <w:sz w:val="28"/>
          <w:szCs w:val="28"/>
          <w:lang w:eastAsia="ko-KR"/>
        </w:rPr>
        <w:t xml:space="preserve">1. </w:t>
      </w:r>
      <w:r w:rsidRPr="0049607A">
        <w:rPr>
          <w:rFonts w:ascii="Times New Roman" w:eastAsia="Batang" w:hAnsi="Times New Roman"/>
          <w:sz w:val="28"/>
          <w:szCs w:val="28"/>
          <w:lang w:eastAsia="ko-KR"/>
        </w:rPr>
        <w:t xml:space="preserve">Конкурсант работает с Шаблоном </w:t>
      </w:r>
      <w:r w:rsidR="00147436" w:rsidRPr="00147436">
        <w:rPr>
          <w:rFonts w:ascii="Times New Roman" w:eastAsia="Batang" w:hAnsi="Times New Roman"/>
          <w:sz w:val="28"/>
          <w:szCs w:val="28"/>
          <w:lang w:eastAsia="ko-KR"/>
        </w:rPr>
        <w:t xml:space="preserve">в папке «Модуль </w:t>
      </w:r>
      <w:r w:rsidR="00147436">
        <w:rPr>
          <w:rFonts w:ascii="Times New Roman" w:eastAsia="Batang" w:hAnsi="Times New Roman"/>
          <w:sz w:val="28"/>
          <w:szCs w:val="28"/>
          <w:lang w:eastAsia="ko-KR"/>
        </w:rPr>
        <w:t>В</w:t>
      </w:r>
      <w:r w:rsidR="00147436" w:rsidRPr="00147436">
        <w:rPr>
          <w:rFonts w:ascii="Times New Roman" w:eastAsia="Batang" w:hAnsi="Times New Roman"/>
          <w:sz w:val="28"/>
          <w:szCs w:val="28"/>
          <w:lang w:eastAsia="ko-KR"/>
        </w:rPr>
        <w:t>».</w:t>
      </w:r>
    </w:p>
    <w:p w14:paraId="6AEBED0C" w14:textId="6A484F5A" w:rsidR="0049607A" w:rsidRDefault="0049607A" w:rsidP="0049607A">
      <w:pPr>
        <w:widowControl w:val="0"/>
        <w:spacing w:after="0" w:line="360" w:lineRule="auto"/>
        <w:ind w:firstLine="709"/>
        <w:jc w:val="both"/>
        <w:rPr>
          <w:rFonts w:ascii="Times New Roman" w:eastAsia="Batang" w:hAnsi="Times New Roman"/>
          <w:sz w:val="28"/>
          <w:szCs w:val="28"/>
          <w:lang w:eastAsia="ko-KR"/>
        </w:rPr>
      </w:pPr>
      <w:r>
        <w:rPr>
          <w:rFonts w:ascii="Times New Roman" w:eastAsia="Batang" w:hAnsi="Times New Roman"/>
          <w:sz w:val="28"/>
          <w:szCs w:val="28"/>
          <w:lang w:eastAsia="ko-KR"/>
        </w:rPr>
        <w:t xml:space="preserve">2. В </w:t>
      </w:r>
      <w:r w:rsidR="00147436">
        <w:rPr>
          <w:rFonts w:ascii="Times New Roman" w:eastAsia="Batang" w:hAnsi="Times New Roman"/>
          <w:sz w:val="28"/>
          <w:szCs w:val="28"/>
          <w:lang w:eastAsia="ko-KR"/>
        </w:rPr>
        <w:t>данной папке</w:t>
      </w:r>
      <w:r>
        <w:rPr>
          <w:rFonts w:ascii="Times New Roman" w:eastAsia="Batang" w:hAnsi="Times New Roman"/>
          <w:sz w:val="28"/>
          <w:szCs w:val="28"/>
          <w:lang w:eastAsia="ko-KR"/>
        </w:rPr>
        <w:t xml:space="preserve"> конкурсант сохраняет следующие документы (файлы): </w:t>
      </w:r>
    </w:p>
    <w:p w14:paraId="3E95FD37" w14:textId="31A0BF70" w:rsidR="00075E33" w:rsidRPr="0049607A" w:rsidRDefault="00075E33" w:rsidP="0049607A">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49607A">
        <w:rPr>
          <w:rFonts w:ascii="Times New Roman" w:eastAsia="Batang" w:hAnsi="Times New Roman"/>
          <w:sz w:val="28"/>
          <w:szCs w:val="28"/>
          <w:lang w:eastAsia="ko-KR"/>
        </w:rPr>
        <w:t>презентацию</w:t>
      </w:r>
      <w:r w:rsidR="005F6479">
        <w:rPr>
          <w:rFonts w:ascii="Times New Roman" w:eastAsia="Batang" w:hAnsi="Times New Roman"/>
          <w:sz w:val="28"/>
          <w:szCs w:val="28"/>
          <w:lang w:eastAsia="ko-KR"/>
        </w:rPr>
        <w:t xml:space="preserve"> Шаблона 14</w:t>
      </w:r>
      <w:r w:rsidRPr="0049607A">
        <w:rPr>
          <w:rFonts w:ascii="Times New Roman" w:eastAsia="Batang" w:hAnsi="Times New Roman"/>
          <w:sz w:val="28"/>
          <w:szCs w:val="28"/>
          <w:lang w:eastAsia="ko-KR"/>
        </w:rPr>
        <w:t>, файл по окончании работы переименовать «Экскурсия. Конкурсант № …»</w:t>
      </w:r>
      <w:r w:rsidR="0049607A">
        <w:rPr>
          <w:rFonts w:ascii="Times New Roman" w:eastAsia="Batang" w:hAnsi="Times New Roman"/>
          <w:sz w:val="28"/>
          <w:szCs w:val="28"/>
          <w:lang w:eastAsia="ko-KR"/>
        </w:rPr>
        <w:t>;</w:t>
      </w:r>
      <w:r w:rsidRPr="0049607A">
        <w:rPr>
          <w:rFonts w:ascii="Times New Roman" w:eastAsia="Batang" w:hAnsi="Times New Roman"/>
          <w:sz w:val="28"/>
          <w:szCs w:val="28"/>
          <w:lang w:eastAsia="ko-KR"/>
        </w:rPr>
        <w:t xml:space="preserve">  </w:t>
      </w:r>
    </w:p>
    <w:p w14:paraId="1B200E02" w14:textId="44B765E1" w:rsidR="00075E33" w:rsidRPr="0049607A" w:rsidRDefault="00075E33" w:rsidP="0049607A">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49607A">
        <w:rPr>
          <w:rFonts w:ascii="Times New Roman" w:eastAsia="Batang" w:hAnsi="Times New Roman"/>
          <w:sz w:val="28"/>
          <w:szCs w:val="28"/>
          <w:lang w:eastAsia="ko-KR"/>
        </w:rPr>
        <w:t xml:space="preserve">план фрагмента экскурсии (файл создается самостоятельно, </w:t>
      </w:r>
      <w:r w:rsidRPr="0049607A">
        <w:rPr>
          <w:rFonts w:ascii="Times New Roman" w:eastAsia="Batang" w:hAnsi="Times New Roman"/>
          <w:sz w:val="28"/>
          <w:szCs w:val="28"/>
          <w:lang w:eastAsia="ko-KR"/>
        </w:rPr>
        <w:lastRenderedPageBreak/>
        <w:t>наименование файла «План»)</w:t>
      </w:r>
      <w:r w:rsidR="0049607A">
        <w:rPr>
          <w:rFonts w:ascii="Times New Roman" w:eastAsia="Batang" w:hAnsi="Times New Roman"/>
          <w:sz w:val="28"/>
          <w:szCs w:val="28"/>
          <w:lang w:eastAsia="ko-KR"/>
        </w:rPr>
        <w:t>;</w:t>
      </w:r>
    </w:p>
    <w:p w14:paraId="37C63333" w14:textId="00019F88" w:rsidR="00075E33" w:rsidRPr="0049607A" w:rsidRDefault="00075E33" w:rsidP="0049607A">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49607A">
        <w:rPr>
          <w:rFonts w:ascii="Times New Roman" w:eastAsia="Batang" w:hAnsi="Times New Roman"/>
          <w:sz w:val="28"/>
          <w:szCs w:val="28"/>
          <w:lang w:eastAsia="ko-KR"/>
        </w:rPr>
        <w:t>технологическую карту фрагмента экскурс</w:t>
      </w:r>
      <w:r w:rsidRPr="000D4764">
        <w:rPr>
          <w:rFonts w:ascii="Times New Roman" w:eastAsia="Batang" w:hAnsi="Times New Roman"/>
          <w:sz w:val="28"/>
          <w:szCs w:val="28"/>
          <w:lang w:eastAsia="ko-KR"/>
        </w:rPr>
        <w:t>ии</w:t>
      </w:r>
      <w:r w:rsidR="0049607A" w:rsidRPr="000D4764">
        <w:rPr>
          <w:rFonts w:ascii="Times New Roman" w:eastAsia="Batang" w:hAnsi="Times New Roman"/>
          <w:sz w:val="28"/>
          <w:szCs w:val="28"/>
          <w:lang w:eastAsia="ko-KR"/>
        </w:rPr>
        <w:t xml:space="preserve"> (приложение </w:t>
      </w:r>
      <w:r w:rsidR="005F6479">
        <w:rPr>
          <w:rFonts w:ascii="Times New Roman" w:eastAsia="Batang" w:hAnsi="Times New Roman"/>
          <w:sz w:val="28"/>
          <w:szCs w:val="28"/>
          <w:lang w:eastAsia="ko-KR"/>
        </w:rPr>
        <w:t>9</w:t>
      </w:r>
      <w:r w:rsidR="0049607A" w:rsidRPr="000D4764">
        <w:rPr>
          <w:rFonts w:ascii="Times New Roman" w:eastAsia="Batang" w:hAnsi="Times New Roman"/>
          <w:sz w:val="28"/>
          <w:szCs w:val="28"/>
          <w:lang w:eastAsia="ko-KR"/>
        </w:rPr>
        <w:t>);</w:t>
      </w:r>
    </w:p>
    <w:p w14:paraId="49A70883" w14:textId="5102666B" w:rsidR="00075E33" w:rsidRPr="0049607A" w:rsidRDefault="00075E33" w:rsidP="0049607A">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49607A">
        <w:rPr>
          <w:rFonts w:ascii="Times New Roman" w:eastAsia="Batang" w:hAnsi="Times New Roman"/>
          <w:sz w:val="28"/>
          <w:szCs w:val="28"/>
          <w:lang w:eastAsia="ko-KR"/>
        </w:rPr>
        <w:t>опись материалов «портфеля экскурсовода»</w:t>
      </w:r>
      <w:r w:rsidRPr="0049607A">
        <w:rPr>
          <w:rFonts w:ascii="Times New Roman" w:eastAsia="Times New Roman" w:hAnsi="Times New Roman"/>
          <w:sz w:val="28"/>
          <w:szCs w:val="28"/>
          <w:lang w:eastAsia="ru-RU"/>
        </w:rPr>
        <w:t xml:space="preserve"> (</w:t>
      </w:r>
      <w:r w:rsidRPr="0049607A">
        <w:rPr>
          <w:rFonts w:ascii="Times New Roman" w:eastAsia="Batang" w:hAnsi="Times New Roman"/>
          <w:sz w:val="28"/>
          <w:szCs w:val="28"/>
          <w:lang w:eastAsia="ko-KR"/>
        </w:rPr>
        <w:t>файл создается самостоятельно, наименование файла «Опись»)</w:t>
      </w:r>
      <w:r w:rsidR="0049607A">
        <w:rPr>
          <w:rFonts w:ascii="Times New Roman" w:eastAsia="Batang" w:hAnsi="Times New Roman"/>
          <w:sz w:val="28"/>
          <w:szCs w:val="28"/>
          <w:lang w:eastAsia="ko-KR"/>
        </w:rPr>
        <w:t>;</w:t>
      </w:r>
    </w:p>
    <w:p w14:paraId="27FE7364" w14:textId="30FA43EA" w:rsidR="00075E33" w:rsidRPr="0049607A" w:rsidRDefault="00075E33" w:rsidP="0049607A">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49607A">
        <w:rPr>
          <w:rFonts w:ascii="Times New Roman" w:eastAsia="Batang" w:hAnsi="Times New Roman"/>
          <w:sz w:val="28"/>
          <w:szCs w:val="28"/>
          <w:lang w:eastAsia="ko-KR"/>
        </w:rPr>
        <w:t>материалы «портфеля экскурсовода»</w:t>
      </w:r>
      <w:r w:rsidRPr="0049607A">
        <w:rPr>
          <w:rFonts w:ascii="Times New Roman" w:eastAsia="Times New Roman" w:hAnsi="Times New Roman"/>
          <w:sz w:val="28"/>
          <w:szCs w:val="28"/>
          <w:lang w:eastAsia="ru-RU"/>
        </w:rPr>
        <w:t xml:space="preserve"> </w:t>
      </w:r>
      <w:r w:rsidRPr="0049607A">
        <w:rPr>
          <w:rFonts w:ascii="Times New Roman" w:eastAsia="Batang" w:hAnsi="Times New Roman"/>
          <w:sz w:val="28"/>
          <w:szCs w:val="28"/>
          <w:lang w:eastAsia="ko-KR"/>
        </w:rPr>
        <w:t>(файлы создаются самостоятельно, наименование файлов: фото/картинка № 1 и т.д.)</w:t>
      </w:r>
      <w:r w:rsidR="0049607A">
        <w:rPr>
          <w:rFonts w:ascii="Times New Roman" w:eastAsia="Batang" w:hAnsi="Times New Roman"/>
          <w:sz w:val="28"/>
          <w:szCs w:val="28"/>
          <w:lang w:eastAsia="ko-KR"/>
        </w:rPr>
        <w:t>;</w:t>
      </w:r>
    </w:p>
    <w:p w14:paraId="679D8916" w14:textId="7ECA465C" w:rsidR="00075E33" w:rsidRPr="0049607A" w:rsidRDefault="00075E33" w:rsidP="0049607A">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49607A">
        <w:rPr>
          <w:rFonts w:ascii="Times New Roman" w:eastAsia="Batang" w:hAnsi="Times New Roman"/>
          <w:sz w:val="28"/>
          <w:szCs w:val="28"/>
          <w:lang w:eastAsia="ko-KR"/>
        </w:rPr>
        <w:t>индивидуальный текст (файл создается самостоятельно, наименование файла «Индивидуальный текст»). Данный документ экспертами не оценивается.</w:t>
      </w:r>
    </w:p>
    <w:p w14:paraId="21A0EEF4" w14:textId="4945D31C" w:rsidR="00075E33" w:rsidRPr="0049607A" w:rsidRDefault="0049607A" w:rsidP="00075E33">
      <w:pPr>
        <w:widowControl w:val="0"/>
        <w:spacing w:after="0" w:line="360" w:lineRule="auto"/>
        <w:ind w:firstLine="720"/>
        <w:jc w:val="both"/>
        <w:rPr>
          <w:rFonts w:ascii="Times New Roman" w:eastAsia="Batang" w:hAnsi="Times New Roman" w:cs="Times New Roman"/>
          <w:bCs/>
          <w:sz w:val="28"/>
          <w:szCs w:val="28"/>
          <w:lang w:eastAsia="ko-KR"/>
        </w:rPr>
      </w:pPr>
      <w:r w:rsidRPr="0049607A">
        <w:rPr>
          <w:rFonts w:ascii="Times New Roman" w:eastAsia="Batang" w:hAnsi="Times New Roman" w:cs="Times New Roman"/>
          <w:bCs/>
          <w:sz w:val="28"/>
          <w:szCs w:val="28"/>
          <w:lang w:eastAsia="ko-KR"/>
        </w:rPr>
        <w:t xml:space="preserve">3. </w:t>
      </w:r>
      <w:r w:rsidR="00075E33" w:rsidRPr="0049607A">
        <w:rPr>
          <w:rFonts w:ascii="Times New Roman" w:eastAsia="Batang" w:hAnsi="Times New Roman" w:cs="Times New Roman"/>
          <w:bCs/>
          <w:sz w:val="28"/>
          <w:szCs w:val="28"/>
          <w:lang w:eastAsia="ko-KR"/>
        </w:rPr>
        <w:t>Никаких иных файлов, кроме вышеперечисленных, в папке содержаться не должно.</w:t>
      </w:r>
    </w:p>
    <w:p w14:paraId="35FBD7F0" w14:textId="1B74DAC3"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По истечении времени, отведенного на модуль, конкурсант покидает рабочее место, </w:t>
      </w:r>
      <w:r w:rsidR="00E52E04">
        <w:rPr>
          <w:rFonts w:ascii="Times New Roman" w:eastAsia="Batang" w:hAnsi="Times New Roman" w:cs="Times New Roman"/>
          <w:sz w:val="28"/>
          <w:szCs w:val="28"/>
          <w:lang w:eastAsia="ko-KR"/>
        </w:rPr>
        <w:t>папку «Модуль В»</w:t>
      </w:r>
      <w:r w:rsidRPr="00075E33">
        <w:rPr>
          <w:rFonts w:ascii="Times New Roman" w:eastAsia="Batang" w:hAnsi="Times New Roman" w:cs="Times New Roman"/>
          <w:sz w:val="28"/>
          <w:szCs w:val="28"/>
          <w:lang w:eastAsia="ko-KR"/>
        </w:rPr>
        <w:t xml:space="preserve"> </w:t>
      </w:r>
      <w:r w:rsidR="0049607A">
        <w:rPr>
          <w:rFonts w:ascii="Times New Roman" w:eastAsia="Batang" w:hAnsi="Times New Roman" w:cs="Times New Roman"/>
          <w:sz w:val="28"/>
          <w:szCs w:val="28"/>
          <w:lang w:eastAsia="ko-KR"/>
        </w:rPr>
        <w:t>не закрывает и</w:t>
      </w:r>
      <w:r w:rsidRPr="00075E33">
        <w:rPr>
          <w:rFonts w:ascii="Times New Roman" w:eastAsia="Batang" w:hAnsi="Times New Roman" w:cs="Times New Roman"/>
          <w:sz w:val="28"/>
          <w:szCs w:val="28"/>
          <w:lang w:eastAsia="ko-KR"/>
        </w:rPr>
        <w:t xml:space="preserve"> не удаляет (с целью сохранения возможности проведения оценки экспертами в случае возникновения непредвиденных технических сбоев).</w:t>
      </w:r>
    </w:p>
    <w:p w14:paraId="4F541DE0" w14:textId="60C36816" w:rsidR="0026337C" w:rsidRDefault="00075E33" w:rsidP="0049607A">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После окончания процедуры оценки работы по модулю Технический эксперт удаляет с рабочих компьютеров конкурсантов созданные документы в папке, переносит на накопитель (</w:t>
      </w:r>
      <w:proofErr w:type="spellStart"/>
      <w:r w:rsidRPr="00075E33">
        <w:rPr>
          <w:rFonts w:ascii="Times New Roman" w:eastAsia="Batang" w:hAnsi="Times New Roman" w:cs="Times New Roman"/>
          <w:sz w:val="28"/>
          <w:szCs w:val="28"/>
          <w:lang w:eastAsia="ko-KR"/>
        </w:rPr>
        <w:t>флеш</w:t>
      </w:r>
      <w:proofErr w:type="spellEnd"/>
      <w:r w:rsidRPr="00075E33">
        <w:rPr>
          <w:rFonts w:ascii="Times New Roman" w:eastAsia="Batang" w:hAnsi="Times New Roman" w:cs="Times New Roman"/>
          <w:sz w:val="28"/>
          <w:szCs w:val="28"/>
          <w:lang w:eastAsia="ko-KR"/>
        </w:rPr>
        <w:t>-карта, внешний диск) и передает Главному эксперту либо сохраняет все материалы в электронном формате на рабочем компьютере Главного эксперта.</w:t>
      </w:r>
    </w:p>
    <w:p w14:paraId="2A7D98E6" w14:textId="2DADA859" w:rsidR="00147436" w:rsidRDefault="00147436" w:rsidP="00147436">
      <w:pPr>
        <w:widowControl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Для выполнения задания модуля на рабочем столе компьютера конкурсанта должна содержаться электронная папка с названием «Электронная папка конкурсанта». В данной папке располагается папка «Модуль </w:t>
      </w:r>
      <w:r w:rsidR="00E52E04">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 xml:space="preserve">» с необходимой документацией: </w:t>
      </w:r>
    </w:p>
    <w:p w14:paraId="2F5F7085" w14:textId="0DF98D5E" w:rsidR="00147436" w:rsidRDefault="00E52E04" w:rsidP="00147436">
      <w:pPr>
        <w:pStyle w:val="aff1"/>
        <w:widowControl w:val="0"/>
        <w:numPr>
          <w:ilvl w:val="0"/>
          <w:numId w:val="45"/>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шаблон презентации по модулю «В»</w:t>
      </w:r>
      <w:r w:rsidR="00147436">
        <w:rPr>
          <w:rFonts w:ascii="Times New Roman" w:eastAsia="Times New Roman" w:hAnsi="Times New Roman"/>
          <w:bCs/>
          <w:sz w:val="28"/>
          <w:szCs w:val="28"/>
          <w:lang w:eastAsia="ru-RU"/>
        </w:rPr>
        <w:t>;</w:t>
      </w:r>
    </w:p>
    <w:p w14:paraId="437CEC2F" w14:textId="27DA181D" w:rsidR="00147436" w:rsidRPr="00E52E04" w:rsidRDefault="00E52E04" w:rsidP="00E52E04">
      <w:pPr>
        <w:pStyle w:val="aff1"/>
        <w:widowControl w:val="0"/>
        <w:numPr>
          <w:ilvl w:val="0"/>
          <w:numId w:val="45"/>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технологическая карта фрагмента </w:t>
      </w:r>
      <w:r w:rsidRPr="000D4764">
        <w:rPr>
          <w:rFonts w:ascii="Times New Roman" w:eastAsia="Times New Roman" w:hAnsi="Times New Roman"/>
          <w:bCs/>
          <w:sz w:val="28"/>
          <w:szCs w:val="28"/>
          <w:lang w:eastAsia="ru-RU"/>
        </w:rPr>
        <w:t>экскурсии (приложение 6).</w:t>
      </w:r>
    </w:p>
    <w:p w14:paraId="29D6A838" w14:textId="77777777" w:rsidR="00075E33" w:rsidRDefault="00075E33" w:rsidP="00075E33">
      <w:pPr>
        <w:widowControl w:val="0"/>
        <w:spacing w:after="0" w:line="360" w:lineRule="auto"/>
        <w:jc w:val="both"/>
        <w:rPr>
          <w:rFonts w:ascii="Times New Roman" w:eastAsia="Batang" w:hAnsi="Times New Roman" w:cs="Times New Roman"/>
          <w:b/>
          <w:sz w:val="28"/>
          <w:szCs w:val="28"/>
          <w:lang w:eastAsia="ko-KR"/>
        </w:rPr>
      </w:pPr>
    </w:p>
    <w:p w14:paraId="4BFAC3CA" w14:textId="264049BF" w:rsidR="00075E33" w:rsidRPr="00075E33" w:rsidRDefault="00075E33" w:rsidP="009B0FA6">
      <w:pPr>
        <w:widowControl w:val="0"/>
        <w:spacing w:after="0" w:line="360" w:lineRule="auto"/>
        <w:jc w:val="center"/>
        <w:rPr>
          <w:rFonts w:ascii="Times New Roman" w:eastAsia="Batang" w:hAnsi="Times New Roman" w:cs="Times New Roman"/>
          <w:b/>
          <w:sz w:val="28"/>
          <w:szCs w:val="28"/>
          <w:lang w:eastAsia="ko-KR"/>
        </w:rPr>
      </w:pPr>
      <w:r w:rsidRPr="00075E33">
        <w:rPr>
          <w:rFonts w:ascii="Times New Roman" w:eastAsia="Batang" w:hAnsi="Times New Roman" w:cs="Times New Roman"/>
          <w:b/>
          <w:sz w:val="28"/>
          <w:szCs w:val="28"/>
          <w:lang w:eastAsia="ko-KR"/>
        </w:rPr>
        <w:t>Модуль Г. Проведение экскурсий (</w:t>
      </w:r>
      <w:r w:rsidR="0049607A">
        <w:rPr>
          <w:rFonts w:ascii="Times New Roman" w:eastAsia="Batang" w:hAnsi="Times New Roman" w:cs="Times New Roman"/>
          <w:b/>
          <w:sz w:val="28"/>
          <w:szCs w:val="28"/>
          <w:lang w:eastAsia="ko-KR"/>
        </w:rPr>
        <w:t>3 часа</w:t>
      </w:r>
      <w:r w:rsidRPr="00075E33">
        <w:rPr>
          <w:rFonts w:ascii="Times New Roman" w:eastAsia="Batang" w:hAnsi="Times New Roman" w:cs="Times New Roman"/>
          <w:b/>
          <w:sz w:val="28"/>
          <w:szCs w:val="28"/>
          <w:lang w:eastAsia="ko-KR"/>
        </w:rPr>
        <w:t>)</w:t>
      </w:r>
    </w:p>
    <w:p w14:paraId="0EB72CFD" w14:textId="54DB034B" w:rsidR="0049607A" w:rsidRDefault="00075E33" w:rsidP="0049607A">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Конкурсантам предлагается провести в течение 8-10 минут фрагмент интерактивной экскурсии, разработанный в предыдущем модуле</w:t>
      </w:r>
      <w:r w:rsidR="0049607A">
        <w:rPr>
          <w:rFonts w:ascii="Times New Roman" w:eastAsia="Batang" w:hAnsi="Times New Roman" w:cs="Times New Roman"/>
          <w:sz w:val="28"/>
          <w:szCs w:val="28"/>
          <w:lang w:eastAsia="ko-KR"/>
        </w:rPr>
        <w:t xml:space="preserve"> (модуле</w:t>
      </w:r>
      <w:r w:rsidRPr="00075E33">
        <w:rPr>
          <w:rFonts w:ascii="Times New Roman" w:eastAsia="Batang" w:hAnsi="Times New Roman" w:cs="Times New Roman"/>
          <w:sz w:val="28"/>
          <w:szCs w:val="28"/>
          <w:lang w:eastAsia="ko-KR"/>
        </w:rPr>
        <w:t xml:space="preserve"> В</w:t>
      </w:r>
      <w:r w:rsidR="0049607A">
        <w:rPr>
          <w:rFonts w:ascii="Times New Roman" w:eastAsia="Batang" w:hAnsi="Times New Roman" w:cs="Times New Roman"/>
          <w:sz w:val="28"/>
          <w:szCs w:val="28"/>
          <w:lang w:eastAsia="ko-KR"/>
        </w:rPr>
        <w:t xml:space="preserve">), </w:t>
      </w:r>
      <w:r w:rsidRPr="00075E33">
        <w:rPr>
          <w:rFonts w:ascii="Times New Roman" w:eastAsia="Batang" w:hAnsi="Times New Roman" w:cs="Times New Roman"/>
          <w:sz w:val="28"/>
          <w:szCs w:val="28"/>
          <w:lang w:eastAsia="ko-KR"/>
        </w:rPr>
        <w:lastRenderedPageBreak/>
        <w:t>используя подготовленную презентацию.</w:t>
      </w:r>
      <w:r w:rsidR="00C92090">
        <w:rPr>
          <w:rStyle w:val="af6"/>
          <w:rFonts w:ascii="Times New Roman" w:eastAsia="Batang" w:hAnsi="Times New Roman" w:cs="Times New Roman"/>
          <w:sz w:val="28"/>
          <w:szCs w:val="28"/>
          <w:lang w:eastAsia="ko-KR"/>
        </w:rPr>
        <w:footnoteReference w:id="1"/>
      </w:r>
    </w:p>
    <w:p w14:paraId="434DF632" w14:textId="4C548748"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После начала модуля Г конкурсантам дается 30 минут на репетицию, отработку текста и подготовку к проведению фрагмента экскурсии. Перед началом репетиции конкурсантам выдается папка с документацией, разработанной ими в предыдущем модуле</w:t>
      </w:r>
      <w:r w:rsidR="0049607A">
        <w:rPr>
          <w:rFonts w:ascii="Times New Roman" w:eastAsia="Batang" w:hAnsi="Times New Roman" w:cs="Times New Roman"/>
          <w:sz w:val="28"/>
          <w:szCs w:val="28"/>
          <w:lang w:eastAsia="ko-KR"/>
        </w:rPr>
        <w:t xml:space="preserve"> (модуле В)</w:t>
      </w:r>
      <w:r w:rsidRPr="00075E33">
        <w:rPr>
          <w:rFonts w:ascii="Times New Roman" w:eastAsia="Batang" w:hAnsi="Times New Roman" w:cs="Times New Roman"/>
          <w:sz w:val="28"/>
          <w:szCs w:val="28"/>
          <w:lang w:eastAsia="ko-KR"/>
        </w:rPr>
        <w:t xml:space="preserve">. </w:t>
      </w:r>
    </w:p>
    <w:p w14:paraId="30F0E516" w14:textId="5617B9AC" w:rsidR="0049607A" w:rsidRDefault="00075E33" w:rsidP="009168F5">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После окончания времени на репетицию </w:t>
      </w:r>
      <w:r w:rsidR="0049607A">
        <w:rPr>
          <w:rFonts w:ascii="Times New Roman" w:eastAsia="Batang" w:hAnsi="Times New Roman" w:cs="Times New Roman"/>
          <w:sz w:val="28"/>
          <w:szCs w:val="28"/>
          <w:lang w:eastAsia="ko-KR"/>
        </w:rPr>
        <w:t>папки</w:t>
      </w:r>
      <w:r w:rsidRPr="00075E33">
        <w:rPr>
          <w:rFonts w:ascii="Times New Roman" w:eastAsia="Batang" w:hAnsi="Times New Roman" w:cs="Times New Roman"/>
          <w:sz w:val="28"/>
          <w:szCs w:val="28"/>
          <w:lang w:eastAsia="ko-KR"/>
        </w:rPr>
        <w:t xml:space="preserve"> с документацией у конкурсантов</w:t>
      </w:r>
      <w:r w:rsidR="0049607A">
        <w:rPr>
          <w:rFonts w:ascii="Times New Roman" w:eastAsia="Batang" w:hAnsi="Times New Roman" w:cs="Times New Roman"/>
          <w:sz w:val="28"/>
          <w:szCs w:val="28"/>
          <w:lang w:eastAsia="ko-KR"/>
        </w:rPr>
        <w:t xml:space="preserve"> изымаются. </w:t>
      </w:r>
      <w:r w:rsidR="009168F5" w:rsidRPr="00075E33">
        <w:rPr>
          <w:rFonts w:ascii="Times New Roman" w:eastAsia="Batang" w:hAnsi="Times New Roman" w:cs="Times New Roman"/>
          <w:sz w:val="28"/>
          <w:szCs w:val="28"/>
          <w:lang w:eastAsia="ko-KR"/>
        </w:rPr>
        <w:t>Конкурсанту для проведения экскурсии выдается только «портфель экскурсовода».</w:t>
      </w:r>
    </w:p>
    <w:p w14:paraId="074DB87A" w14:textId="77777777" w:rsidR="0049607A" w:rsidRDefault="0049607A" w:rsidP="00075E33">
      <w:pPr>
        <w:widowControl w:val="0"/>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После этого </w:t>
      </w:r>
      <w:r w:rsidR="00075E33" w:rsidRPr="00075E33">
        <w:rPr>
          <w:rFonts w:ascii="Times New Roman" w:eastAsia="Batang" w:hAnsi="Times New Roman" w:cs="Times New Roman"/>
          <w:sz w:val="28"/>
          <w:szCs w:val="28"/>
          <w:lang w:eastAsia="ko-KR"/>
        </w:rPr>
        <w:t>конкурсанты по очереди согласно жеребьевке, проводят фрагмент экскурсии экспертам как группе «экскурсантов», демонстрируя слайды подготовленной презентации</w:t>
      </w:r>
      <w:r>
        <w:rPr>
          <w:rFonts w:ascii="Times New Roman" w:eastAsia="Batang" w:hAnsi="Times New Roman" w:cs="Times New Roman"/>
          <w:sz w:val="28"/>
          <w:szCs w:val="28"/>
          <w:lang w:eastAsia="ko-KR"/>
        </w:rPr>
        <w:t xml:space="preserve">. </w:t>
      </w:r>
    </w:p>
    <w:p w14:paraId="15C37826" w14:textId="77777777" w:rsidR="0049607A" w:rsidRDefault="0049607A" w:rsidP="00075E33">
      <w:pPr>
        <w:widowControl w:val="0"/>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Д</w:t>
      </w:r>
      <w:r w:rsidR="00075E33" w:rsidRPr="00075E33">
        <w:rPr>
          <w:rFonts w:ascii="Times New Roman" w:eastAsia="Batang" w:hAnsi="Times New Roman" w:cs="Times New Roman"/>
          <w:sz w:val="28"/>
          <w:szCs w:val="28"/>
          <w:lang w:eastAsia="ko-KR"/>
        </w:rPr>
        <w:t xml:space="preserve">ля перелистывания слайдов конкурсант использует </w:t>
      </w:r>
      <w:proofErr w:type="spellStart"/>
      <w:r w:rsidR="00075E33" w:rsidRPr="00075E33">
        <w:rPr>
          <w:rFonts w:ascii="Times New Roman" w:eastAsia="Batang" w:hAnsi="Times New Roman" w:cs="Times New Roman"/>
          <w:sz w:val="28"/>
          <w:szCs w:val="28"/>
          <w:lang w:eastAsia="ko-KR"/>
        </w:rPr>
        <w:t>презентер</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кликер</w:t>
      </w:r>
      <w:proofErr w:type="spellEnd"/>
      <w:r>
        <w:rPr>
          <w:rFonts w:ascii="Times New Roman" w:eastAsia="Batang" w:hAnsi="Times New Roman" w:cs="Times New Roman"/>
          <w:sz w:val="28"/>
          <w:szCs w:val="28"/>
          <w:lang w:eastAsia="ko-KR"/>
        </w:rPr>
        <w:t>)</w:t>
      </w:r>
      <w:r w:rsidR="00075E33" w:rsidRPr="00075E33">
        <w:rPr>
          <w:rFonts w:ascii="Times New Roman" w:eastAsia="Batang" w:hAnsi="Times New Roman" w:cs="Times New Roman"/>
          <w:sz w:val="28"/>
          <w:szCs w:val="28"/>
          <w:lang w:eastAsia="ko-KR"/>
        </w:rPr>
        <w:t>.</w:t>
      </w:r>
    </w:p>
    <w:p w14:paraId="2918422B" w14:textId="4DB7304E"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Отсчет времени начинается с момента приветствия экскурсионной группы и включает организационные указания в начале экскурсии и инструктаж по правилам поведения и технике безопасности на экскурсии.</w:t>
      </w:r>
    </w:p>
    <w:p w14:paraId="36B86C2E" w14:textId="685454E5"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Затем конкурсант проводит экскурсию по слайдам презентации, моделируя условия проведения реальной экскурсии. </w:t>
      </w:r>
    </w:p>
    <w:p w14:paraId="5C1AFF0B"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 окончании экскурсии «экскурсанты» могут задать конкурсанту не более 3 вопросов по теме фрагмента экскурсии (время на вопросы-ответы – не более 3 минут). Вопросы на знание теории не допускаются.</w:t>
      </w:r>
    </w:p>
    <w:p w14:paraId="12B73D23"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При проведении экскурсии конкурсант может обращаться к экспертам, выполняющим роль экскурсионной группы. Конкурсант при проведении </w:t>
      </w:r>
      <w:r w:rsidRPr="009168F5">
        <w:rPr>
          <w:rFonts w:ascii="Times New Roman" w:eastAsia="Batang" w:hAnsi="Times New Roman" w:cs="Times New Roman"/>
          <w:sz w:val="28"/>
          <w:szCs w:val="28"/>
          <w:lang w:eastAsia="ko-KR"/>
        </w:rPr>
        <w:t>экскурсии может ориентироваться на презентацию и использовать только материалы «портфеля экскурсовода».</w:t>
      </w:r>
    </w:p>
    <w:p w14:paraId="1AB13006"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Проведение экскурсии осуществляется с использованием усилителя голоса </w:t>
      </w:r>
      <w:r w:rsidRPr="00075E33">
        <w:rPr>
          <w:rFonts w:ascii="Times New Roman" w:eastAsia="Batang" w:hAnsi="Times New Roman" w:cs="Times New Roman"/>
          <w:sz w:val="28"/>
          <w:szCs w:val="28"/>
          <w:lang w:eastAsia="ko-KR"/>
        </w:rPr>
        <w:lastRenderedPageBreak/>
        <w:t xml:space="preserve">(мегафон экскурсионный) и </w:t>
      </w:r>
      <w:proofErr w:type="spellStart"/>
      <w:r w:rsidRPr="00075E33">
        <w:rPr>
          <w:rFonts w:ascii="Times New Roman" w:eastAsia="Batang" w:hAnsi="Times New Roman" w:cs="Times New Roman"/>
          <w:sz w:val="28"/>
          <w:szCs w:val="28"/>
          <w:lang w:eastAsia="ko-KR"/>
        </w:rPr>
        <w:t>презентера</w:t>
      </w:r>
      <w:proofErr w:type="spellEnd"/>
      <w:r w:rsidRPr="00075E33">
        <w:rPr>
          <w:rFonts w:ascii="Times New Roman" w:eastAsia="Batang" w:hAnsi="Times New Roman" w:cs="Times New Roman"/>
          <w:sz w:val="28"/>
          <w:szCs w:val="28"/>
          <w:lang w:eastAsia="ko-KR"/>
        </w:rPr>
        <w:t>, умение работать с которыми должен продемонстрировать конкурсант.</w:t>
      </w:r>
    </w:p>
    <w:p w14:paraId="1A8C1486" w14:textId="5261ED94" w:rsid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Требования к дресс-коду по модулю: деловой стиль или «бизнес - </w:t>
      </w:r>
      <w:r w:rsidRPr="00075E33">
        <w:rPr>
          <w:rFonts w:ascii="Times New Roman" w:eastAsia="Batang" w:hAnsi="Times New Roman" w:cs="Times New Roman"/>
          <w:sz w:val="28"/>
          <w:szCs w:val="28"/>
          <w:lang w:val="en-US" w:eastAsia="ko-KR"/>
        </w:rPr>
        <w:t>casual</w:t>
      </w:r>
      <w:r w:rsidRPr="00075E33">
        <w:rPr>
          <w:rFonts w:ascii="Times New Roman" w:eastAsia="Batang" w:hAnsi="Times New Roman" w:cs="Times New Roman"/>
          <w:sz w:val="28"/>
          <w:szCs w:val="28"/>
          <w:lang w:eastAsia="ko-KR"/>
        </w:rPr>
        <w:t xml:space="preserve">». </w:t>
      </w:r>
    </w:p>
    <w:p w14:paraId="11E42D0C" w14:textId="0649B45B" w:rsidR="009168F5" w:rsidRDefault="009168F5" w:rsidP="00075E33">
      <w:pPr>
        <w:widowControl w:val="0"/>
        <w:spacing w:after="0" w:line="360" w:lineRule="auto"/>
        <w:ind w:firstLine="709"/>
        <w:jc w:val="both"/>
        <w:rPr>
          <w:rFonts w:ascii="Times New Roman" w:eastAsia="Batang" w:hAnsi="Times New Roman" w:cs="Times New Roman"/>
          <w:sz w:val="28"/>
          <w:szCs w:val="28"/>
          <w:lang w:eastAsia="ko-KR"/>
        </w:rPr>
      </w:pPr>
      <w:r w:rsidRPr="009168F5">
        <w:rPr>
          <w:rFonts w:ascii="Times New Roman" w:eastAsia="Batang" w:hAnsi="Times New Roman" w:cs="Times New Roman"/>
          <w:sz w:val="28"/>
          <w:szCs w:val="28"/>
          <w:lang w:eastAsia="ko-KR"/>
        </w:rPr>
        <w:t>Эксперт, ответственный за хронометраж, отслеживает общее время проведения экскурсии, указанной в технологической карте.</w:t>
      </w:r>
      <w:r>
        <w:rPr>
          <w:rFonts w:ascii="Times New Roman" w:eastAsia="Batang" w:hAnsi="Times New Roman" w:cs="Times New Roman"/>
          <w:sz w:val="28"/>
          <w:szCs w:val="28"/>
          <w:lang w:eastAsia="ko-KR"/>
        </w:rPr>
        <w:t xml:space="preserve"> </w:t>
      </w:r>
    </w:p>
    <w:p w14:paraId="00674065" w14:textId="1B4C1A37" w:rsidR="009168F5" w:rsidRDefault="009168F5" w:rsidP="009168F5">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 модуле</w:t>
      </w:r>
      <w:r>
        <w:rPr>
          <w:rFonts w:ascii="Times New Roman" w:eastAsia="Batang" w:hAnsi="Times New Roman" w:cs="Times New Roman"/>
          <w:sz w:val="28"/>
          <w:szCs w:val="28"/>
          <w:lang w:eastAsia="ko-KR"/>
        </w:rPr>
        <w:t xml:space="preserve"> Г,</w:t>
      </w:r>
      <w:r w:rsidRPr="00075E33">
        <w:rPr>
          <w:rFonts w:ascii="Times New Roman" w:eastAsia="Batang" w:hAnsi="Times New Roman" w:cs="Times New Roman"/>
          <w:sz w:val="28"/>
          <w:szCs w:val="28"/>
          <w:lang w:eastAsia="ko-KR"/>
        </w:rPr>
        <w:t xml:space="preserve"> в том числе</w:t>
      </w:r>
      <w:r>
        <w:rPr>
          <w:rFonts w:ascii="Times New Roman" w:eastAsia="Batang" w:hAnsi="Times New Roman" w:cs="Times New Roman"/>
          <w:sz w:val="28"/>
          <w:szCs w:val="28"/>
          <w:lang w:eastAsia="ko-KR"/>
        </w:rPr>
        <w:t>,</w:t>
      </w:r>
      <w:r w:rsidRPr="00075E33">
        <w:rPr>
          <w:rFonts w:ascii="Times New Roman" w:eastAsia="Batang" w:hAnsi="Times New Roman" w:cs="Times New Roman"/>
          <w:sz w:val="28"/>
          <w:szCs w:val="28"/>
          <w:lang w:eastAsia="ko-KR"/>
        </w:rPr>
        <w:t xml:space="preserve"> оценивается образ рассказчика, использование технологии </w:t>
      </w:r>
      <w:proofErr w:type="spellStart"/>
      <w:r w:rsidRPr="00075E33">
        <w:rPr>
          <w:rFonts w:ascii="Times New Roman" w:eastAsia="Batang" w:hAnsi="Times New Roman" w:cs="Times New Roman"/>
          <w:sz w:val="28"/>
          <w:szCs w:val="28"/>
          <w:lang w:eastAsia="ko-KR"/>
        </w:rPr>
        <w:t>сторителлинга</w:t>
      </w:r>
      <w:proofErr w:type="spellEnd"/>
      <w:r w:rsidRPr="00075E33">
        <w:rPr>
          <w:rFonts w:ascii="Times New Roman" w:eastAsia="Batang" w:hAnsi="Times New Roman" w:cs="Times New Roman"/>
          <w:sz w:val="28"/>
          <w:szCs w:val="28"/>
          <w:lang w:eastAsia="ko-KR"/>
        </w:rPr>
        <w:t>, творческий подход к раскрытию темы и мастерство экскурсовода. Поэтому выступление по презентации должно отражать указанные профессиональные функции.</w:t>
      </w:r>
      <w:r>
        <w:rPr>
          <w:rFonts w:ascii="Times New Roman" w:eastAsia="Batang" w:hAnsi="Times New Roman" w:cs="Times New Roman"/>
          <w:sz w:val="28"/>
          <w:szCs w:val="28"/>
          <w:lang w:eastAsia="ko-KR"/>
        </w:rPr>
        <w:t xml:space="preserve"> </w:t>
      </w:r>
    </w:p>
    <w:p w14:paraId="3FB5927E" w14:textId="77777777" w:rsidR="00C92090" w:rsidRPr="00C92090" w:rsidRDefault="00C92090" w:rsidP="00C92090">
      <w:pPr>
        <w:widowControl w:val="0"/>
        <w:spacing w:line="360" w:lineRule="auto"/>
        <w:ind w:firstLine="709"/>
        <w:jc w:val="both"/>
        <w:rPr>
          <w:rFonts w:ascii="Times New Roman" w:eastAsia="Batang" w:hAnsi="Times New Roman" w:cs="Times New Roman"/>
          <w:sz w:val="28"/>
          <w:szCs w:val="28"/>
          <w:lang w:eastAsia="ko-KR"/>
        </w:rPr>
      </w:pPr>
      <w:r w:rsidRPr="00C92090">
        <w:rPr>
          <w:rFonts w:ascii="Times New Roman" w:eastAsia="Batang" w:hAnsi="Times New Roman" w:cs="Times New Roman"/>
          <w:sz w:val="28"/>
          <w:szCs w:val="28"/>
          <w:lang w:eastAsia="ko-KR"/>
        </w:rPr>
        <w:t>При проведении экскурсии может присутствовать эксперт-наставник, не делая при этом никаких попыток помощи и указаний конкурсанту, не мешая работе оценивающих экспертов, процедуре проверки результатов по модулю. По решению Главного эксперта при нарушении данных условий эксперт-наставник может быть удален с площадки до окончания демонстрации конкурсантом результатов по модулю.</w:t>
      </w:r>
    </w:p>
    <w:p w14:paraId="2AEF7704" w14:textId="77777777" w:rsidR="00C92090" w:rsidRPr="00E52E04" w:rsidRDefault="00C92090" w:rsidP="00E52E04">
      <w:pPr>
        <w:widowControl w:val="0"/>
        <w:spacing w:after="0" w:line="360" w:lineRule="auto"/>
        <w:ind w:firstLine="709"/>
        <w:jc w:val="both"/>
        <w:rPr>
          <w:rFonts w:ascii="Times New Roman" w:eastAsia="Batang" w:hAnsi="Times New Roman" w:cs="Times New Roman"/>
          <w:sz w:val="28"/>
          <w:szCs w:val="28"/>
          <w:lang w:eastAsia="ko-KR"/>
        </w:rPr>
      </w:pPr>
    </w:p>
    <w:p w14:paraId="5B364BDB" w14:textId="77777777" w:rsidR="00DF7FC9" w:rsidRDefault="00DF7FC9" w:rsidP="009B0FA6">
      <w:pPr>
        <w:spacing w:after="0" w:line="360" w:lineRule="auto"/>
        <w:jc w:val="center"/>
        <w:rPr>
          <w:rFonts w:ascii="Times New Roman" w:eastAsia="Batang" w:hAnsi="Times New Roman" w:cs="Times New Roman"/>
          <w:b/>
          <w:sz w:val="28"/>
          <w:szCs w:val="28"/>
          <w:lang w:eastAsia="ko-KR"/>
        </w:rPr>
      </w:pPr>
    </w:p>
    <w:p w14:paraId="5F222E50" w14:textId="1CB808CC" w:rsidR="00075E33" w:rsidRPr="00075E33" w:rsidRDefault="00075E33" w:rsidP="009B0FA6">
      <w:pPr>
        <w:spacing w:after="0" w:line="360" w:lineRule="auto"/>
        <w:jc w:val="center"/>
        <w:rPr>
          <w:rFonts w:ascii="Times New Roman" w:eastAsia="Batang" w:hAnsi="Times New Roman" w:cs="Times New Roman"/>
          <w:b/>
          <w:sz w:val="28"/>
          <w:szCs w:val="28"/>
          <w:lang w:eastAsia="ko-KR"/>
        </w:rPr>
      </w:pPr>
      <w:r w:rsidRPr="00075E33">
        <w:rPr>
          <w:rFonts w:ascii="Times New Roman" w:eastAsia="Batang" w:hAnsi="Times New Roman" w:cs="Times New Roman"/>
          <w:b/>
          <w:sz w:val="28"/>
          <w:szCs w:val="28"/>
          <w:lang w:eastAsia="ko-KR"/>
        </w:rPr>
        <w:t>Модуль Д. Применение интерактивных технологий в экскурсионных программах (</w:t>
      </w:r>
      <w:r w:rsidR="009168F5">
        <w:rPr>
          <w:rFonts w:ascii="Times New Roman" w:eastAsia="Batang" w:hAnsi="Times New Roman" w:cs="Times New Roman"/>
          <w:b/>
          <w:sz w:val="28"/>
          <w:szCs w:val="28"/>
          <w:lang w:eastAsia="ko-KR"/>
        </w:rPr>
        <w:t>3 часа</w:t>
      </w:r>
      <w:r w:rsidRPr="00075E33">
        <w:rPr>
          <w:rFonts w:ascii="Times New Roman" w:eastAsia="Batang" w:hAnsi="Times New Roman" w:cs="Times New Roman"/>
          <w:b/>
          <w:sz w:val="28"/>
          <w:szCs w:val="28"/>
          <w:lang w:eastAsia="ko-KR"/>
        </w:rPr>
        <w:t>)</w:t>
      </w:r>
    </w:p>
    <w:p w14:paraId="440AD52E" w14:textId="3263EB06"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Конкурсантам требуется подготовить (заочно) по заданной тематике и провести на конкурсной площадке интерактивное мероприятие (далее – интерактив)</w:t>
      </w:r>
      <w:r w:rsidR="009B0FA6">
        <w:rPr>
          <w:rFonts w:ascii="Times New Roman" w:eastAsia="Batang" w:hAnsi="Times New Roman" w:cs="Times New Roman"/>
          <w:sz w:val="28"/>
          <w:szCs w:val="28"/>
          <w:lang w:eastAsia="ko-KR"/>
        </w:rPr>
        <w:t xml:space="preserve"> / мастер-класс</w:t>
      </w:r>
      <w:r w:rsidRPr="00075E33">
        <w:rPr>
          <w:rFonts w:ascii="Times New Roman" w:eastAsia="Batang" w:hAnsi="Times New Roman" w:cs="Times New Roman"/>
          <w:sz w:val="28"/>
          <w:szCs w:val="28"/>
          <w:lang w:eastAsia="ko-KR"/>
        </w:rPr>
        <w:t xml:space="preserve"> в составе экскурсионного продукта</w:t>
      </w:r>
      <w:r w:rsidR="009B0FA6">
        <w:rPr>
          <w:rFonts w:ascii="Times New Roman" w:eastAsia="Batang" w:hAnsi="Times New Roman" w:cs="Times New Roman"/>
          <w:sz w:val="28"/>
          <w:szCs w:val="28"/>
          <w:lang w:eastAsia="ko-KR"/>
        </w:rPr>
        <w:t>.</w:t>
      </w:r>
    </w:p>
    <w:p w14:paraId="309348E1" w14:textId="77777777" w:rsidR="009B0FA6" w:rsidRDefault="00075E33" w:rsidP="009B0FA6">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Продолжительность мастер-класса/интерактива 13-15 минут.</w:t>
      </w:r>
    </w:p>
    <w:p w14:paraId="3083A24E" w14:textId="73B42194" w:rsidR="00075E33" w:rsidRDefault="009B0FA6" w:rsidP="009B0FA6">
      <w:pPr>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w:t>
      </w:r>
      <w:r w:rsidR="00075E33" w:rsidRPr="00075E33">
        <w:rPr>
          <w:rFonts w:ascii="Times New Roman" w:eastAsia="Batang" w:hAnsi="Times New Roman" w:cs="Times New Roman"/>
          <w:sz w:val="28"/>
          <w:szCs w:val="28"/>
          <w:lang w:eastAsia="ko-KR"/>
        </w:rPr>
        <w:t>астер-класс/интерактив должен стать логическим продолжением заявленной экскурсии</w:t>
      </w:r>
      <w:r>
        <w:rPr>
          <w:rFonts w:ascii="Times New Roman" w:eastAsia="Batang" w:hAnsi="Times New Roman" w:cs="Times New Roman"/>
          <w:sz w:val="28"/>
          <w:szCs w:val="28"/>
          <w:lang w:eastAsia="ko-KR"/>
        </w:rPr>
        <w:t xml:space="preserve">, </w:t>
      </w:r>
      <w:r w:rsidR="00075E33" w:rsidRPr="00075E33">
        <w:rPr>
          <w:rFonts w:ascii="Times New Roman" w:eastAsia="Batang" w:hAnsi="Times New Roman" w:cs="Times New Roman"/>
          <w:sz w:val="28"/>
          <w:szCs w:val="28"/>
          <w:lang w:eastAsia="ko-KR"/>
        </w:rPr>
        <w:t>его цель - помочь экскурсантам более глубоко погрузиться в тему конкретной экскурсии</w:t>
      </w:r>
      <w:r>
        <w:rPr>
          <w:rFonts w:ascii="Times New Roman" w:eastAsia="Batang" w:hAnsi="Times New Roman" w:cs="Times New Roman"/>
          <w:sz w:val="28"/>
          <w:szCs w:val="28"/>
          <w:lang w:eastAsia="ko-KR"/>
        </w:rPr>
        <w:t xml:space="preserve">. Разрабатываемый мастер-класс/интерактив не должен являться отдельным экскурсионным продуктом. </w:t>
      </w:r>
    </w:p>
    <w:p w14:paraId="4183207A" w14:textId="56209CB0" w:rsidR="009B0FA6"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Параметры задания, описание тематики и программы экскурсии, в которую должен входить мастер-класс/интерактив, характеристики экскурсионной группы, для которой планируется разработка, и другие </w:t>
      </w:r>
      <w:r w:rsidRPr="00075E33">
        <w:rPr>
          <w:rFonts w:ascii="Times New Roman" w:eastAsia="Batang" w:hAnsi="Times New Roman" w:cs="Times New Roman"/>
          <w:sz w:val="28"/>
          <w:szCs w:val="28"/>
          <w:lang w:eastAsia="ko-KR"/>
        </w:rPr>
        <w:lastRenderedPageBreak/>
        <w:t xml:space="preserve">необходимые условия </w:t>
      </w:r>
      <w:r w:rsidRPr="00746F16">
        <w:rPr>
          <w:rFonts w:ascii="Times New Roman" w:eastAsia="Batang" w:hAnsi="Times New Roman" w:cs="Times New Roman"/>
          <w:sz w:val="28"/>
          <w:szCs w:val="28"/>
          <w:lang w:eastAsia="ko-KR"/>
        </w:rPr>
        <w:t xml:space="preserve">озвучиваются в </w:t>
      </w:r>
      <w:r w:rsidRPr="00746F16">
        <w:rPr>
          <w:rFonts w:ascii="Times New Roman" w:eastAsia="Batang" w:hAnsi="Times New Roman" w:cs="Times New Roman"/>
          <w:iCs/>
          <w:sz w:val="28"/>
          <w:szCs w:val="28"/>
          <w:lang w:eastAsia="ko-KR"/>
        </w:rPr>
        <w:t xml:space="preserve">Приложении </w:t>
      </w:r>
      <w:r w:rsidR="00C92090">
        <w:rPr>
          <w:rFonts w:ascii="Times New Roman" w:eastAsia="Batang" w:hAnsi="Times New Roman" w:cs="Times New Roman"/>
          <w:iCs/>
          <w:sz w:val="28"/>
          <w:szCs w:val="28"/>
          <w:lang w:eastAsia="ko-KR"/>
        </w:rPr>
        <w:t>10</w:t>
      </w:r>
      <w:r w:rsidRPr="00075E33">
        <w:rPr>
          <w:rFonts w:ascii="Times New Roman" w:eastAsia="Batang" w:hAnsi="Times New Roman" w:cs="Times New Roman"/>
          <w:sz w:val="28"/>
          <w:szCs w:val="28"/>
          <w:lang w:eastAsia="ko-KR"/>
        </w:rPr>
        <w:t xml:space="preserve"> не менее чем за 2 недели до чемпионата. </w:t>
      </w:r>
    </w:p>
    <w:p w14:paraId="436C5FB9" w14:textId="36CF15C6"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 соответствие с этими данными конкурсант должен разработать мастер-класс/интерактив, который он будет проводить на чемпионате с группой экскурсантов. Мастер-класс/интерактив является средством решения заявленных целей и задач экскурсии. </w:t>
      </w:r>
    </w:p>
    <w:p w14:paraId="304DAFBC" w14:textId="77777777" w:rsidR="009B0FA6"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Для проведения мастер-класса/интерактива конкурсанту требуется </w:t>
      </w:r>
      <w:r w:rsidRPr="009B0FA6">
        <w:rPr>
          <w:rFonts w:ascii="Times New Roman" w:eastAsia="Batang" w:hAnsi="Times New Roman" w:cs="Times New Roman"/>
          <w:bCs/>
          <w:sz w:val="28"/>
          <w:szCs w:val="28"/>
          <w:u w:val="single"/>
          <w:lang w:eastAsia="ko-KR"/>
        </w:rPr>
        <w:t>инструментальный ящик</w:t>
      </w:r>
      <w:r w:rsidRPr="00075E33">
        <w:rPr>
          <w:rFonts w:ascii="Times New Roman" w:eastAsia="Batang" w:hAnsi="Times New Roman" w:cs="Times New Roman"/>
          <w:sz w:val="28"/>
          <w:szCs w:val="28"/>
          <w:lang w:eastAsia="ko-KR"/>
        </w:rPr>
        <w:t xml:space="preserve"> (материалы, оборудование и инструменты), состав которого конкурсант определяет самостоятельно под контролем эксперта </w:t>
      </w:r>
      <w:r w:rsidRPr="00075E33">
        <w:rPr>
          <w:rFonts w:ascii="Times New Roman" w:eastAsia="Times New Roman" w:hAnsi="Times New Roman" w:cs="Times New Roman"/>
          <w:sz w:val="28"/>
          <w:szCs w:val="28"/>
          <w:lang w:eastAsia="ru-RU"/>
        </w:rPr>
        <w:t>(см. п.2.1 «Личный инструмент конкурсанта»).</w:t>
      </w:r>
      <w:r w:rsidRPr="00075E33">
        <w:rPr>
          <w:rFonts w:ascii="Times New Roman" w:eastAsia="Batang" w:hAnsi="Times New Roman" w:cs="Times New Roman"/>
          <w:sz w:val="28"/>
          <w:szCs w:val="28"/>
          <w:lang w:eastAsia="ko-KR"/>
        </w:rPr>
        <w:t xml:space="preserve"> </w:t>
      </w:r>
    </w:p>
    <w:p w14:paraId="5EABD482" w14:textId="28CEA2AD" w:rsidR="009B0FA6"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Все инструменты и материалы, входящие в него, должны соответствовать требованиям техники безопасности и быть перечислены в Форме «Личный инструмент конкурсанта</w:t>
      </w:r>
      <w:r w:rsidRPr="00746F16">
        <w:rPr>
          <w:rFonts w:ascii="Times New Roman" w:eastAsia="Batang" w:hAnsi="Times New Roman" w:cs="Times New Roman"/>
          <w:sz w:val="28"/>
          <w:szCs w:val="28"/>
          <w:lang w:eastAsia="ko-KR"/>
        </w:rPr>
        <w:t>» (</w:t>
      </w:r>
      <w:r w:rsidRPr="00746F16">
        <w:rPr>
          <w:rFonts w:ascii="Times New Roman" w:eastAsia="Batang" w:hAnsi="Times New Roman" w:cs="Times New Roman"/>
          <w:iCs/>
          <w:sz w:val="28"/>
          <w:szCs w:val="28"/>
          <w:lang w:eastAsia="ko-KR"/>
        </w:rPr>
        <w:t xml:space="preserve">Приложение </w:t>
      </w:r>
      <w:r w:rsidR="00C92090">
        <w:rPr>
          <w:rFonts w:ascii="Times New Roman" w:eastAsia="Batang" w:hAnsi="Times New Roman" w:cs="Times New Roman"/>
          <w:iCs/>
          <w:sz w:val="28"/>
          <w:szCs w:val="28"/>
          <w:lang w:eastAsia="ko-KR"/>
        </w:rPr>
        <w:t>11</w:t>
      </w:r>
      <w:r w:rsidRPr="00746F16">
        <w:rPr>
          <w:rFonts w:ascii="Times New Roman" w:eastAsia="Batang" w:hAnsi="Times New Roman" w:cs="Times New Roman"/>
          <w:sz w:val="28"/>
          <w:szCs w:val="28"/>
          <w:lang w:eastAsia="ko-KR"/>
        </w:rPr>
        <w:t>).</w:t>
      </w:r>
      <w:r w:rsidRPr="00075E33">
        <w:rPr>
          <w:rFonts w:ascii="Times New Roman" w:eastAsia="Batang" w:hAnsi="Times New Roman" w:cs="Times New Roman"/>
          <w:sz w:val="28"/>
          <w:szCs w:val="28"/>
          <w:lang w:eastAsia="ko-KR"/>
        </w:rPr>
        <w:t xml:space="preserve"> </w:t>
      </w:r>
    </w:p>
    <w:p w14:paraId="2FA11958" w14:textId="7197913D"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После согласования Главным экспертом такого списка на предмет соответствия правилам техники безопасности, согласованный вариант Формы должен быть распечатан конкурсантом в 2 экземплярах и сложен в емкость для хранения инструментария.</w:t>
      </w:r>
    </w:p>
    <w:p w14:paraId="272AD5BB" w14:textId="77777777" w:rsidR="00842AA2"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Конкурсант также заранее готовит </w:t>
      </w:r>
      <w:r w:rsidRPr="00842AA2">
        <w:rPr>
          <w:rFonts w:ascii="Times New Roman" w:eastAsia="Batang" w:hAnsi="Times New Roman" w:cs="Times New Roman"/>
          <w:bCs/>
          <w:sz w:val="28"/>
          <w:szCs w:val="28"/>
          <w:lang w:eastAsia="ko-KR"/>
        </w:rPr>
        <w:t>информационную справку</w:t>
      </w:r>
      <w:r w:rsidRPr="00075E33">
        <w:rPr>
          <w:rFonts w:ascii="Times New Roman" w:eastAsia="Batang" w:hAnsi="Times New Roman" w:cs="Times New Roman"/>
          <w:sz w:val="28"/>
          <w:szCs w:val="28"/>
          <w:lang w:eastAsia="ko-KR"/>
        </w:rPr>
        <w:t xml:space="preserve"> о мастер-классе/интерактиве для экспертов (в свободной форме), которая вкладывается в 3 экземплярах в распечатанном виде в инструментальный ящик. </w:t>
      </w:r>
    </w:p>
    <w:p w14:paraId="52561657" w14:textId="40F58CE4"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При возникновении ситуации, когда информационная справка не была вложена в инструментальный ящик и он был запечатан, оценки по подкритерию Д1 «Соответствие данных информационной справки мастер-классу» по решению Главного эксперта полностью обнуляются. </w:t>
      </w:r>
    </w:p>
    <w:p w14:paraId="4BA3EB7C"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 информационной справке должны содержаться: </w:t>
      </w:r>
    </w:p>
    <w:p w14:paraId="6A8DD2C1" w14:textId="3A485CBB" w:rsidR="00075E33" w:rsidRPr="00842AA2" w:rsidRDefault="00075E33" w:rsidP="00842AA2">
      <w:pPr>
        <w:pStyle w:val="aff1"/>
        <w:numPr>
          <w:ilvl w:val="0"/>
          <w:numId w:val="42"/>
        </w:numPr>
        <w:spacing w:after="0" w:line="360" w:lineRule="auto"/>
        <w:ind w:left="0" w:firstLine="709"/>
        <w:jc w:val="both"/>
        <w:rPr>
          <w:rFonts w:ascii="Times New Roman" w:eastAsia="Batang" w:hAnsi="Times New Roman"/>
          <w:sz w:val="28"/>
          <w:szCs w:val="28"/>
          <w:lang w:eastAsia="ko-KR"/>
        </w:rPr>
      </w:pPr>
      <w:r w:rsidRPr="00842AA2">
        <w:rPr>
          <w:rFonts w:ascii="Times New Roman" w:eastAsia="Batang" w:hAnsi="Times New Roman"/>
          <w:sz w:val="28"/>
          <w:szCs w:val="28"/>
          <w:lang w:eastAsia="ko-KR"/>
        </w:rPr>
        <w:t xml:space="preserve">наименование мастер-класса/интерактива, ФИО автора-разработчика, цель и задачи мастер-класса/интерактива, описание этапов и времени на их выполнение, общий хронометраж мастер-класса/интерактива, характеристики экскурсионной группы, для которой организуется мастер-класс/интерактив, материалы и инструменты, которые будут использованы в </w:t>
      </w:r>
      <w:r w:rsidRPr="00842AA2">
        <w:rPr>
          <w:rFonts w:ascii="Times New Roman" w:eastAsia="Batang" w:hAnsi="Times New Roman"/>
          <w:sz w:val="28"/>
          <w:szCs w:val="28"/>
          <w:lang w:eastAsia="ko-KR"/>
        </w:rPr>
        <w:lastRenderedPageBreak/>
        <w:t>работе (с указанием их точных характеристик и количества), расчет стоимости затрат на инструменты и материалы (за единицу товара и общая стоимость), примечания и комментарии в случае необходимости;</w:t>
      </w:r>
    </w:p>
    <w:p w14:paraId="5DDB26BB" w14:textId="5A97F698" w:rsidR="00075E33" w:rsidRPr="00842AA2" w:rsidRDefault="00075E33" w:rsidP="00842AA2">
      <w:pPr>
        <w:pStyle w:val="aff1"/>
        <w:numPr>
          <w:ilvl w:val="0"/>
          <w:numId w:val="42"/>
        </w:numPr>
        <w:spacing w:after="0" w:line="360" w:lineRule="auto"/>
        <w:ind w:left="0" w:firstLine="709"/>
        <w:jc w:val="both"/>
        <w:rPr>
          <w:rFonts w:ascii="Times New Roman" w:eastAsia="Batang" w:hAnsi="Times New Roman"/>
          <w:sz w:val="28"/>
          <w:szCs w:val="28"/>
          <w:lang w:eastAsia="ko-KR"/>
        </w:rPr>
      </w:pPr>
      <w:r w:rsidRPr="00842AA2">
        <w:rPr>
          <w:rFonts w:ascii="Times New Roman" w:eastAsia="Batang" w:hAnsi="Times New Roman"/>
          <w:sz w:val="28"/>
          <w:szCs w:val="28"/>
          <w:lang w:eastAsia="ko-KR"/>
        </w:rPr>
        <w:t>оформленная инструкция по технике безопасности для ведущего и «экскурсантов».</w:t>
      </w:r>
    </w:p>
    <w:p w14:paraId="16BFBC2E" w14:textId="77777777" w:rsidR="00842AA2"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Инструментальный ящик с вложениями в запечатанном виде должен быть положен на хранение на площадке в место, определенное Главным экспертом.</w:t>
      </w:r>
    </w:p>
    <w:p w14:paraId="518DA33F" w14:textId="77777777" w:rsidR="00842AA2"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До начала модуля инструментальный ящик выдается конкурсанту.</w:t>
      </w:r>
    </w:p>
    <w:p w14:paraId="6044F636"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Перед началом проведения мастер-класса/интерактива конкурсантам необходимо подготовить материалы для проведения мастер-класса/интерактива, содержащиеся в инструментальном ящике. На подготовку материалов (места) каждому конкурсанту дается до 5 минут.</w:t>
      </w:r>
    </w:p>
    <w:p w14:paraId="50A66902" w14:textId="7F45865C"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После этого к столу, за которым будет проводиться/демонстрироваться мастер-класс/интерактив, приглашаются «экскурсанты» (из числа волонтеров, гостей чемпионата, экспертов и пр.). За каждым столом необходимо обеспечить присутствие 3-4 «экскурсантов»</w:t>
      </w:r>
      <w:r w:rsidR="00842AA2">
        <w:rPr>
          <w:rFonts w:ascii="Times New Roman" w:eastAsia="Batang" w:hAnsi="Times New Roman" w:cs="Times New Roman"/>
          <w:sz w:val="28"/>
          <w:szCs w:val="28"/>
          <w:lang w:eastAsia="ko-KR"/>
        </w:rPr>
        <w:t>, не включая конкурсанта</w:t>
      </w:r>
      <w:r w:rsidRPr="00075E33">
        <w:rPr>
          <w:rFonts w:ascii="Times New Roman" w:eastAsia="Batang" w:hAnsi="Times New Roman" w:cs="Times New Roman"/>
          <w:sz w:val="28"/>
          <w:szCs w:val="28"/>
          <w:lang w:eastAsia="ko-KR"/>
        </w:rPr>
        <w:t>.</w:t>
      </w:r>
    </w:p>
    <w:p w14:paraId="1B174114"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После того, как «экскурсанты» заняли свои места, у конкурсанта уточняется готовность к проведению мастер-класса/интерактива. Конкурсант подтверждает либо уточняет необходимые нюансы, не противоречащие правилам соревнований. После этого конкурсант приступает к проведению мастер-класса/интерактива.</w:t>
      </w:r>
    </w:p>
    <w:p w14:paraId="6F610280" w14:textId="77777777" w:rsidR="00842AA2"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На проведение мастер-класса/интерактива отводится не более 15 минут. </w:t>
      </w:r>
    </w:p>
    <w:p w14:paraId="48CD5BB1" w14:textId="77777777" w:rsidR="00842AA2"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 начале конкурсант должен ознакомить участвующих в мастер-классе/интерактиве «экскурсантов» с правилами техники безопасности (инструктаж по технике безопасности </w:t>
      </w:r>
      <w:r w:rsidRPr="00842AA2">
        <w:rPr>
          <w:rFonts w:ascii="Times New Roman" w:eastAsia="Batang" w:hAnsi="Times New Roman" w:cs="Times New Roman"/>
          <w:iCs/>
          <w:sz w:val="28"/>
          <w:szCs w:val="28"/>
          <w:lang w:eastAsia="ko-KR"/>
        </w:rPr>
        <w:t>входит в общее время</w:t>
      </w:r>
      <w:r w:rsidRPr="00075E33">
        <w:rPr>
          <w:rFonts w:ascii="Times New Roman" w:eastAsia="Batang" w:hAnsi="Times New Roman" w:cs="Times New Roman"/>
          <w:sz w:val="28"/>
          <w:szCs w:val="28"/>
          <w:lang w:eastAsia="ko-KR"/>
        </w:rPr>
        <w:t xml:space="preserve"> на проведение мастер-класса/интерактива). </w:t>
      </w:r>
    </w:p>
    <w:p w14:paraId="66285D74" w14:textId="77A9D13F"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 процессе проведения мастер-класса/интерактива конкурсант должен контролировать соблюдение правил техники безопасности «экскурсантами» (в т.ч. давать дополнительные инструкции в случае необходимости, напоминать </w:t>
      </w:r>
      <w:r w:rsidRPr="00075E33">
        <w:rPr>
          <w:rFonts w:ascii="Times New Roman" w:eastAsia="Batang" w:hAnsi="Times New Roman" w:cs="Times New Roman"/>
          <w:sz w:val="28"/>
          <w:szCs w:val="28"/>
          <w:lang w:eastAsia="ko-KR"/>
        </w:rPr>
        <w:lastRenderedPageBreak/>
        <w:t>правила техники безопасности, в случае несоблюдения правил техники безопасности корректировать выполнение действий «экскурсантами»).</w:t>
      </w:r>
    </w:p>
    <w:p w14:paraId="35960608"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При проведении мастер-класса/интерактива конкурсант не может использовать вспомогательные текстовые материалы, например: план, текст инструкции по технике безопасности, текстовые заготовки и пр.</w:t>
      </w:r>
    </w:p>
    <w:p w14:paraId="5772210B"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Проведение мастер-класса/интерактива может осуществляться с использованием усилителя голоса (мегафон экскурсионный). </w:t>
      </w:r>
    </w:p>
    <w:p w14:paraId="506A8F6B"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По окончании мастер-класса/интерактива конкурсант должен привести рабочие места в порядок, на что конкурсанту выделяется не более 5 минут.</w:t>
      </w:r>
    </w:p>
    <w:p w14:paraId="230CCF58" w14:textId="77777777" w:rsidR="00075E33" w:rsidRPr="00075E33"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 модуле допускается использование в одежде конкурсанта стилевых элементов, соответствующих тематике мастер-класса/интерактива (например, народный костюм или его детали).</w:t>
      </w:r>
    </w:p>
    <w:p w14:paraId="7AE90B4C" w14:textId="77777777" w:rsidR="00842AA2" w:rsidRDefault="00075E33" w:rsidP="00075E33">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Проведение мастер-класса/интерактива каждым конкурсантом записывается на видеокамеру (иное оборудование, имеющее функцию записи видео). </w:t>
      </w:r>
    </w:p>
    <w:p w14:paraId="7D89658A" w14:textId="77777777" w:rsidR="00842AA2" w:rsidRDefault="00842AA2" w:rsidP="00842AA2">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Содержание информационной справки, все три экземпляра которой </w:t>
      </w:r>
      <w:r w:rsidRPr="00075E33">
        <w:rPr>
          <w:rFonts w:ascii="Times New Roman" w:eastAsia="Times New Roman" w:hAnsi="Times New Roman" w:cs="Times New Roman"/>
          <w:sz w:val="28"/>
          <w:szCs w:val="28"/>
          <w:lang w:eastAsia="ru-RU"/>
        </w:rPr>
        <w:t xml:space="preserve">конкурсант должен передать экспертам перед началом подготовки рабочих мест для мастер-класса/интерактива, </w:t>
      </w:r>
      <w:r w:rsidRPr="00075E33">
        <w:rPr>
          <w:rFonts w:ascii="Times New Roman" w:eastAsia="Batang" w:hAnsi="Times New Roman" w:cs="Times New Roman"/>
          <w:sz w:val="28"/>
          <w:szCs w:val="28"/>
          <w:lang w:eastAsia="ko-KR"/>
        </w:rPr>
        <w:t xml:space="preserve">оценивается экспертами </w:t>
      </w:r>
      <w:r w:rsidRPr="00842AA2">
        <w:rPr>
          <w:rFonts w:ascii="Times New Roman" w:eastAsia="Batang" w:hAnsi="Times New Roman" w:cs="Times New Roman"/>
          <w:iCs/>
          <w:sz w:val="28"/>
          <w:szCs w:val="28"/>
          <w:lang w:eastAsia="ko-KR"/>
        </w:rPr>
        <w:t>не в качестве отдельного документа,</w:t>
      </w:r>
      <w:r w:rsidRPr="00075E33">
        <w:rPr>
          <w:rFonts w:ascii="Times New Roman" w:eastAsia="Batang" w:hAnsi="Times New Roman" w:cs="Times New Roman"/>
          <w:sz w:val="28"/>
          <w:szCs w:val="28"/>
          <w:lang w:eastAsia="ko-KR"/>
        </w:rPr>
        <w:t xml:space="preserve"> а на предмет соответствия содержащейся в ней информации аспектам проводимого конкурсантом мастер-класса/интерактива.</w:t>
      </w:r>
    </w:p>
    <w:p w14:paraId="2A8EC136" w14:textId="71EF8A6F" w:rsidR="009B0FA6" w:rsidRDefault="00842AA2" w:rsidP="00842AA2">
      <w:pPr>
        <w:spacing w:after="0" w:line="360" w:lineRule="auto"/>
        <w:ind w:firstLine="709"/>
        <w:jc w:val="both"/>
        <w:rPr>
          <w:rFonts w:ascii="Times New Roman" w:eastAsia="Batang" w:hAnsi="Times New Roman" w:cs="Times New Roman"/>
          <w:sz w:val="28"/>
          <w:szCs w:val="28"/>
          <w:lang w:eastAsia="ko-KR"/>
        </w:rPr>
      </w:pPr>
      <w:r w:rsidRPr="00842AA2">
        <w:rPr>
          <w:rFonts w:ascii="Times New Roman" w:eastAsia="Batang" w:hAnsi="Times New Roman" w:cs="Times New Roman"/>
          <w:sz w:val="28"/>
          <w:szCs w:val="28"/>
          <w:lang w:eastAsia="ko-KR"/>
        </w:rPr>
        <w:t>Д</w:t>
      </w:r>
      <w:r w:rsidR="009B0FA6" w:rsidRPr="00842AA2">
        <w:rPr>
          <w:rFonts w:ascii="Times New Roman" w:eastAsia="Batang" w:hAnsi="Times New Roman" w:cs="Times New Roman"/>
          <w:sz w:val="28"/>
          <w:szCs w:val="28"/>
          <w:lang w:eastAsia="ko-KR"/>
        </w:rPr>
        <w:t xml:space="preserve">емонстрация конкурсантом уровня владения ремесленными навыками, навыками декоративно-прикладного искусства, </w:t>
      </w:r>
      <w:r w:rsidR="009B0FA6" w:rsidRPr="00842AA2">
        <w:rPr>
          <w:rFonts w:ascii="Times New Roman" w:eastAsia="Batang" w:hAnsi="Times New Roman" w:cs="Times New Roman"/>
          <w:sz w:val="28"/>
          <w:szCs w:val="28"/>
          <w:lang w:val="en-US" w:eastAsia="ko-KR"/>
        </w:rPr>
        <w:t>VR</w:t>
      </w:r>
      <w:r w:rsidR="009B0FA6" w:rsidRPr="00842AA2">
        <w:rPr>
          <w:rFonts w:ascii="Times New Roman" w:eastAsia="Batang" w:hAnsi="Times New Roman" w:cs="Times New Roman"/>
          <w:sz w:val="28"/>
          <w:szCs w:val="28"/>
          <w:lang w:eastAsia="ko-KR"/>
        </w:rPr>
        <w:t>-технологиями, информационными сервисами и т.п., сложность технологии, используемой на мастер-классе/интерактиве, качество выполненных экскурсантами работ при проведении интерактива, стоимость расходных материалов и используемых ресурсов для мастер-класс/интерактива не являются критериями оценки, отдавая первенство мастерству экскурсовода по использованию интерактивных технологий в своей деятельности</w:t>
      </w:r>
      <w:r w:rsidRPr="00842AA2">
        <w:rPr>
          <w:rFonts w:ascii="Times New Roman" w:eastAsia="Batang" w:hAnsi="Times New Roman" w:cs="Times New Roman"/>
          <w:sz w:val="28"/>
          <w:szCs w:val="28"/>
          <w:lang w:eastAsia="ko-KR"/>
        </w:rPr>
        <w:t>.</w:t>
      </w:r>
    </w:p>
    <w:p w14:paraId="0D9EC295" w14:textId="766FA864" w:rsidR="00D0254C" w:rsidRPr="00842AA2" w:rsidRDefault="00D0254C" w:rsidP="00D0254C">
      <w:pPr>
        <w:spacing w:line="360" w:lineRule="auto"/>
        <w:ind w:firstLine="709"/>
        <w:jc w:val="both"/>
        <w:rPr>
          <w:rFonts w:ascii="Times New Roman" w:eastAsia="Batang" w:hAnsi="Times New Roman" w:cs="Times New Roman"/>
          <w:sz w:val="28"/>
          <w:szCs w:val="28"/>
          <w:lang w:eastAsia="ko-KR"/>
        </w:rPr>
      </w:pPr>
      <w:r w:rsidRPr="00D0254C">
        <w:rPr>
          <w:rFonts w:ascii="Times New Roman" w:eastAsia="Batang" w:hAnsi="Times New Roman" w:cs="Times New Roman"/>
          <w:sz w:val="28"/>
          <w:szCs w:val="28"/>
          <w:lang w:eastAsia="ko-KR"/>
        </w:rPr>
        <w:t xml:space="preserve">Проведение мастер-класса/интерактива каждым конкурсантом записывается на видеокамеру (иное оборудование, имеющее функцию записи </w:t>
      </w:r>
      <w:r w:rsidRPr="00D0254C">
        <w:rPr>
          <w:rFonts w:ascii="Times New Roman" w:eastAsia="Batang" w:hAnsi="Times New Roman" w:cs="Times New Roman"/>
          <w:sz w:val="28"/>
          <w:szCs w:val="28"/>
          <w:lang w:eastAsia="ko-KR"/>
        </w:rPr>
        <w:lastRenderedPageBreak/>
        <w:t xml:space="preserve">видео). Запись осуществляется Техническим экспертом или уполномоченным экспертом под контролем Технического эксперта. Каждый видеофайл после окончания выступления конкурсанта должен быть загружен в специальную папку на компьютере/ноутбуке Главного эксперта и готов к воспроизведению. Использование записи при организации процедуры оценки может осуществляться только под контролем Главного эксперта и с его согласия. В этом случае все установленные методы оценки модуля должны быть исчерпаны. </w:t>
      </w:r>
    </w:p>
    <w:p w14:paraId="56237FEB" w14:textId="77777777" w:rsidR="00075E33" w:rsidRPr="00075E33" w:rsidRDefault="00075E33" w:rsidP="00842AA2">
      <w:pPr>
        <w:spacing w:after="0" w:line="360" w:lineRule="auto"/>
        <w:jc w:val="both"/>
        <w:rPr>
          <w:rFonts w:ascii="Times New Roman" w:eastAsia="Batang" w:hAnsi="Times New Roman" w:cs="Times New Roman"/>
          <w:sz w:val="28"/>
          <w:szCs w:val="28"/>
          <w:lang w:eastAsia="ko-KR"/>
        </w:rPr>
      </w:pPr>
    </w:p>
    <w:p w14:paraId="2AEF3F73" w14:textId="51B34AEE" w:rsidR="00075E33" w:rsidRPr="00075E33" w:rsidRDefault="00075E33" w:rsidP="00842AA2">
      <w:pPr>
        <w:widowControl w:val="0"/>
        <w:spacing w:after="0" w:line="360" w:lineRule="auto"/>
        <w:jc w:val="center"/>
        <w:rPr>
          <w:rFonts w:ascii="Times New Roman" w:eastAsia="Batang" w:hAnsi="Times New Roman" w:cs="Times New Roman"/>
          <w:b/>
          <w:sz w:val="28"/>
          <w:szCs w:val="28"/>
          <w:lang w:eastAsia="ko-KR"/>
        </w:rPr>
      </w:pPr>
      <w:r w:rsidRPr="00075E33">
        <w:rPr>
          <w:rFonts w:ascii="Times New Roman" w:eastAsia="Batang" w:hAnsi="Times New Roman" w:cs="Times New Roman"/>
          <w:b/>
          <w:sz w:val="28"/>
          <w:szCs w:val="28"/>
          <w:lang w:eastAsia="ko-KR"/>
        </w:rPr>
        <w:t>Модуль Е. Решение проблемной ситуации (</w:t>
      </w:r>
      <w:r w:rsidR="00842AA2">
        <w:rPr>
          <w:rFonts w:ascii="Times New Roman" w:eastAsia="Batang" w:hAnsi="Times New Roman" w:cs="Times New Roman"/>
          <w:b/>
          <w:sz w:val="28"/>
          <w:szCs w:val="28"/>
          <w:lang w:eastAsia="ko-KR"/>
        </w:rPr>
        <w:t>2 часа</w:t>
      </w:r>
      <w:r w:rsidRPr="00075E33">
        <w:rPr>
          <w:rFonts w:ascii="Times New Roman" w:eastAsia="Batang" w:hAnsi="Times New Roman" w:cs="Times New Roman"/>
          <w:b/>
          <w:sz w:val="28"/>
          <w:szCs w:val="28"/>
          <w:lang w:eastAsia="ko-KR"/>
        </w:rPr>
        <w:t>)</w:t>
      </w:r>
    </w:p>
    <w:p w14:paraId="0CDC6F13"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Задание по данному модулю состоит из решения проблемных ситуаций в профессиональной области и должно включать следующие направления:</w:t>
      </w:r>
    </w:p>
    <w:p w14:paraId="7F9DDA21" w14:textId="39F0A20E" w:rsidR="00075E33" w:rsidRPr="00842AA2" w:rsidRDefault="00075E33" w:rsidP="00842AA2">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842AA2">
        <w:rPr>
          <w:rFonts w:ascii="Times New Roman" w:eastAsia="Batang" w:hAnsi="Times New Roman"/>
          <w:sz w:val="28"/>
          <w:szCs w:val="28"/>
          <w:lang w:eastAsia="ko-KR"/>
        </w:rPr>
        <w:t>проблемная ситуация на экскурсии (организационного характера);</w:t>
      </w:r>
    </w:p>
    <w:p w14:paraId="65C626F6" w14:textId="2B0AD229" w:rsidR="00075E33" w:rsidRPr="00842AA2" w:rsidRDefault="00075E33" w:rsidP="00842AA2">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bookmarkStart w:id="16" w:name="_Hlk219983090"/>
      <w:r w:rsidRPr="00842AA2">
        <w:rPr>
          <w:rFonts w:ascii="Times New Roman" w:eastAsia="Batang" w:hAnsi="Times New Roman"/>
          <w:sz w:val="28"/>
          <w:szCs w:val="28"/>
          <w:lang w:eastAsia="ko-KR"/>
        </w:rPr>
        <w:t xml:space="preserve">ситуация, в которой необходимо изъяснение на иностранном языке (английский), </w:t>
      </w:r>
      <w:bookmarkEnd w:id="16"/>
      <w:r w:rsidRPr="00842AA2">
        <w:rPr>
          <w:rFonts w:ascii="Times New Roman" w:eastAsia="Batang" w:hAnsi="Times New Roman"/>
          <w:sz w:val="28"/>
          <w:szCs w:val="28"/>
          <w:lang w:eastAsia="ko-KR"/>
        </w:rPr>
        <w:t>при этом сама ситуация может быть сформулирована на русском языке;</w:t>
      </w:r>
    </w:p>
    <w:p w14:paraId="7DD198AF" w14:textId="3555739F" w:rsidR="00075E33" w:rsidRPr="00842AA2" w:rsidRDefault="00075E33" w:rsidP="00842AA2">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bookmarkStart w:id="17" w:name="_Hlk219983107"/>
      <w:r w:rsidRPr="00842AA2">
        <w:rPr>
          <w:rFonts w:ascii="Times New Roman" w:eastAsia="Batang" w:hAnsi="Times New Roman"/>
          <w:sz w:val="28"/>
          <w:szCs w:val="28"/>
          <w:lang w:eastAsia="ko-KR"/>
        </w:rPr>
        <w:t>ситуация из области основ безопасности жизнедеятельности, техники безопасности, действий в чрезвычайных ситуациях</w:t>
      </w:r>
      <w:bookmarkEnd w:id="17"/>
      <w:r w:rsidRPr="00842AA2">
        <w:rPr>
          <w:rFonts w:ascii="Times New Roman" w:eastAsia="Batang" w:hAnsi="Times New Roman"/>
          <w:sz w:val="28"/>
          <w:szCs w:val="28"/>
          <w:lang w:eastAsia="ko-KR"/>
        </w:rPr>
        <w:t>.</w:t>
      </w:r>
    </w:p>
    <w:p w14:paraId="6CDB724C"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Недопустимо использование вопросов на знание теории.</w:t>
      </w:r>
    </w:p>
    <w:p w14:paraId="39BCD036" w14:textId="76B7E43B"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Задание по модулю представляет собой «кейс», который содержит три задачи. Пример «кейса» приведен в </w:t>
      </w:r>
      <w:r w:rsidRPr="005E0100">
        <w:rPr>
          <w:rFonts w:ascii="Times New Roman" w:eastAsia="Batang" w:hAnsi="Times New Roman" w:cs="Times New Roman"/>
          <w:iCs/>
          <w:sz w:val="28"/>
          <w:szCs w:val="28"/>
          <w:lang w:eastAsia="ko-KR"/>
        </w:rPr>
        <w:t>Приложении 1</w:t>
      </w:r>
      <w:r w:rsidR="00D0254C">
        <w:rPr>
          <w:rFonts w:ascii="Times New Roman" w:eastAsia="Batang" w:hAnsi="Times New Roman" w:cs="Times New Roman"/>
          <w:iCs/>
          <w:sz w:val="28"/>
          <w:szCs w:val="28"/>
          <w:lang w:eastAsia="ko-KR"/>
        </w:rPr>
        <w:t>2</w:t>
      </w:r>
      <w:r w:rsidRPr="005E0100">
        <w:rPr>
          <w:rFonts w:ascii="Times New Roman" w:eastAsia="Batang" w:hAnsi="Times New Roman" w:cs="Times New Roman"/>
          <w:iCs/>
          <w:sz w:val="28"/>
          <w:szCs w:val="28"/>
          <w:lang w:eastAsia="ko-KR"/>
        </w:rPr>
        <w:t>.</w:t>
      </w:r>
    </w:p>
    <w:p w14:paraId="41B7AD91" w14:textId="77777777" w:rsidR="00115812"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 течение 1 часа конкурсантам необходимо подготовить собственные варианты решения данной ситуации, которые затем необходимо представить экспертам. </w:t>
      </w:r>
    </w:p>
    <w:p w14:paraId="614D1EF7" w14:textId="77777777" w:rsidR="00115812"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При выполнении задания конкурсанты используют компьютер/ноутбук и Интернет-ресурсы на рабочих местах. </w:t>
      </w:r>
    </w:p>
    <w:p w14:paraId="5EBBB1B2" w14:textId="7281AC37" w:rsidR="00115812"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Конкурсант в папке</w:t>
      </w:r>
      <w:r w:rsidR="00E52E04">
        <w:rPr>
          <w:rFonts w:ascii="Times New Roman" w:eastAsia="Batang" w:hAnsi="Times New Roman" w:cs="Times New Roman"/>
          <w:sz w:val="28"/>
          <w:szCs w:val="28"/>
          <w:lang w:eastAsia="ko-KR"/>
        </w:rPr>
        <w:t xml:space="preserve"> «Модуль Е»</w:t>
      </w:r>
      <w:r w:rsidRPr="00075E33">
        <w:rPr>
          <w:rFonts w:ascii="Times New Roman" w:eastAsia="Batang" w:hAnsi="Times New Roman" w:cs="Times New Roman"/>
          <w:sz w:val="28"/>
          <w:szCs w:val="28"/>
          <w:lang w:eastAsia="ko-KR"/>
        </w:rPr>
        <w:t xml:space="preserve"> самостоятельно создает документ, в котором прописывает решение кейса. В верхнем колонтитуле необходимо указать Конкурсант № … Листы документа должны быть пронумерованы (при необходимости). </w:t>
      </w:r>
    </w:p>
    <w:p w14:paraId="1B8C722C" w14:textId="6900CCBF"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Данный файл необходимо наименовать «Кейс. Конкурсант №…».</w:t>
      </w:r>
    </w:p>
    <w:p w14:paraId="5D13B7DD" w14:textId="77777777" w:rsidR="00115812"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lastRenderedPageBreak/>
        <w:t xml:space="preserve">До окончания времени выполнения работы над модулем конкурсант распечатывает документ в двух экземплярах. </w:t>
      </w:r>
    </w:p>
    <w:p w14:paraId="7B832944" w14:textId="77777777" w:rsidR="00115812"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Все распечатанные материалы конкурсант собирает в файл, подписывает его – номер конкурсанта, фамилия, инициалы – и сдает эксперту. </w:t>
      </w:r>
    </w:p>
    <w:p w14:paraId="7604D18E" w14:textId="11A3430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Все материалы конкурсант сохраняет в </w:t>
      </w:r>
      <w:r w:rsidR="00216776">
        <w:rPr>
          <w:rFonts w:ascii="Times New Roman" w:eastAsia="Batang" w:hAnsi="Times New Roman" w:cs="Times New Roman"/>
          <w:sz w:val="28"/>
          <w:szCs w:val="28"/>
          <w:lang w:eastAsia="ko-KR"/>
        </w:rPr>
        <w:t>своей системной папке.</w:t>
      </w:r>
    </w:p>
    <w:p w14:paraId="02EAFF48" w14:textId="77777777" w:rsidR="00216776"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Затем конкурсанты приглашаются по очереди согласно жеребьевке.</w:t>
      </w:r>
    </w:p>
    <w:p w14:paraId="31E8310B" w14:textId="5B3B0992"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Конкурсанту выдается файл с распечатанными материалами, и он начинает свое выступление по решению кейса. На каждое выступление конкурсанта отводится 7 минут. </w:t>
      </w:r>
    </w:p>
    <w:p w14:paraId="7AEC4268" w14:textId="77777777" w:rsidR="00216776"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После выступления эксперты могут задать конкурсанту в общей сложности не более трех уточняющих вопросов по представленному решению (время на все вопросы и ответы определяется не более 3 минут, при превышении данного времени этап «вопрос-ответ» прекращается независимо от количества вопросов, при этом критерий «ответы на заданные вопросы верны» не оценивается применительно к конкретной задаче). </w:t>
      </w:r>
    </w:p>
    <w:p w14:paraId="622E1DCC" w14:textId="77777777" w:rsidR="00216776"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 xml:space="preserve">Формулировка вопросов экспертами должна подразумевать открытые ответы, чтобы конкурсант смог полноценно продемонстрировать свои результаты по модулю, дать развернутый ответ. </w:t>
      </w:r>
    </w:p>
    <w:p w14:paraId="614E0FF7" w14:textId="77777777" w:rsidR="00216776"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Запрещено задавать вопросы, подразумевающие ответы типа «да/нет».</w:t>
      </w:r>
    </w:p>
    <w:p w14:paraId="33AE4199" w14:textId="30F27A64"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Рекомендуется начинать вопросы словами: «Поясните, пожалуйста, Ваше утверждение о том, что…», «Не могли бы Вы подробнее описать действия ассистента экскурсовода на подготовительном этапе», «Как, по Вашему мнению, будет развиваться ситуация, если…» и т.п.</w:t>
      </w:r>
    </w:p>
    <w:p w14:paraId="3F1752D0" w14:textId="77777777" w:rsidR="00075E33" w:rsidRPr="00075E33" w:rsidRDefault="00075E33" w:rsidP="00075E33">
      <w:pPr>
        <w:widowControl w:val="0"/>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Необходимо учитывать следующие условия:</w:t>
      </w:r>
    </w:p>
    <w:p w14:paraId="7CD0D34B" w14:textId="29E92F57" w:rsidR="00075E33" w:rsidRPr="00216776" w:rsidRDefault="00075E33" w:rsidP="00216776">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216776">
        <w:rPr>
          <w:rFonts w:ascii="Times New Roman" w:eastAsia="Batang" w:hAnsi="Times New Roman"/>
          <w:sz w:val="28"/>
          <w:szCs w:val="28"/>
          <w:lang w:eastAsia="ko-KR"/>
        </w:rPr>
        <w:t>выполнение данного задания предусматривает навык владения иностранным языком (английский язык);</w:t>
      </w:r>
    </w:p>
    <w:p w14:paraId="7246ED5D" w14:textId="1191C5D3" w:rsidR="00075E33" w:rsidRPr="00216776" w:rsidRDefault="00075E33" w:rsidP="00216776">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216776">
        <w:rPr>
          <w:rFonts w:ascii="Times New Roman" w:eastAsia="Batang" w:hAnsi="Times New Roman"/>
          <w:sz w:val="28"/>
          <w:szCs w:val="28"/>
          <w:lang w:eastAsia="ko-KR"/>
        </w:rPr>
        <w:t>необходимо обеспечить отсутствие других конкурсантов во время ответов каждого конкурсанта: конкурсант отвечает на вопросы модуля один перед экспертным жюри;</w:t>
      </w:r>
    </w:p>
    <w:p w14:paraId="260CF236" w14:textId="71C9E8BB" w:rsidR="00075E33" w:rsidRDefault="00075E33" w:rsidP="00216776">
      <w:pPr>
        <w:pStyle w:val="aff1"/>
        <w:widowControl w:val="0"/>
        <w:numPr>
          <w:ilvl w:val="0"/>
          <w:numId w:val="42"/>
        </w:numPr>
        <w:spacing w:after="0" w:line="360" w:lineRule="auto"/>
        <w:ind w:left="0" w:firstLine="709"/>
        <w:jc w:val="both"/>
        <w:rPr>
          <w:rFonts w:ascii="Times New Roman" w:eastAsia="Batang" w:hAnsi="Times New Roman"/>
          <w:sz w:val="28"/>
          <w:szCs w:val="28"/>
          <w:lang w:eastAsia="ko-KR"/>
        </w:rPr>
      </w:pPr>
      <w:r w:rsidRPr="00216776">
        <w:rPr>
          <w:rFonts w:ascii="Times New Roman" w:eastAsia="Batang" w:hAnsi="Times New Roman"/>
          <w:sz w:val="28"/>
          <w:szCs w:val="28"/>
          <w:lang w:eastAsia="ko-KR"/>
        </w:rPr>
        <w:t xml:space="preserve">для корректной оценки данного модуля необходимо включить в </w:t>
      </w:r>
      <w:r w:rsidRPr="00216776">
        <w:rPr>
          <w:rFonts w:ascii="Times New Roman" w:eastAsia="Batang" w:hAnsi="Times New Roman"/>
          <w:sz w:val="28"/>
          <w:szCs w:val="28"/>
          <w:lang w:eastAsia="ko-KR"/>
        </w:rPr>
        <w:lastRenderedPageBreak/>
        <w:t>состав экспертного жюри не менее одного эксперта/специалиста, свободно владеющего иностранным языком (английский). Данный эксперт должен обладать высокими лингвистическими компетенциями.</w:t>
      </w:r>
    </w:p>
    <w:p w14:paraId="53635344" w14:textId="1E28DDE4" w:rsidR="00E52E04" w:rsidRPr="00E52E04" w:rsidRDefault="00E52E04" w:rsidP="00E52E04">
      <w:pPr>
        <w:widowControl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Для выполнения задания модуля на рабочем столе компьютера конкурсанта должна содержаться электронная папка с названием «Электронная папка конкурсанта». В данной папке располагается папка «Модуль Е». </w:t>
      </w:r>
    </w:p>
    <w:p w14:paraId="163D888D" w14:textId="2E89E432" w:rsidR="00075E33" w:rsidRPr="00E52E04" w:rsidRDefault="00E52E04" w:rsidP="00E52E04">
      <w:pPr>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br w:type="page"/>
      </w:r>
      <w:bookmarkStart w:id="18" w:name="_Toc142037194"/>
    </w:p>
    <w:p w14:paraId="12FADF11" w14:textId="07BBA4E5" w:rsidR="00E52E04" w:rsidRPr="00216776" w:rsidRDefault="00E52E04" w:rsidP="00E52E04">
      <w:pPr>
        <w:keepNext/>
        <w:widowControl w:val="0"/>
        <w:spacing w:after="0" w:line="360" w:lineRule="auto"/>
        <w:contextualSpacing/>
        <w:jc w:val="center"/>
        <w:outlineLvl w:val="0"/>
        <w:rPr>
          <w:rFonts w:ascii="Times New Roman" w:eastAsia="Times New Roman" w:hAnsi="Times New Roman" w:cs="Times New Roman"/>
          <w:b/>
          <w:bCs/>
          <w:caps/>
          <w:sz w:val="28"/>
          <w:szCs w:val="28"/>
        </w:rPr>
      </w:pPr>
      <w:bookmarkStart w:id="19" w:name="_Toc196737846"/>
      <w:bookmarkStart w:id="20" w:name="_Toc196750357"/>
      <w:bookmarkStart w:id="21" w:name="_Toc196750419"/>
      <w:bookmarkStart w:id="22" w:name="_Toc209707983"/>
      <w:bookmarkStart w:id="23" w:name="_Toc209710999"/>
      <w:bookmarkStart w:id="24" w:name="_Toc209711094"/>
      <w:bookmarkStart w:id="25" w:name="_Toc209713298"/>
      <w:bookmarkStart w:id="26" w:name="_Toc209726996"/>
      <w:bookmarkStart w:id="27" w:name="_Toc196737842"/>
      <w:bookmarkStart w:id="28" w:name="_Toc196750354"/>
      <w:bookmarkStart w:id="29" w:name="_Toc196750416"/>
      <w:bookmarkStart w:id="30" w:name="_Toc209707979"/>
      <w:bookmarkStart w:id="31" w:name="_Toc209710996"/>
      <w:bookmarkStart w:id="32" w:name="_Toc209711091"/>
      <w:bookmarkStart w:id="33" w:name="_Toc209713295"/>
      <w:bookmarkStart w:id="34" w:name="_Toc209726993"/>
      <w:bookmarkEnd w:id="18"/>
      <w:r>
        <w:rPr>
          <w:rFonts w:ascii="Times New Roman" w:eastAsia="Times New Roman" w:hAnsi="Times New Roman" w:cs="Times New Roman"/>
          <w:b/>
          <w:bCs/>
          <w:caps/>
          <w:sz w:val="28"/>
          <w:szCs w:val="28"/>
        </w:rPr>
        <w:lastRenderedPageBreak/>
        <w:t xml:space="preserve">2 </w:t>
      </w:r>
      <w:r w:rsidRPr="00216776">
        <w:rPr>
          <w:rFonts w:ascii="Times New Roman" w:eastAsia="Times New Roman" w:hAnsi="Times New Roman" w:cs="Times New Roman"/>
          <w:b/>
          <w:bCs/>
          <w:caps/>
          <w:sz w:val="28"/>
          <w:szCs w:val="28"/>
        </w:rPr>
        <w:t>СПЕЦИАЛЬНЫЕ ПРАВИЛА КОМПЕТЕНЦИИ</w:t>
      </w:r>
      <w:bookmarkEnd w:id="27"/>
      <w:bookmarkEnd w:id="28"/>
      <w:bookmarkEnd w:id="29"/>
      <w:bookmarkEnd w:id="30"/>
      <w:bookmarkEnd w:id="31"/>
      <w:bookmarkEnd w:id="32"/>
      <w:bookmarkEnd w:id="33"/>
      <w:bookmarkEnd w:id="34"/>
    </w:p>
    <w:p w14:paraId="4F273516" w14:textId="77777777" w:rsidR="00E52E04" w:rsidRPr="00075E33" w:rsidRDefault="00E52E04" w:rsidP="00E52E04">
      <w:pPr>
        <w:widowControl w:val="0"/>
        <w:spacing w:after="0" w:line="360" w:lineRule="auto"/>
        <w:jc w:val="both"/>
        <w:rPr>
          <w:rFonts w:ascii="Times New Roman" w:eastAsia="Times New Roman" w:hAnsi="Times New Roman" w:cs="Times New Roman"/>
          <w:sz w:val="28"/>
          <w:szCs w:val="28"/>
          <w:lang w:eastAsia="ru-RU"/>
        </w:rPr>
      </w:pPr>
    </w:p>
    <w:p w14:paraId="2E2C62F0" w14:textId="77777777" w:rsidR="00E52E04" w:rsidRPr="00075E33" w:rsidRDefault="00E52E04" w:rsidP="00E52E04">
      <w:pPr>
        <w:keepNext/>
        <w:widowControl w:val="0"/>
        <w:spacing w:after="0" w:line="360" w:lineRule="auto"/>
        <w:contextualSpacing/>
        <w:jc w:val="center"/>
        <w:outlineLvl w:val="1"/>
        <w:rPr>
          <w:rFonts w:ascii="Times New Roman" w:eastAsia="Times New Roman" w:hAnsi="Times New Roman" w:cs="Times New Roman"/>
          <w:b/>
          <w:sz w:val="28"/>
          <w:szCs w:val="28"/>
        </w:rPr>
      </w:pPr>
      <w:bookmarkStart w:id="35" w:name="_Toc78885659"/>
      <w:bookmarkStart w:id="36" w:name="_Toc142037192"/>
      <w:bookmarkStart w:id="37" w:name="_Toc196737843"/>
      <w:bookmarkStart w:id="38" w:name="_Toc196750355"/>
      <w:bookmarkStart w:id="39" w:name="_Toc196750417"/>
      <w:bookmarkStart w:id="40" w:name="_Toc209707980"/>
      <w:bookmarkStart w:id="41" w:name="_Toc209710997"/>
      <w:bookmarkStart w:id="42" w:name="_Toc209711092"/>
      <w:bookmarkStart w:id="43" w:name="_Toc209713296"/>
      <w:bookmarkStart w:id="44" w:name="_Toc209726994"/>
      <w:r w:rsidRPr="00075E33">
        <w:rPr>
          <w:rFonts w:ascii="Times New Roman" w:eastAsia="Times New Roman" w:hAnsi="Times New Roman" w:cs="Times New Roman"/>
          <w:b/>
          <w:color w:val="000000"/>
          <w:sz w:val="28"/>
          <w:szCs w:val="28"/>
        </w:rPr>
        <w:t xml:space="preserve">2.1. </w:t>
      </w:r>
      <w:bookmarkEnd w:id="35"/>
      <w:r w:rsidRPr="00075E33">
        <w:rPr>
          <w:rFonts w:ascii="Times New Roman" w:eastAsia="Times New Roman" w:hAnsi="Times New Roman" w:cs="Times New Roman"/>
          <w:b/>
          <w:sz w:val="28"/>
          <w:szCs w:val="28"/>
        </w:rPr>
        <w:t>Личный инструмент конкурсанта</w:t>
      </w:r>
      <w:bookmarkEnd w:id="36"/>
      <w:bookmarkEnd w:id="37"/>
      <w:bookmarkEnd w:id="38"/>
      <w:bookmarkEnd w:id="39"/>
      <w:bookmarkEnd w:id="40"/>
      <w:bookmarkEnd w:id="41"/>
      <w:bookmarkEnd w:id="42"/>
      <w:bookmarkEnd w:id="43"/>
      <w:bookmarkEnd w:id="44"/>
    </w:p>
    <w:p w14:paraId="77DC51C6"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bookmarkStart w:id="45" w:name="_Toc78885660"/>
      <w:bookmarkStart w:id="46" w:name="_Toc142037193"/>
      <w:r w:rsidRPr="00075E33">
        <w:rPr>
          <w:rFonts w:ascii="Times New Roman" w:eastAsia="Times New Roman" w:hAnsi="Times New Roman" w:cs="Times New Roman"/>
          <w:sz w:val="28"/>
          <w:szCs w:val="28"/>
          <w:lang w:eastAsia="ru-RU"/>
        </w:rPr>
        <w:t xml:space="preserve">Задание по модулю «Д» «Применение интерактивных технологий в экскурсионных программах» (обязательно), по модулю «Г» (Проведение экскурсии) опционально (на усмотрение конкурсанта) предусматривает подготовку и согласование Личного инструмента конкурсанта - материалов, оборудования и инструментов - на предмет соблюдений требований техники безопасности и охраны труда. </w:t>
      </w:r>
    </w:p>
    <w:p w14:paraId="5A3A08CC"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Личный инструмент конкурсанта</w:t>
      </w:r>
      <w:r w:rsidRPr="00E52E04">
        <w:rPr>
          <w:rFonts w:ascii="Times New Roman" w:eastAsia="Times New Roman" w:hAnsi="Times New Roman" w:cs="Times New Roman"/>
          <w:sz w:val="28"/>
          <w:szCs w:val="28"/>
          <w:lang w:eastAsia="ru-RU"/>
        </w:rPr>
        <w:t xml:space="preserve"> – неопределенный,</w:t>
      </w:r>
      <w:r w:rsidRPr="00075E33">
        <w:rPr>
          <w:rFonts w:ascii="Times New Roman" w:eastAsia="Times New Roman" w:hAnsi="Times New Roman" w:cs="Times New Roman"/>
          <w:sz w:val="28"/>
          <w:szCs w:val="28"/>
          <w:lang w:eastAsia="ru-RU"/>
        </w:rPr>
        <w:t xml:space="preserve"> т.е. конкурсант определяет его содержимое в соответствии с целью и необходимостью его применения, согласно тематическому содержанию мастер-класса, опционально - при проведении экскурсии.</w:t>
      </w:r>
    </w:p>
    <w:p w14:paraId="7F705B4A" w14:textId="7BBA256C"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Форма описания Личного инструмента конкурсанта (далее – Форма) размещена в </w:t>
      </w:r>
      <w:r w:rsidRPr="009E7C3A">
        <w:rPr>
          <w:rFonts w:ascii="Times New Roman" w:eastAsia="Times New Roman" w:hAnsi="Times New Roman" w:cs="Times New Roman"/>
          <w:iCs/>
          <w:sz w:val="28"/>
          <w:szCs w:val="28"/>
          <w:lang w:eastAsia="ru-RU"/>
        </w:rPr>
        <w:t xml:space="preserve">Приложении </w:t>
      </w:r>
      <w:r w:rsidR="00D0254C">
        <w:rPr>
          <w:rFonts w:ascii="Times New Roman" w:eastAsia="Times New Roman" w:hAnsi="Times New Roman" w:cs="Times New Roman"/>
          <w:iCs/>
          <w:sz w:val="28"/>
          <w:szCs w:val="28"/>
          <w:lang w:eastAsia="ru-RU"/>
        </w:rPr>
        <w:t>11</w:t>
      </w:r>
      <w:r w:rsidRPr="00075E33">
        <w:rPr>
          <w:rFonts w:ascii="Times New Roman" w:eastAsia="Times New Roman" w:hAnsi="Times New Roman" w:cs="Times New Roman"/>
          <w:sz w:val="28"/>
          <w:szCs w:val="28"/>
          <w:lang w:eastAsia="ru-RU"/>
        </w:rPr>
        <w:t xml:space="preserve"> к Конкурсному заданию. В ней указываются необходимый инвентарь, материалы реквизит, которые необходимы конкурсанту при проведении мастер-класса и опционально – при проведении фрагмента экскурсии.</w:t>
      </w:r>
    </w:p>
    <w:p w14:paraId="146B1647"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Для согласования Личного инструмента конкурсанта необходимо следующее:</w:t>
      </w:r>
    </w:p>
    <w:p w14:paraId="1659B051" w14:textId="58AB32D6" w:rsidR="009E7C3A" w:rsidRPr="009E7C3A" w:rsidRDefault="00E52E04" w:rsidP="009E7C3A">
      <w:pPr>
        <w:pStyle w:val="aff1"/>
        <w:numPr>
          <w:ilvl w:val="0"/>
          <w:numId w:val="42"/>
        </w:numPr>
        <w:spacing w:after="0" w:line="360" w:lineRule="auto"/>
        <w:ind w:left="0" w:firstLine="709"/>
        <w:jc w:val="both"/>
        <w:rPr>
          <w:rFonts w:ascii="Times New Roman" w:eastAsia="Times New Roman" w:hAnsi="Times New Roman"/>
          <w:sz w:val="28"/>
          <w:szCs w:val="28"/>
          <w:lang w:eastAsia="ru-RU"/>
        </w:rPr>
      </w:pPr>
      <w:r w:rsidRPr="009E7C3A">
        <w:rPr>
          <w:rFonts w:ascii="Times New Roman" w:eastAsia="Times New Roman" w:hAnsi="Times New Roman"/>
          <w:sz w:val="28"/>
          <w:szCs w:val="28"/>
          <w:lang w:eastAsia="ru-RU"/>
        </w:rPr>
        <w:t xml:space="preserve">заранее, в срок не менее, чем за 15 дней до начала чемпионата, эксперт-наставник должен уведомить Главного эксперта о составе Личного инструмента конкурсанта, выслав на электронную почту Главного эксперта заполненную Форму для согласования с Главным экспертом данных материалов на предмет соответствия правилам техники безопасности и охраны труда. </w:t>
      </w:r>
    </w:p>
    <w:p w14:paraId="6B4266F3" w14:textId="3C25EF4A"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Только Главный эксперт может принять решение о разрешении или запрещении использования заявленных материалов и оборудования в случае их несоответствия технике безопасности и требованиям Конкурсного задания.</w:t>
      </w:r>
    </w:p>
    <w:p w14:paraId="3A98AC72" w14:textId="77777777" w:rsidR="009E7C3A"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В случае согласования Главным экспертом перечисленных в Форме материалов и/или оборудования конкурсант обязуется предоставить их в </w:t>
      </w:r>
      <w:r w:rsidRPr="00075E33">
        <w:rPr>
          <w:rFonts w:ascii="Times New Roman" w:eastAsia="Times New Roman" w:hAnsi="Times New Roman" w:cs="Times New Roman"/>
          <w:sz w:val="28"/>
          <w:szCs w:val="28"/>
          <w:lang w:eastAsia="ru-RU"/>
        </w:rPr>
        <w:lastRenderedPageBreak/>
        <w:t xml:space="preserve">подготовительный день на рассмотрение соответствия техники безопасности и сверки с описью, представленной в заранее согласованной Главным экспертом Форме. </w:t>
      </w:r>
    </w:p>
    <w:p w14:paraId="6D746B37" w14:textId="09CDE361"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После чего емкость для хранения Личного инструмента конкурсанта опечатывается и подписывается. Материалы хранятся в отдельном кабинете, доступ в отдельный кабинет должен быть только у Главного эксперта и/или нейтрального лица, определённого экспертами. </w:t>
      </w:r>
    </w:p>
    <w:p w14:paraId="26420F66"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Одежда конкурсанта (костюм/детали костюма), используемая для проведения модуля «Д», в Форме не указывается и не содержится.</w:t>
      </w:r>
    </w:p>
    <w:p w14:paraId="7442A329" w14:textId="77777777" w:rsidR="009E7C3A"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Размер емкости для размещения и хранения в ней Личного инструмента конкурсанта </w:t>
      </w:r>
      <w:r w:rsidRPr="009E7C3A">
        <w:rPr>
          <w:rFonts w:ascii="Times New Roman" w:eastAsia="Times New Roman" w:hAnsi="Times New Roman" w:cs="Times New Roman"/>
          <w:bCs/>
          <w:sz w:val="28"/>
          <w:szCs w:val="28"/>
          <w:lang w:eastAsia="ru-RU"/>
        </w:rPr>
        <w:t>не должен превышать 30 см в ширину, высоту и глубину.</w:t>
      </w:r>
      <w:r w:rsidRPr="00075E33">
        <w:rPr>
          <w:rFonts w:ascii="Times New Roman" w:eastAsia="Times New Roman" w:hAnsi="Times New Roman" w:cs="Times New Roman"/>
          <w:sz w:val="28"/>
          <w:szCs w:val="28"/>
          <w:lang w:eastAsia="ru-RU"/>
        </w:rPr>
        <w:t xml:space="preserve"> </w:t>
      </w:r>
    </w:p>
    <w:p w14:paraId="4F557D9E" w14:textId="080C608A"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Все материалы и инструменты должны быть сложены в одну</w:t>
      </w:r>
      <w:r w:rsidR="008972EF">
        <w:rPr>
          <w:rFonts w:ascii="Times New Roman" w:eastAsia="Times New Roman" w:hAnsi="Times New Roman" w:cs="Times New Roman"/>
          <w:sz w:val="28"/>
          <w:szCs w:val="28"/>
          <w:lang w:eastAsia="ru-RU"/>
        </w:rPr>
        <w:t xml:space="preserve"> картонную</w:t>
      </w:r>
      <w:r w:rsidRPr="00075E33">
        <w:rPr>
          <w:rFonts w:ascii="Times New Roman" w:eastAsia="Times New Roman" w:hAnsi="Times New Roman" w:cs="Times New Roman"/>
          <w:sz w:val="28"/>
          <w:szCs w:val="28"/>
          <w:lang w:eastAsia="ru-RU"/>
        </w:rPr>
        <w:t xml:space="preserve"> коробку. Дополнительные пакеты, сумки и пр. не принимаются.</w:t>
      </w:r>
    </w:p>
    <w:p w14:paraId="1DC0EDC4" w14:textId="77777777" w:rsidR="00E52E04" w:rsidRPr="00075E33" w:rsidRDefault="00E52E04" w:rsidP="00E52E04">
      <w:pPr>
        <w:spacing w:after="0" w:line="360" w:lineRule="auto"/>
        <w:ind w:firstLine="709"/>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В случае, если конкурсант планирует использовать собственное оборудование (напр., планшет, мегафон) в модулях «Г» (проведение экскурсии) и «Д» (мастер-класс) его также необходимо заблаговременно заявить в Форме. </w:t>
      </w:r>
    </w:p>
    <w:p w14:paraId="0D6E4A1A" w14:textId="77777777" w:rsidR="00E52E04" w:rsidRPr="00075E33" w:rsidRDefault="00E52E04" w:rsidP="00E52E04">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Требования к техническим характеристикам оборудования:</w:t>
      </w:r>
    </w:p>
    <w:p w14:paraId="5B1D8F60" w14:textId="2FDD957C" w:rsidR="00E52E04" w:rsidRPr="009E7C3A" w:rsidRDefault="00E52E04" w:rsidP="009E7C3A">
      <w:pPr>
        <w:pStyle w:val="aff1"/>
        <w:numPr>
          <w:ilvl w:val="0"/>
          <w:numId w:val="42"/>
        </w:numPr>
        <w:spacing w:after="0" w:line="360" w:lineRule="auto"/>
        <w:ind w:left="0" w:firstLine="709"/>
        <w:jc w:val="both"/>
        <w:rPr>
          <w:rFonts w:ascii="Times New Roman" w:eastAsia="Batang" w:hAnsi="Times New Roman"/>
          <w:sz w:val="28"/>
          <w:szCs w:val="28"/>
          <w:lang w:eastAsia="ko-KR"/>
        </w:rPr>
      </w:pPr>
      <w:r w:rsidRPr="009E7C3A">
        <w:rPr>
          <w:rFonts w:ascii="Times New Roman" w:eastAsia="Batang" w:hAnsi="Times New Roman"/>
          <w:sz w:val="28"/>
          <w:szCs w:val="28"/>
          <w:lang w:eastAsia="ko-KR"/>
        </w:rPr>
        <w:t>технические характеристики оборудования для использования в модуле «Г» (мегафон, указка) не должны отличаться от характеристик такого же оборудования, обозначенных в Инфраструктурном листе, чтобы соблюсти равенство условий для всех конкурсантов;</w:t>
      </w:r>
    </w:p>
    <w:p w14:paraId="18123E1A" w14:textId="726AFCDD" w:rsidR="00E52E04" w:rsidRPr="009E7C3A" w:rsidRDefault="00E52E04" w:rsidP="009E7C3A">
      <w:pPr>
        <w:pStyle w:val="aff1"/>
        <w:numPr>
          <w:ilvl w:val="0"/>
          <w:numId w:val="42"/>
        </w:numPr>
        <w:spacing w:after="0" w:line="360" w:lineRule="auto"/>
        <w:ind w:left="0" w:firstLine="709"/>
        <w:jc w:val="both"/>
        <w:rPr>
          <w:rFonts w:ascii="Times New Roman" w:eastAsia="Batang" w:hAnsi="Times New Roman"/>
          <w:sz w:val="28"/>
          <w:szCs w:val="28"/>
          <w:lang w:eastAsia="ko-KR"/>
        </w:rPr>
      </w:pPr>
      <w:r w:rsidRPr="009E7C3A">
        <w:rPr>
          <w:rFonts w:ascii="Times New Roman" w:eastAsia="Batang" w:hAnsi="Times New Roman"/>
          <w:sz w:val="28"/>
          <w:szCs w:val="28"/>
          <w:lang w:eastAsia="ko-KR"/>
        </w:rPr>
        <w:t>оборудование для планшета (зарядное устройство, кабель для соединения с ПК) также должно быть включено в список;</w:t>
      </w:r>
    </w:p>
    <w:p w14:paraId="0EE53853" w14:textId="29211201" w:rsidR="00E52E04" w:rsidRPr="009E7C3A" w:rsidRDefault="00E52E04" w:rsidP="009E7C3A">
      <w:pPr>
        <w:pStyle w:val="aff1"/>
        <w:numPr>
          <w:ilvl w:val="0"/>
          <w:numId w:val="42"/>
        </w:numPr>
        <w:spacing w:after="0" w:line="360" w:lineRule="auto"/>
        <w:ind w:left="0" w:firstLine="709"/>
        <w:jc w:val="both"/>
        <w:rPr>
          <w:rFonts w:ascii="Times New Roman" w:eastAsia="Batang" w:hAnsi="Times New Roman"/>
          <w:sz w:val="28"/>
          <w:szCs w:val="28"/>
          <w:lang w:eastAsia="ko-KR"/>
        </w:rPr>
      </w:pPr>
      <w:r w:rsidRPr="009E7C3A">
        <w:rPr>
          <w:rFonts w:ascii="Times New Roman" w:eastAsia="Batang" w:hAnsi="Times New Roman"/>
          <w:sz w:val="28"/>
          <w:szCs w:val="28"/>
          <w:lang w:eastAsia="ko-KR"/>
        </w:rPr>
        <w:t xml:space="preserve">размер планшета не должен превышать 30 см по каждой из сторон. </w:t>
      </w:r>
    </w:p>
    <w:p w14:paraId="6DDF704F" w14:textId="77777777" w:rsidR="009E7C3A" w:rsidRDefault="00E52E04" w:rsidP="00E52E04">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 подготовительный день</w:t>
      </w:r>
      <w:r w:rsidR="009E7C3A">
        <w:rPr>
          <w:rFonts w:ascii="Times New Roman" w:eastAsia="Batang" w:hAnsi="Times New Roman" w:cs="Times New Roman"/>
          <w:sz w:val="28"/>
          <w:szCs w:val="28"/>
          <w:lang w:eastAsia="ko-KR"/>
        </w:rPr>
        <w:t xml:space="preserve"> Д-1</w:t>
      </w:r>
      <w:r w:rsidRPr="00075E33">
        <w:rPr>
          <w:rFonts w:ascii="Times New Roman" w:eastAsia="Batang" w:hAnsi="Times New Roman" w:cs="Times New Roman"/>
          <w:sz w:val="28"/>
          <w:szCs w:val="28"/>
          <w:lang w:eastAsia="ko-KR"/>
        </w:rPr>
        <w:t xml:space="preserve"> перед чемпионатом </w:t>
      </w:r>
      <w:r w:rsidRPr="00075E33">
        <w:rPr>
          <w:rFonts w:ascii="Times New Roman" w:eastAsia="Times New Roman" w:hAnsi="Times New Roman" w:cs="Times New Roman"/>
          <w:sz w:val="28"/>
          <w:szCs w:val="28"/>
          <w:lang w:eastAsia="ru-RU"/>
        </w:rPr>
        <w:t>конкурсант</w:t>
      </w:r>
      <w:r w:rsidRPr="00075E33">
        <w:rPr>
          <w:rFonts w:ascii="Times New Roman" w:eastAsia="Batang" w:hAnsi="Times New Roman" w:cs="Times New Roman"/>
          <w:sz w:val="28"/>
          <w:szCs w:val="28"/>
          <w:lang w:eastAsia="ko-KR"/>
        </w:rPr>
        <w:t xml:space="preserve"> должен продемонстрировать работу оборудования в присутствии Технического эксперта и Главного эксперта. </w:t>
      </w:r>
    </w:p>
    <w:p w14:paraId="0AAE8991" w14:textId="051A1769" w:rsidR="00E52E04" w:rsidRPr="00075E33" w:rsidRDefault="00E52E04" w:rsidP="00E52E04">
      <w:pPr>
        <w:spacing w:after="0" w:line="360" w:lineRule="auto"/>
        <w:ind w:firstLine="709"/>
        <w:jc w:val="both"/>
        <w:rPr>
          <w:rFonts w:ascii="Times New Roman" w:eastAsia="Batang" w:hAnsi="Times New Roman" w:cs="Times New Roman"/>
          <w:sz w:val="28"/>
          <w:szCs w:val="28"/>
          <w:lang w:eastAsia="ko-KR"/>
        </w:rPr>
      </w:pPr>
      <w:r w:rsidRPr="00075E33">
        <w:rPr>
          <w:rFonts w:ascii="Times New Roman" w:eastAsia="Batang" w:hAnsi="Times New Roman" w:cs="Times New Roman"/>
          <w:sz w:val="28"/>
          <w:szCs w:val="28"/>
          <w:lang w:eastAsia="ko-KR"/>
        </w:rPr>
        <w:t>В случае использования планшета для модуля «Г» конкурсант в подготовительный день</w:t>
      </w:r>
      <w:r w:rsidR="009E7C3A">
        <w:rPr>
          <w:rFonts w:ascii="Times New Roman" w:eastAsia="Batang" w:hAnsi="Times New Roman" w:cs="Times New Roman"/>
          <w:sz w:val="28"/>
          <w:szCs w:val="28"/>
          <w:lang w:eastAsia="ko-KR"/>
        </w:rPr>
        <w:t xml:space="preserve"> Д-1</w:t>
      </w:r>
      <w:r w:rsidRPr="00075E33">
        <w:rPr>
          <w:rFonts w:ascii="Times New Roman" w:eastAsia="Batang" w:hAnsi="Times New Roman" w:cs="Times New Roman"/>
          <w:sz w:val="28"/>
          <w:szCs w:val="28"/>
          <w:lang w:eastAsia="ko-KR"/>
        </w:rPr>
        <w:t xml:space="preserve"> перед чемпионатом должен предоставить планшет для проверки содержимого (текстовые файлы, изображения, аудио/видеофайлы) </w:t>
      </w:r>
      <w:r w:rsidRPr="00075E33">
        <w:rPr>
          <w:rFonts w:ascii="Times New Roman" w:eastAsia="Batang" w:hAnsi="Times New Roman" w:cs="Times New Roman"/>
          <w:sz w:val="28"/>
          <w:szCs w:val="28"/>
          <w:lang w:eastAsia="ko-KR"/>
        </w:rPr>
        <w:lastRenderedPageBreak/>
        <w:t>на отсутствие вспомогательного материала для выполнения модулей «В» и «Г». Проверка планшета осуществляется Техническим экспертом в присутствии Главного эксперта.</w:t>
      </w:r>
    </w:p>
    <w:p w14:paraId="64E0491B"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Порядок согласования оборудования аналогичен вышеуказанным правилам. Необходимо предусмотреть заблаговременную зарядку оборудования до прибытия на площадку.</w:t>
      </w:r>
    </w:p>
    <w:p w14:paraId="0B616AF3"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Техническое оборудование (напр., планшет, мегафон) должно быть упаковано </w:t>
      </w:r>
      <w:r w:rsidRPr="009E7C3A">
        <w:rPr>
          <w:rFonts w:ascii="Times New Roman" w:eastAsia="Times New Roman" w:hAnsi="Times New Roman" w:cs="Times New Roman"/>
          <w:sz w:val="28"/>
          <w:szCs w:val="28"/>
          <w:lang w:eastAsia="ru-RU"/>
        </w:rPr>
        <w:t>в отдельный прозрачный контейнер,</w:t>
      </w:r>
      <w:r w:rsidRPr="00075E33">
        <w:rPr>
          <w:rFonts w:ascii="Times New Roman" w:eastAsia="Times New Roman" w:hAnsi="Times New Roman" w:cs="Times New Roman"/>
          <w:sz w:val="28"/>
          <w:szCs w:val="28"/>
          <w:lang w:eastAsia="ru-RU"/>
        </w:rPr>
        <w:t xml:space="preserve"> который выдается конкурсанту в день выполнения модуля. В случае необходимости осуществить зарядку оборудования, требуется уведомить об этом Главного эксперта и Технического эксперта до начала работы над модулем. Зарядка осуществляется только под руководством Технического эксперта.</w:t>
      </w:r>
    </w:p>
    <w:p w14:paraId="3350B376" w14:textId="5500D2A3"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Таким образом, если помимо материалов и инструментов, необходимых для выполнения модуля «Д», конкурсант использует техническое оборудование в модулях «Д»</w:t>
      </w:r>
      <w:proofErr w:type="gramStart"/>
      <w:r w:rsidRPr="00075E33">
        <w:rPr>
          <w:rFonts w:ascii="Times New Roman" w:eastAsia="Times New Roman" w:hAnsi="Times New Roman" w:cs="Times New Roman"/>
          <w:sz w:val="28"/>
          <w:szCs w:val="28"/>
          <w:lang w:eastAsia="ru-RU"/>
        </w:rPr>
        <w:t>/«</w:t>
      </w:r>
      <w:proofErr w:type="gramEnd"/>
      <w:r w:rsidRPr="00075E33">
        <w:rPr>
          <w:rFonts w:ascii="Times New Roman" w:eastAsia="Times New Roman" w:hAnsi="Times New Roman" w:cs="Times New Roman"/>
          <w:sz w:val="28"/>
          <w:szCs w:val="28"/>
          <w:lang w:eastAsia="ru-RU"/>
        </w:rPr>
        <w:t>Г», то конкурсант должен предоставить 2 разных контейнера согласно вышеуказанным требованиям.</w:t>
      </w:r>
    </w:p>
    <w:p w14:paraId="3A017EC6"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В подготовительный день конкурсант должен продемонстрировать работу оборудования в присутствии Технического эксперта и Главного эксперта.</w:t>
      </w:r>
    </w:p>
    <w:p w14:paraId="666941A7" w14:textId="77777777" w:rsidR="00E52E04" w:rsidRPr="00075E33" w:rsidRDefault="00E52E04" w:rsidP="00E52E04">
      <w:pPr>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За исправность работы привезенного оборудования несет ответственность конкурсант. В случае неисправностей в работе оборудования конкурсанта, Технический эксперт их не устраняет, а также дополнительное время на устранение неисправностей не выделяется.</w:t>
      </w:r>
    </w:p>
    <w:p w14:paraId="6F0887B2" w14:textId="5DE03C5D" w:rsidR="00E52E04" w:rsidRDefault="00E52E04" w:rsidP="00E52E04">
      <w:pPr>
        <w:spacing w:after="0" w:line="360" w:lineRule="auto"/>
        <w:ind w:firstLine="709"/>
        <w:contextualSpacing/>
        <w:jc w:val="both"/>
        <w:rPr>
          <w:rFonts w:ascii="Times New Roman" w:eastAsia="Times New Roman" w:hAnsi="Times New Roman" w:cs="Times New Roman"/>
          <w:iCs/>
          <w:sz w:val="28"/>
          <w:szCs w:val="28"/>
          <w:lang w:eastAsia="ru-RU"/>
        </w:rPr>
      </w:pPr>
      <w:r w:rsidRPr="009E7C3A">
        <w:rPr>
          <w:rFonts w:ascii="Times New Roman" w:eastAsia="Times New Roman" w:hAnsi="Times New Roman" w:cs="Times New Roman"/>
          <w:iCs/>
          <w:sz w:val="28"/>
          <w:szCs w:val="28"/>
          <w:lang w:eastAsia="ru-RU"/>
        </w:rPr>
        <w:t xml:space="preserve"> В случае обнаружения Главным и Техническим экспертом неисправных и несоответствующих требованиям безопасности и охраны труда элементов, материалов, оборудования, прошедшим предварительное согласование по Форме, или пришедшим в неисправное состояние по ходу работы конкурсанта, такие элементы, материалы и оборудование не допускаются к дальнейшему использованию конкурсантом на площадке. Данный факт фиксируется протоколом.</w:t>
      </w:r>
    </w:p>
    <w:p w14:paraId="7E789865" w14:textId="77777777" w:rsidR="008972EF" w:rsidRPr="009E7C3A" w:rsidRDefault="008972EF" w:rsidP="00E52E04">
      <w:pPr>
        <w:spacing w:after="0" w:line="360" w:lineRule="auto"/>
        <w:ind w:firstLine="709"/>
        <w:contextualSpacing/>
        <w:jc w:val="both"/>
        <w:rPr>
          <w:rFonts w:ascii="Times New Roman" w:eastAsia="Times New Roman" w:hAnsi="Times New Roman" w:cs="Times New Roman"/>
          <w:iCs/>
          <w:sz w:val="28"/>
          <w:szCs w:val="28"/>
          <w:lang w:eastAsia="ru-RU"/>
        </w:rPr>
      </w:pPr>
    </w:p>
    <w:p w14:paraId="0B8E533A" w14:textId="0FAB4575" w:rsidR="00E52E04" w:rsidRPr="00075E33" w:rsidRDefault="00746F16" w:rsidP="00746F16">
      <w:pPr>
        <w:keepNext/>
        <w:widowControl w:val="0"/>
        <w:spacing w:after="0" w:line="360" w:lineRule="auto"/>
        <w:ind w:left="720"/>
        <w:contextualSpacing/>
        <w:jc w:val="center"/>
        <w:outlineLvl w:val="1"/>
        <w:rPr>
          <w:rFonts w:ascii="Times New Roman" w:eastAsia="Times New Roman" w:hAnsi="Times New Roman" w:cs="Times New Roman"/>
          <w:b/>
          <w:sz w:val="28"/>
          <w:szCs w:val="28"/>
        </w:rPr>
      </w:pPr>
      <w:bookmarkStart w:id="47" w:name="_Toc196737844"/>
      <w:bookmarkStart w:id="48" w:name="_Toc209707981"/>
      <w:bookmarkStart w:id="49" w:name="_Toc196750356"/>
      <w:bookmarkStart w:id="50" w:name="_Toc196750418"/>
      <w:bookmarkStart w:id="51" w:name="_Toc209710998"/>
      <w:bookmarkStart w:id="52" w:name="_Toc209711093"/>
      <w:bookmarkStart w:id="53" w:name="_Toc209713297"/>
      <w:bookmarkStart w:id="54" w:name="_Toc209726995"/>
      <w:r>
        <w:rPr>
          <w:rFonts w:ascii="Times New Roman" w:eastAsia="Times New Roman" w:hAnsi="Times New Roman" w:cs="Times New Roman"/>
          <w:b/>
          <w:sz w:val="28"/>
          <w:szCs w:val="28"/>
        </w:rPr>
        <w:lastRenderedPageBreak/>
        <w:t xml:space="preserve">2.2. </w:t>
      </w:r>
      <w:r w:rsidR="00E52E04" w:rsidRPr="00075E33">
        <w:rPr>
          <w:rFonts w:ascii="Times New Roman" w:eastAsia="Times New Roman" w:hAnsi="Times New Roman" w:cs="Times New Roman"/>
          <w:b/>
          <w:sz w:val="28"/>
          <w:szCs w:val="28"/>
        </w:rPr>
        <w:t>Материалы, оборудование и инструменты,</w:t>
      </w:r>
      <w:bookmarkStart w:id="55" w:name="_Toc196737845"/>
      <w:bookmarkStart w:id="56" w:name="_Toc209707982"/>
      <w:bookmarkEnd w:id="47"/>
      <w:bookmarkEnd w:id="48"/>
      <w:r w:rsidR="00E52E04" w:rsidRPr="00075E33">
        <w:rPr>
          <w:rFonts w:ascii="Times New Roman" w:eastAsia="Times New Roman" w:hAnsi="Times New Roman" w:cs="Times New Roman"/>
          <w:b/>
          <w:sz w:val="28"/>
          <w:szCs w:val="28"/>
        </w:rPr>
        <w:t xml:space="preserve"> запрещенные на площадке</w:t>
      </w:r>
      <w:bookmarkEnd w:id="45"/>
      <w:bookmarkEnd w:id="46"/>
      <w:bookmarkEnd w:id="49"/>
      <w:bookmarkEnd w:id="50"/>
      <w:bookmarkEnd w:id="51"/>
      <w:bookmarkEnd w:id="52"/>
      <w:bookmarkEnd w:id="53"/>
      <w:bookmarkEnd w:id="54"/>
      <w:bookmarkEnd w:id="55"/>
      <w:bookmarkEnd w:id="56"/>
    </w:p>
    <w:p w14:paraId="6E1B9A74" w14:textId="77777777" w:rsidR="00E52E04" w:rsidRPr="00075E33" w:rsidRDefault="00E52E04" w:rsidP="00E52E04">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1. Конкурсантам не разрешается приносить в зону соревнований какие-либо личные вещи, мобильные телефоны, карты памяти, а также любые другие средства коммуникации. Все личные вещи, мобильные телефоны, карты памяти складируются в специальной зоне или специальный контейнер, расположенный в обозреваемой зоне под присмотром назначенного Главным экспертом лица. Ни Главный эксперт, ни другие конкурсанты чемпионата не несут ответственности за личные вещи конкурсантов. Каждый сам должен обеспечить сохранность вещей.</w:t>
      </w:r>
    </w:p>
    <w:p w14:paraId="340151CC" w14:textId="77777777" w:rsidR="00E52E04" w:rsidRPr="00075E33" w:rsidRDefault="00E52E04" w:rsidP="00E52E0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2. Во время выполнения модулей Конкурсного задания конкурсантам запрещается пользоваться почтовыми серверами, облачными хранилищами (за исключением тех случаев, когда это указано в задании к модулю), социальными сетями, чатами, а также запрещается использовать платформы с функциями искусственного интеллекта. Запрещается пользоваться личными кабинетами за исключением личных кабинетов на порталах электронных библиотек, которые имеются у конкурсантов заблаговременно. Создание данных личных кабинетов конкурсантами во время чемпионата недопустимо. </w:t>
      </w:r>
    </w:p>
    <w:p w14:paraId="31ABCA1D" w14:textId="77777777" w:rsidR="00E52E04" w:rsidRPr="00075E33" w:rsidRDefault="00E52E04" w:rsidP="00E52E0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3. О наличии личных кабинетов на порталах электронных библиотек, в которые будет осуществляться доступ конкурсанта во время выполнения Конкурсного задания, конкурсант должен сообщить Главному эксперту в подготовительный день, а также предоставить возможность Техническому эксперту под наблюдением Главного эксперта проверить личный кабинет.</w:t>
      </w:r>
    </w:p>
    <w:p w14:paraId="26758D8F" w14:textId="77777777" w:rsidR="00E52E04" w:rsidRPr="00075E33" w:rsidRDefault="00E52E04" w:rsidP="00E52E04">
      <w:pPr>
        <w:widowControl w:val="0"/>
        <w:spacing w:after="0" w:line="360" w:lineRule="auto"/>
        <w:ind w:firstLine="709"/>
        <w:jc w:val="both"/>
        <w:rPr>
          <w:rFonts w:ascii="Times New Roman" w:eastAsia="Times New Roman" w:hAnsi="Times New Roman" w:cs="Times New Roman"/>
          <w:sz w:val="28"/>
          <w:szCs w:val="28"/>
          <w:lang w:eastAsia="ru-RU"/>
        </w:rPr>
      </w:pPr>
      <w:r w:rsidRPr="00075E33">
        <w:rPr>
          <w:rFonts w:ascii="Times New Roman" w:eastAsia="Times New Roman" w:hAnsi="Times New Roman" w:cs="Times New Roman"/>
          <w:sz w:val="28"/>
          <w:szCs w:val="28"/>
          <w:lang w:eastAsia="ru-RU"/>
        </w:rPr>
        <w:t xml:space="preserve">4. К запрещенным материалам не относятся необходимые лекарства (медицинские средства). В этом случае об их наличии и необходимости их использования конкурсант уведомляет Главного экспертам в </w:t>
      </w:r>
      <w:r w:rsidRPr="00075E33">
        <w:rPr>
          <w:rFonts w:ascii="Times New Roman" w:eastAsia="Batang" w:hAnsi="Times New Roman" w:cs="Times New Roman"/>
          <w:sz w:val="28"/>
          <w:szCs w:val="28"/>
          <w:lang w:eastAsia="ko-KR"/>
        </w:rPr>
        <w:t>подготовительный день перед чемпионатом</w:t>
      </w:r>
      <w:r w:rsidRPr="00075E33">
        <w:rPr>
          <w:rFonts w:ascii="Times New Roman" w:eastAsia="Times New Roman" w:hAnsi="Times New Roman" w:cs="Times New Roman"/>
          <w:sz w:val="28"/>
          <w:szCs w:val="28"/>
          <w:lang w:eastAsia="ru-RU"/>
        </w:rPr>
        <w:t xml:space="preserve"> и перед началом модуля.</w:t>
      </w:r>
    </w:p>
    <w:p w14:paraId="025D7D8B" w14:textId="4375D4CA" w:rsidR="00E52E04" w:rsidRDefault="00E52E04">
      <w:pPr>
        <w:rPr>
          <w:rFonts w:ascii="Times New Roman" w:eastAsia="Times New Roman" w:hAnsi="Times New Roman" w:cs="Times New Roman"/>
          <w:b/>
          <w:bCs/>
          <w:caps/>
          <w:sz w:val="28"/>
          <w:szCs w:val="24"/>
          <w:highlight w:val="yellow"/>
        </w:rPr>
      </w:pPr>
      <w:r>
        <w:rPr>
          <w:rFonts w:ascii="Times New Roman" w:eastAsia="Times New Roman" w:hAnsi="Times New Roman" w:cs="Times New Roman"/>
          <w:b/>
          <w:bCs/>
          <w:caps/>
          <w:sz w:val="28"/>
          <w:szCs w:val="24"/>
          <w:highlight w:val="yellow"/>
        </w:rPr>
        <w:br w:type="page"/>
      </w:r>
    </w:p>
    <w:p w14:paraId="1A712C71" w14:textId="77777777" w:rsidR="00E52E04" w:rsidRDefault="00E52E04">
      <w:pPr>
        <w:rPr>
          <w:rFonts w:ascii="Times New Roman" w:eastAsia="Times New Roman" w:hAnsi="Times New Roman" w:cs="Times New Roman"/>
          <w:b/>
          <w:bCs/>
          <w:caps/>
          <w:sz w:val="28"/>
          <w:szCs w:val="24"/>
          <w:highlight w:val="yellow"/>
        </w:rPr>
      </w:pPr>
    </w:p>
    <w:p w14:paraId="51AC58B9" w14:textId="234AA9B6" w:rsidR="00075E33" w:rsidRPr="005E0100" w:rsidRDefault="00075E33" w:rsidP="00075E33">
      <w:pPr>
        <w:keepNext/>
        <w:spacing w:after="0" w:line="360" w:lineRule="auto"/>
        <w:contextualSpacing/>
        <w:jc w:val="center"/>
        <w:outlineLvl w:val="0"/>
        <w:rPr>
          <w:rFonts w:ascii="Times New Roman" w:eastAsia="Times New Roman" w:hAnsi="Times New Roman" w:cs="Times New Roman"/>
          <w:b/>
          <w:bCs/>
          <w:caps/>
          <w:sz w:val="28"/>
          <w:szCs w:val="24"/>
        </w:rPr>
      </w:pPr>
      <w:r w:rsidRPr="005E0100">
        <w:rPr>
          <w:rFonts w:ascii="Times New Roman" w:eastAsia="Times New Roman" w:hAnsi="Times New Roman" w:cs="Times New Roman"/>
          <w:b/>
          <w:bCs/>
          <w:caps/>
          <w:sz w:val="28"/>
          <w:szCs w:val="24"/>
        </w:rPr>
        <w:t>3. Приложения</w:t>
      </w:r>
      <w:bookmarkStart w:id="57" w:name="_Hlk209711625"/>
      <w:bookmarkEnd w:id="19"/>
      <w:bookmarkEnd w:id="20"/>
      <w:bookmarkEnd w:id="21"/>
      <w:bookmarkEnd w:id="22"/>
      <w:bookmarkEnd w:id="23"/>
      <w:bookmarkEnd w:id="24"/>
      <w:bookmarkEnd w:id="25"/>
      <w:bookmarkEnd w:id="26"/>
    </w:p>
    <w:bookmarkEnd w:id="57"/>
    <w:p w14:paraId="354B8D33"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1.  Инструкция по заполнению матрицы конкурсного задания.</w:t>
      </w:r>
    </w:p>
    <w:p w14:paraId="2E74AF93"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2. Матрица конкурсного задания.</w:t>
      </w:r>
    </w:p>
    <w:p w14:paraId="4D807045"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3. Инструкция по охране труда по компетенции «Организация экскурсионных услуг».</w:t>
      </w:r>
    </w:p>
    <w:p w14:paraId="535FE70C"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4. Чек-лист компетенции</w:t>
      </w:r>
    </w:p>
    <w:p w14:paraId="212FAB5A"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5. Шаблон заявки на экскурсионное обслуживание к модулю А.</w:t>
      </w:r>
    </w:p>
    <w:p w14:paraId="3CCD5611"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6. Ссылка на сайт экскурсионного предприятия / турфирмы.</w:t>
      </w:r>
    </w:p>
    <w:p w14:paraId="2C6B90C2"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7. Форма договора на экскурсионное обслуживание.</w:t>
      </w:r>
    </w:p>
    <w:p w14:paraId="359D405D"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8. Тематические направления и шаблон «кейса» для разработки экскурсии.</w:t>
      </w:r>
    </w:p>
    <w:p w14:paraId="6CBAFA1D"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9. Технологическая карта фрагмента экскурсии.</w:t>
      </w:r>
    </w:p>
    <w:p w14:paraId="5C1A0B91"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10. Описание тематики мастер-класса.</w:t>
      </w:r>
    </w:p>
    <w:p w14:paraId="6E3A9C34"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11. Форма «Личный инструмент конкурсанта».</w:t>
      </w:r>
    </w:p>
    <w:p w14:paraId="5987719F"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12. Шаблон «кейса» по модулю Е.</w:t>
      </w:r>
    </w:p>
    <w:p w14:paraId="3C1ECEFB" w14:textId="77777777" w:rsidR="00D0254C" w:rsidRPr="00D0254C" w:rsidRDefault="00D0254C" w:rsidP="00D0254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0254C">
        <w:rPr>
          <w:rFonts w:ascii="Times New Roman" w:eastAsia="Times New Roman" w:hAnsi="Times New Roman" w:cs="Times New Roman"/>
          <w:sz w:val="28"/>
          <w:szCs w:val="28"/>
          <w:lang w:eastAsia="ru-RU"/>
        </w:rPr>
        <w:t>Приложение 13. Шаблон Папка экскурсанта.</w:t>
      </w:r>
    </w:p>
    <w:p w14:paraId="101DF6E5" w14:textId="04F75472" w:rsidR="00075E33" w:rsidRPr="00075E33" w:rsidRDefault="00D0254C" w:rsidP="00D0254C">
      <w:pPr>
        <w:widowControl w:val="0"/>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sidRPr="00D0254C">
        <w:rPr>
          <w:rFonts w:ascii="Times New Roman" w:eastAsia="Times New Roman" w:hAnsi="Times New Roman" w:cs="Times New Roman"/>
          <w:sz w:val="28"/>
          <w:szCs w:val="28"/>
          <w:lang w:eastAsia="ru-RU"/>
        </w:rPr>
        <w:t>Приложение 14. Шаблон Экскурсии.</w:t>
      </w:r>
    </w:p>
    <w:p w14:paraId="10FB8128" w14:textId="26E73297" w:rsidR="00075E33" w:rsidRDefault="00075E33" w:rsidP="00730AE0">
      <w:pPr>
        <w:spacing w:after="0" w:line="360" w:lineRule="auto"/>
        <w:jc w:val="both"/>
        <w:rPr>
          <w:rFonts w:ascii="Times New Roman" w:eastAsia="Times New Roman" w:hAnsi="Times New Roman" w:cs="Times New Roman"/>
          <w:b/>
          <w:bCs/>
          <w:sz w:val="28"/>
          <w:szCs w:val="28"/>
          <w:lang w:eastAsia="ru-RU"/>
        </w:rPr>
      </w:pPr>
    </w:p>
    <w:p w14:paraId="0E8C9E41" w14:textId="77777777" w:rsidR="00075E33" w:rsidRDefault="00075E33" w:rsidP="00730AE0">
      <w:pPr>
        <w:spacing w:after="0" w:line="360" w:lineRule="auto"/>
        <w:jc w:val="both"/>
        <w:rPr>
          <w:rFonts w:ascii="Times New Roman" w:eastAsia="Times New Roman" w:hAnsi="Times New Roman" w:cs="Times New Roman"/>
          <w:b/>
          <w:bCs/>
          <w:sz w:val="28"/>
          <w:szCs w:val="28"/>
          <w:lang w:eastAsia="ru-RU"/>
        </w:rPr>
      </w:pPr>
    </w:p>
    <w:p w14:paraId="795538C4" w14:textId="77777777" w:rsidR="00075E33" w:rsidRDefault="00075E33" w:rsidP="00730AE0">
      <w:pPr>
        <w:spacing w:after="0" w:line="360" w:lineRule="auto"/>
        <w:jc w:val="both"/>
        <w:rPr>
          <w:rFonts w:ascii="Times New Roman" w:eastAsia="Times New Roman" w:hAnsi="Times New Roman" w:cs="Times New Roman"/>
          <w:b/>
          <w:bCs/>
          <w:sz w:val="28"/>
          <w:szCs w:val="28"/>
          <w:lang w:eastAsia="ru-RU"/>
        </w:rPr>
      </w:pPr>
    </w:p>
    <w:p w14:paraId="3A7FBB15" w14:textId="77777777" w:rsidR="00075E33" w:rsidRDefault="00075E33" w:rsidP="00730AE0">
      <w:pPr>
        <w:spacing w:after="0" w:line="360" w:lineRule="auto"/>
        <w:jc w:val="both"/>
        <w:rPr>
          <w:rFonts w:ascii="Times New Roman" w:eastAsia="Times New Roman" w:hAnsi="Times New Roman" w:cs="Times New Roman"/>
          <w:b/>
          <w:bCs/>
          <w:sz w:val="28"/>
          <w:szCs w:val="28"/>
          <w:lang w:eastAsia="ru-RU"/>
        </w:rPr>
      </w:pPr>
    </w:p>
    <w:p w14:paraId="1F6A2793" w14:textId="69B178B0" w:rsidR="002B3DBB" w:rsidRPr="00E52E04" w:rsidRDefault="002B3DBB" w:rsidP="00E52E04">
      <w:pPr>
        <w:rPr>
          <w:rFonts w:ascii="Times New Roman" w:eastAsia="Times New Roman" w:hAnsi="Times New Roman" w:cs="Times New Roman"/>
          <w:bCs/>
          <w:sz w:val="28"/>
          <w:szCs w:val="28"/>
        </w:rPr>
      </w:pPr>
    </w:p>
    <w:sectPr w:rsidR="002B3DBB" w:rsidRPr="00E52E04" w:rsidSect="00A4187F">
      <w:footerReference w:type="default" r:id="rId11"/>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015B3" w14:textId="77777777" w:rsidR="00573334" w:rsidRDefault="00573334" w:rsidP="00970F49">
      <w:pPr>
        <w:spacing w:after="0" w:line="240" w:lineRule="auto"/>
      </w:pPr>
      <w:r>
        <w:separator/>
      </w:r>
    </w:p>
  </w:endnote>
  <w:endnote w:type="continuationSeparator" w:id="0">
    <w:p w14:paraId="77409D57" w14:textId="77777777" w:rsidR="00573334" w:rsidRDefault="00573334"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503111"/>
      <w:docPartObj>
        <w:docPartGallery w:val="Page Numbers (Bottom of Page)"/>
        <w:docPartUnique/>
      </w:docPartObj>
    </w:sdtPr>
    <w:sdtEndPr>
      <w:rPr>
        <w:rFonts w:ascii="Times New Roman" w:hAnsi="Times New Roman" w:cs="Times New Roman"/>
      </w:rPr>
    </w:sdtEndPr>
    <w:sdtContent>
      <w:p w14:paraId="74516D67" w14:textId="6F801636" w:rsidR="00FC6098" w:rsidRPr="00A4187F" w:rsidRDefault="00FC6098">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6A4EFB">
          <w:rPr>
            <w:rFonts w:ascii="Times New Roman" w:hAnsi="Times New Roman" w:cs="Times New Roman"/>
            <w:noProof/>
          </w:rPr>
          <w:t>8</w:t>
        </w:r>
        <w:r w:rsidRPr="00A4187F">
          <w:rPr>
            <w:rFonts w:ascii="Times New Roman" w:hAnsi="Times New Roman" w:cs="Times New Roman"/>
          </w:rPr>
          <w:fldChar w:fldCharType="end"/>
        </w:r>
      </w:p>
    </w:sdtContent>
  </w:sdt>
  <w:p w14:paraId="4954A654" w14:textId="77777777" w:rsidR="00FC6098" w:rsidRDefault="00FC609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C3062" w14:textId="77777777" w:rsidR="00573334" w:rsidRDefault="00573334" w:rsidP="00970F49">
      <w:pPr>
        <w:spacing w:after="0" w:line="240" w:lineRule="auto"/>
      </w:pPr>
      <w:r>
        <w:separator/>
      </w:r>
    </w:p>
  </w:footnote>
  <w:footnote w:type="continuationSeparator" w:id="0">
    <w:p w14:paraId="2C78A585" w14:textId="77777777" w:rsidR="00573334" w:rsidRDefault="00573334" w:rsidP="00970F49">
      <w:pPr>
        <w:spacing w:after="0" w:line="240" w:lineRule="auto"/>
      </w:pPr>
      <w:r>
        <w:continuationSeparator/>
      </w:r>
    </w:p>
  </w:footnote>
  <w:footnote w:id="1">
    <w:p w14:paraId="711A38DF" w14:textId="752D5D40" w:rsidR="00C92090" w:rsidRDefault="00C92090" w:rsidP="00C92090">
      <w:pPr>
        <w:pStyle w:val="af4"/>
        <w:jc w:val="both"/>
      </w:pPr>
      <w:r>
        <w:rPr>
          <w:rStyle w:val="af6"/>
        </w:rPr>
        <w:footnoteRef/>
      </w:r>
      <w:r>
        <w:t xml:space="preserve"> </w:t>
      </w:r>
      <w:r w:rsidRPr="00C92090">
        <w:rPr>
          <w:i/>
          <w:iCs/>
        </w:rPr>
        <w:t>Проведение фрагмента экскурсии, выполненные каждым конкурсантом, записываются на видеокамеру (иное оборудование, имеющее функцию записи видео). Запись осуществляется Техническим экспертом или уполномоченным экспертом под контролем Технического эксперта. Каждый видеофайл после окончания выступления конкурсанта должен быть загружен в специальную папку на компьютере/ноутбуке Главного эксперта в формате, готовом к просмотру.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FB0"/>
    <w:multiLevelType w:val="hybridMultilevel"/>
    <w:tmpl w:val="7592F3F2"/>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EE6B19"/>
    <w:multiLevelType w:val="hybridMultilevel"/>
    <w:tmpl w:val="8EF0146A"/>
    <w:lvl w:ilvl="0" w:tplc="600298D2">
      <w:start w:val="1"/>
      <w:numFmt w:val="decimal"/>
      <w:lvlText w:val="%1."/>
      <w:lvlJc w:val="left"/>
      <w:pPr>
        <w:tabs>
          <w:tab w:val="num" w:pos="0"/>
        </w:tabs>
      </w:pPr>
      <w:rPr>
        <w:rFonts w:cs="Times New Roman" w:hint="default"/>
      </w:rPr>
    </w:lvl>
    <w:lvl w:ilvl="1" w:tplc="F106F27E">
      <w:start w:val="1"/>
      <w:numFmt w:val="bullet"/>
      <w:lvlText w:val=""/>
      <w:lvlJc w:val="left"/>
      <w:pPr>
        <w:tabs>
          <w:tab w:val="num" w:pos="0"/>
        </w:tabs>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363BFD"/>
    <w:multiLevelType w:val="hybridMultilevel"/>
    <w:tmpl w:val="30A6B5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15763E4"/>
    <w:multiLevelType w:val="hybridMultilevel"/>
    <w:tmpl w:val="56E4BE4C"/>
    <w:lvl w:ilvl="0" w:tplc="486CBD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0"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193F4D32"/>
    <w:multiLevelType w:val="hybridMultilevel"/>
    <w:tmpl w:val="99D87208"/>
    <w:lvl w:ilvl="0" w:tplc="0EBE1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04265C"/>
    <w:multiLevelType w:val="hybridMultilevel"/>
    <w:tmpl w:val="02B4ECD6"/>
    <w:lvl w:ilvl="0" w:tplc="3FD427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09E7D40"/>
    <w:multiLevelType w:val="hybridMultilevel"/>
    <w:tmpl w:val="C8ACF35A"/>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17F462E"/>
    <w:multiLevelType w:val="hybridMultilevel"/>
    <w:tmpl w:val="489CDB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6F829BB"/>
    <w:multiLevelType w:val="hybridMultilevel"/>
    <w:tmpl w:val="460CA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96E1EC8"/>
    <w:multiLevelType w:val="hybridMultilevel"/>
    <w:tmpl w:val="2D300B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B2D264B"/>
    <w:multiLevelType w:val="hybridMultilevel"/>
    <w:tmpl w:val="83F26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24" w15:restartNumberingAfterBreak="0">
    <w:nsid w:val="33004CBF"/>
    <w:multiLevelType w:val="hybridMultilevel"/>
    <w:tmpl w:val="E7986E12"/>
    <w:lvl w:ilvl="0" w:tplc="E8E8A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8" w15:restartNumberingAfterBreak="0">
    <w:nsid w:val="5A07040F"/>
    <w:multiLevelType w:val="hybridMultilevel"/>
    <w:tmpl w:val="B752328E"/>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A1A6010"/>
    <w:multiLevelType w:val="multilevel"/>
    <w:tmpl w:val="D25EF3B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3407E7"/>
    <w:multiLevelType w:val="hybridMultilevel"/>
    <w:tmpl w:val="B8D2085A"/>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15:restartNumberingAfterBreak="0">
    <w:nsid w:val="61721D88"/>
    <w:multiLevelType w:val="hybridMultilevel"/>
    <w:tmpl w:val="AD924BD2"/>
    <w:lvl w:ilvl="0" w:tplc="90F22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E96919"/>
    <w:multiLevelType w:val="hybridMultilevel"/>
    <w:tmpl w:val="F5E87FAC"/>
    <w:lvl w:ilvl="0" w:tplc="9E9066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6F3857"/>
    <w:multiLevelType w:val="hybridMultilevel"/>
    <w:tmpl w:val="F1A26FD2"/>
    <w:lvl w:ilvl="0" w:tplc="423A3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036080A"/>
    <w:multiLevelType w:val="hybridMultilevel"/>
    <w:tmpl w:val="0E9E2DDC"/>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24757BB"/>
    <w:multiLevelType w:val="hybridMultilevel"/>
    <w:tmpl w:val="E438BF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747E450F"/>
    <w:multiLevelType w:val="hybridMultilevel"/>
    <w:tmpl w:val="290C2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0C433F"/>
    <w:multiLevelType w:val="hybridMultilevel"/>
    <w:tmpl w:val="8110EB8E"/>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E8621D2"/>
    <w:multiLevelType w:val="hybridMultilevel"/>
    <w:tmpl w:val="643CD73E"/>
    <w:lvl w:ilvl="0" w:tplc="0EBE1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10"/>
  </w:num>
  <w:num w:numId="4">
    <w:abstractNumId w:val="4"/>
  </w:num>
  <w:num w:numId="5">
    <w:abstractNumId w:val="3"/>
  </w:num>
  <w:num w:numId="6">
    <w:abstractNumId w:val="16"/>
  </w:num>
  <w:num w:numId="7">
    <w:abstractNumId w:val="6"/>
  </w:num>
  <w:num w:numId="8">
    <w:abstractNumId w:val="9"/>
  </w:num>
  <w:num w:numId="9">
    <w:abstractNumId w:val="32"/>
  </w:num>
  <w:num w:numId="10">
    <w:abstractNumId w:val="11"/>
  </w:num>
  <w:num w:numId="11">
    <w:abstractNumId w:val="7"/>
  </w:num>
  <w:num w:numId="12">
    <w:abstractNumId w:val="21"/>
  </w:num>
  <w:num w:numId="13">
    <w:abstractNumId w:val="37"/>
  </w:num>
  <w:num w:numId="14">
    <w:abstractNumId w:val="22"/>
  </w:num>
  <w:num w:numId="15">
    <w:abstractNumId w:val="34"/>
  </w:num>
  <w:num w:numId="16">
    <w:abstractNumId w:val="38"/>
  </w:num>
  <w:num w:numId="17">
    <w:abstractNumId w:val="35"/>
  </w:num>
  <w:num w:numId="18">
    <w:abstractNumId w:val="30"/>
  </w:num>
  <w:num w:numId="19">
    <w:abstractNumId w:val="25"/>
  </w:num>
  <w:num w:numId="20">
    <w:abstractNumId w:val="27"/>
  </w:num>
  <w:num w:numId="21">
    <w:abstractNumId w:val="23"/>
  </w:num>
  <w:num w:numId="22">
    <w:abstractNumId w:val="8"/>
  </w:num>
  <w:num w:numId="23">
    <w:abstractNumId w:val="42"/>
  </w:num>
  <w:num w:numId="24">
    <w:abstractNumId w:val="1"/>
  </w:num>
  <w:num w:numId="25">
    <w:abstractNumId w:val="12"/>
  </w:num>
  <w:num w:numId="26">
    <w:abstractNumId w:val="19"/>
  </w:num>
  <w:num w:numId="27">
    <w:abstractNumId w:val="5"/>
  </w:num>
  <w:num w:numId="28">
    <w:abstractNumId w:val="41"/>
  </w:num>
  <w:num w:numId="29">
    <w:abstractNumId w:val="18"/>
  </w:num>
  <w:num w:numId="30">
    <w:abstractNumId w:val="17"/>
  </w:num>
  <w:num w:numId="31">
    <w:abstractNumId w:val="20"/>
  </w:num>
  <w:num w:numId="32">
    <w:abstractNumId w:val="44"/>
  </w:num>
  <w:num w:numId="33">
    <w:abstractNumId w:val="36"/>
  </w:num>
  <w:num w:numId="34">
    <w:abstractNumId w:val="33"/>
  </w:num>
  <w:num w:numId="35">
    <w:abstractNumId w:val="29"/>
  </w:num>
  <w:num w:numId="36">
    <w:abstractNumId w:val="24"/>
  </w:num>
  <w:num w:numId="37">
    <w:abstractNumId w:val="39"/>
  </w:num>
  <w:num w:numId="38">
    <w:abstractNumId w:val="43"/>
  </w:num>
  <w:num w:numId="39">
    <w:abstractNumId w:val="40"/>
  </w:num>
  <w:num w:numId="40">
    <w:abstractNumId w:val="2"/>
  </w:num>
  <w:num w:numId="41">
    <w:abstractNumId w:val="14"/>
  </w:num>
  <w:num w:numId="42">
    <w:abstractNumId w:val="0"/>
  </w:num>
  <w:num w:numId="43">
    <w:abstractNumId w:val="28"/>
  </w:num>
  <w:num w:numId="44">
    <w:abstractNumId w:val="31"/>
  </w:num>
  <w:num w:numId="4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54C98"/>
    <w:rsid w:val="00056CDE"/>
    <w:rsid w:val="00067386"/>
    <w:rsid w:val="000732FF"/>
    <w:rsid w:val="00075E33"/>
    <w:rsid w:val="00081D65"/>
    <w:rsid w:val="000A1F96"/>
    <w:rsid w:val="000B3397"/>
    <w:rsid w:val="000B55A2"/>
    <w:rsid w:val="000C2FBF"/>
    <w:rsid w:val="000D258B"/>
    <w:rsid w:val="000D43CC"/>
    <w:rsid w:val="000D4764"/>
    <w:rsid w:val="000D4C46"/>
    <w:rsid w:val="000D74AA"/>
    <w:rsid w:val="000F0FC3"/>
    <w:rsid w:val="00100FE1"/>
    <w:rsid w:val="001024BE"/>
    <w:rsid w:val="00106738"/>
    <w:rsid w:val="00114D79"/>
    <w:rsid w:val="00115812"/>
    <w:rsid w:val="00127743"/>
    <w:rsid w:val="00137545"/>
    <w:rsid w:val="00147436"/>
    <w:rsid w:val="0015561E"/>
    <w:rsid w:val="001627D5"/>
    <w:rsid w:val="0016798D"/>
    <w:rsid w:val="0017612A"/>
    <w:rsid w:val="001B4B65"/>
    <w:rsid w:val="001C1282"/>
    <w:rsid w:val="001C63E7"/>
    <w:rsid w:val="001E1DF9"/>
    <w:rsid w:val="001E2F99"/>
    <w:rsid w:val="00216776"/>
    <w:rsid w:val="00220E70"/>
    <w:rsid w:val="002228E8"/>
    <w:rsid w:val="00237603"/>
    <w:rsid w:val="00247E8C"/>
    <w:rsid w:val="0026337C"/>
    <w:rsid w:val="00270E01"/>
    <w:rsid w:val="002776A1"/>
    <w:rsid w:val="0029547E"/>
    <w:rsid w:val="002B1426"/>
    <w:rsid w:val="002B3DBB"/>
    <w:rsid w:val="002E606A"/>
    <w:rsid w:val="002F2906"/>
    <w:rsid w:val="002F5B2E"/>
    <w:rsid w:val="003242E1"/>
    <w:rsid w:val="003271FD"/>
    <w:rsid w:val="00333911"/>
    <w:rsid w:val="00334165"/>
    <w:rsid w:val="003531E7"/>
    <w:rsid w:val="003601A4"/>
    <w:rsid w:val="0037535C"/>
    <w:rsid w:val="003815C7"/>
    <w:rsid w:val="003934F8"/>
    <w:rsid w:val="00397A1B"/>
    <w:rsid w:val="003A21C8"/>
    <w:rsid w:val="003C1D7A"/>
    <w:rsid w:val="003C5F97"/>
    <w:rsid w:val="003D1E51"/>
    <w:rsid w:val="00421691"/>
    <w:rsid w:val="004254FE"/>
    <w:rsid w:val="00436174"/>
    <w:rsid w:val="00436FFC"/>
    <w:rsid w:val="00437D28"/>
    <w:rsid w:val="0044354A"/>
    <w:rsid w:val="00454353"/>
    <w:rsid w:val="00461AC6"/>
    <w:rsid w:val="0047429B"/>
    <w:rsid w:val="004904C5"/>
    <w:rsid w:val="004917C4"/>
    <w:rsid w:val="0049607A"/>
    <w:rsid w:val="004A07A5"/>
    <w:rsid w:val="004B692B"/>
    <w:rsid w:val="004C3CAF"/>
    <w:rsid w:val="004C703E"/>
    <w:rsid w:val="004D096E"/>
    <w:rsid w:val="004D743B"/>
    <w:rsid w:val="004E785E"/>
    <w:rsid w:val="004E7905"/>
    <w:rsid w:val="004F0D0B"/>
    <w:rsid w:val="005055FF"/>
    <w:rsid w:val="00510059"/>
    <w:rsid w:val="00530CD4"/>
    <w:rsid w:val="00554CBB"/>
    <w:rsid w:val="005560AC"/>
    <w:rsid w:val="00557CC0"/>
    <w:rsid w:val="0056194A"/>
    <w:rsid w:val="00565B7C"/>
    <w:rsid w:val="00573334"/>
    <w:rsid w:val="00596BA7"/>
    <w:rsid w:val="005A1625"/>
    <w:rsid w:val="005A203B"/>
    <w:rsid w:val="005B05D5"/>
    <w:rsid w:val="005B0DEC"/>
    <w:rsid w:val="005B66FC"/>
    <w:rsid w:val="005C6A23"/>
    <w:rsid w:val="005E0100"/>
    <w:rsid w:val="005E30DC"/>
    <w:rsid w:val="005F6479"/>
    <w:rsid w:val="00605DD7"/>
    <w:rsid w:val="0060658F"/>
    <w:rsid w:val="00613219"/>
    <w:rsid w:val="0062287B"/>
    <w:rsid w:val="0062789A"/>
    <w:rsid w:val="0063396F"/>
    <w:rsid w:val="00640E46"/>
    <w:rsid w:val="0064179C"/>
    <w:rsid w:val="0064210F"/>
    <w:rsid w:val="00643A8A"/>
    <w:rsid w:val="0064491A"/>
    <w:rsid w:val="00653B50"/>
    <w:rsid w:val="00666BDD"/>
    <w:rsid w:val="006776B4"/>
    <w:rsid w:val="006873B8"/>
    <w:rsid w:val="006A4EFB"/>
    <w:rsid w:val="006B0FEA"/>
    <w:rsid w:val="006C6D6D"/>
    <w:rsid w:val="006C7A3B"/>
    <w:rsid w:val="006C7CE4"/>
    <w:rsid w:val="006D0B5C"/>
    <w:rsid w:val="006D2C54"/>
    <w:rsid w:val="006F4464"/>
    <w:rsid w:val="00714CA4"/>
    <w:rsid w:val="00721AC2"/>
    <w:rsid w:val="007250D9"/>
    <w:rsid w:val="007274B8"/>
    <w:rsid w:val="00727F97"/>
    <w:rsid w:val="00730AE0"/>
    <w:rsid w:val="0074372D"/>
    <w:rsid w:val="00746F16"/>
    <w:rsid w:val="007604F9"/>
    <w:rsid w:val="00764773"/>
    <w:rsid w:val="007735DC"/>
    <w:rsid w:val="0078311A"/>
    <w:rsid w:val="00791D70"/>
    <w:rsid w:val="007A61C5"/>
    <w:rsid w:val="007A6888"/>
    <w:rsid w:val="007B0DCC"/>
    <w:rsid w:val="007B2222"/>
    <w:rsid w:val="007B3FD5"/>
    <w:rsid w:val="007D3601"/>
    <w:rsid w:val="007D6C20"/>
    <w:rsid w:val="007E095E"/>
    <w:rsid w:val="007E73B4"/>
    <w:rsid w:val="00812516"/>
    <w:rsid w:val="00832EBB"/>
    <w:rsid w:val="00834734"/>
    <w:rsid w:val="00835BF6"/>
    <w:rsid w:val="00842AA2"/>
    <w:rsid w:val="008761F3"/>
    <w:rsid w:val="00881DD2"/>
    <w:rsid w:val="00882B54"/>
    <w:rsid w:val="008912AE"/>
    <w:rsid w:val="00893C3F"/>
    <w:rsid w:val="008972EF"/>
    <w:rsid w:val="008B0F23"/>
    <w:rsid w:val="008B560B"/>
    <w:rsid w:val="008C30CA"/>
    <w:rsid w:val="008C41F7"/>
    <w:rsid w:val="008D6DCF"/>
    <w:rsid w:val="008E5424"/>
    <w:rsid w:val="00900604"/>
    <w:rsid w:val="00901689"/>
    <w:rsid w:val="009018F0"/>
    <w:rsid w:val="00906E82"/>
    <w:rsid w:val="009168F5"/>
    <w:rsid w:val="009203A8"/>
    <w:rsid w:val="00945E13"/>
    <w:rsid w:val="00953113"/>
    <w:rsid w:val="00954B97"/>
    <w:rsid w:val="00955127"/>
    <w:rsid w:val="00956BC9"/>
    <w:rsid w:val="00961DA0"/>
    <w:rsid w:val="00970F49"/>
    <w:rsid w:val="009715DA"/>
    <w:rsid w:val="00976338"/>
    <w:rsid w:val="00985DB2"/>
    <w:rsid w:val="00992D9C"/>
    <w:rsid w:val="009931F0"/>
    <w:rsid w:val="009955F8"/>
    <w:rsid w:val="009A1CBC"/>
    <w:rsid w:val="009A36AD"/>
    <w:rsid w:val="009B0FA6"/>
    <w:rsid w:val="009B18A2"/>
    <w:rsid w:val="009D04EE"/>
    <w:rsid w:val="009E37D3"/>
    <w:rsid w:val="009E52E7"/>
    <w:rsid w:val="009E5BD9"/>
    <w:rsid w:val="009E7C3A"/>
    <w:rsid w:val="009F57C0"/>
    <w:rsid w:val="00A00880"/>
    <w:rsid w:val="00A0510D"/>
    <w:rsid w:val="00A11569"/>
    <w:rsid w:val="00A204BB"/>
    <w:rsid w:val="00A20A67"/>
    <w:rsid w:val="00A27EE4"/>
    <w:rsid w:val="00A36EE2"/>
    <w:rsid w:val="00A4187F"/>
    <w:rsid w:val="00A57976"/>
    <w:rsid w:val="00A636B8"/>
    <w:rsid w:val="00A7429E"/>
    <w:rsid w:val="00A8496D"/>
    <w:rsid w:val="00A85D42"/>
    <w:rsid w:val="00A87627"/>
    <w:rsid w:val="00A91D4B"/>
    <w:rsid w:val="00A962D4"/>
    <w:rsid w:val="00A9790B"/>
    <w:rsid w:val="00AA2B8A"/>
    <w:rsid w:val="00AA3D7F"/>
    <w:rsid w:val="00AB23BC"/>
    <w:rsid w:val="00AD2200"/>
    <w:rsid w:val="00AE58C8"/>
    <w:rsid w:val="00AE6AB7"/>
    <w:rsid w:val="00AE7A32"/>
    <w:rsid w:val="00B162B5"/>
    <w:rsid w:val="00B236AD"/>
    <w:rsid w:val="00B30A26"/>
    <w:rsid w:val="00B330F5"/>
    <w:rsid w:val="00B3384D"/>
    <w:rsid w:val="00B37579"/>
    <w:rsid w:val="00B40FFB"/>
    <w:rsid w:val="00B4196F"/>
    <w:rsid w:val="00B45392"/>
    <w:rsid w:val="00B45AA4"/>
    <w:rsid w:val="00B610A2"/>
    <w:rsid w:val="00BA2CF0"/>
    <w:rsid w:val="00BB228D"/>
    <w:rsid w:val="00BC3813"/>
    <w:rsid w:val="00BC7808"/>
    <w:rsid w:val="00BE099A"/>
    <w:rsid w:val="00C06EBC"/>
    <w:rsid w:val="00C0723F"/>
    <w:rsid w:val="00C121F9"/>
    <w:rsid w:val="00C17B01"/>
    <w:rsid w:val="00C21E3A"/>
    <w:rsid w:val="00C26C83"/>
    <w:rsid w:val="00C31CA1"/>
    <w:rsid w:val="00C52383"/>
    <w:rsid w:val="00C56A9B"/>
    <w:rsid w:val="00C740CF"/>
    <w:rsid w:val="00C8277D"/>
    <w:rsid w:val="00C92090"/>
    <w:rsid w:val="00C95538"/>
    <w:rsid w:val="00C96567"/>
    <w:rsid w:val="00C97E44"/>
    <w:rsid w:val="00CA6CCD"/>
    <w:rsid w:val="00CC50B7"/>
    <w:rsid w:val="00CD66EF"/>
    <w:rsid w:val="00CE2498"/>
    <w:rsid w:val="00CE36B8"/>
    <w:rsid w:val="00CF0DA9"/>
    <w:rsid w:val="00D0254C"/>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E39D8"/>
    <w:rsid w:val="00DE43F1"/>
    <w:rsid w:val="00DE5614"/>
    <w:rsid w:val="00DF7FC9"/>
    <w:rsid w:val="00E0407E"/>
    <w:rsid w:val="00E04FDF"/>
    <w:rsid w:val="00E15F2A"/>
    <w:rsid w:val="00E279E8"/>
    <w:rsid w:val="00E52E04"/>
    <w:rsid w:val="00E579D6"/>
    <w:rsid w:val="00E75567"/>
    <w:rsid w:val="00E857D6"/>
    <w:rsid w:val="00EA0163"/>
    <w:rsid w:val="00EA0C3A"/>
    <w:rsid w:val="00EA30C6"/>
    <w:rsid w:val="00EB2779"/>
    <w:rsid w:val="00ED18F9"/>
    <w:rsid w:val="00ED53C9"/>
    <w:rsid w:val="00ED6FB3"/>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styleId="aff8">
    <w:name w:val="Unresolved Mention"/>
    <w:basedOn w:val="a2"/>
    <w:uiPriority w:val="99"/>
    <w:semiHidden/>
    <w:unhideWhenUsed/>
    <w:rsid w:val="004D7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B586-6AB8-4F33-82A6-E257BEC5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42</Pages>
  <Words>10410</Words>
  <Characters>59343</Characters>
  <Application>Microsoft Office Word</Application>
  <DocSecurity>0</DocSecurity>
  <Lines>494</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Ускова К.В</cp:lastModifiedBy>
  <cp:revision>11</cp:revision>
  <cp:lastPrinted>2026-01-22T06:56:00Z</cp:lastPrinted>
  <dcterms:created xsi:type="dcterms:W3CDTF">2023-10-10T08:10:00Z</dcterms:created>
  <dcterms:modified xsi:type="dcterms:W3CDTF">2026-01-30T06:15:00Z</dcterms:modified>
</cp:coreProperties>
</file>