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E17" w:rsidRDefault="00C31EE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  <w:color w:val="00000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-461009</wp:posOffset>
            </wp:positionH>
            <wp:positionV relativeFrom="paragraph">
              <wp:posOffset>-148589</wp:posOffset>
            </wp:positionV>
            <wp:extent cx="1343025" cy="100012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71E17" w:rsidRDefault="00C31EE9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ОБРАЗОВАТЕЛЬНОЕ УЧРЕЖДЕНИЕ</w:t>
      </w:r>
    </w:p>
    <w:p w:rsidR="00D71E17" w:rsidRDefault="00C31EE9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ПЕТРОЗАВОДСКИЙ КООПЕРАТИВНЫЙ ТЕХНИКУМ</w:t>
      </w:r>
    </w:p>
    <w:p w:rsidR="00D71E17" w:rsidRDefault="00C31EE9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КАРЕЛРЕСПОТРЕБСОЮЗА (ЧПОУ ПКТК)</w:t>
      </w:r>
    </w:p>
    <w:p w:rsidR="00D71E17" w:rsidRDefault="00C31EE9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185660 Республика Карелия г. Петрозаводск, пр. Первомайский, 1-А</w:t>
      </w:r>
    </w:p>
    <w:p w:rsidR="00D71E17" w:rsidRDefault="00C31EE9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тел./факс (8-814 -2)70-22-73, E-</w:t>
      </w:r>
      <w:proofErr w:type="spellStart"/>
      <w:r>
        <w:rPr>
          <w:b/>
          <w:bCs/>
          <w:color w:val="000000"/>
        </w:rPr>
        <w:t>mail</w:t>
      </w:r>
      <w:proofErr w:type="spellEnd"/>
      <w:r>
        <w:rPr>
          <w:b/>
          <w:bCs/>
          <w:color w:val="000000"/>
        </w:rPr>
        <w:t xml:space="preserve"> </w:t>
      </w:r>
      <w:r w:rsidR="00CF640D" w:rsidRPr="00CF640D">
        <w:rPr>
          <w:b/>
        </w:rPr>
        <w:t>main@koopteh.10.ru</w:t>
      </w:r>
    </w:p>
    <w:p w:rsidR="00D71E17" w:rsidRDefault="00C31EE9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 xml:space="preserve">ОКОПО 01728471, ОГРН 1021000534488, </w:t>
      </w:r>
    </w:p>
    <w:p w:rsidR="00D71E17" w:rsidRDefault="00C31EE9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ИНН 1001020548, КПП 100101001</w:t>
      </w:r>
    </w:p>
    <w:p w:rsidR="00D71E17" w:rsidRDefault="00C31EE9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rPr>
          <w:b/>
          <w:bCs/>
          <w:color w:val="000000"/>
        </w:rPr>
      </w:pPr>
      <w:r>
        <w:rPr>
          <w:b/>
          <w:bCs/>
          <w:color w:val="000000"/>
        </w:rPr>
        <w:t>_______________________________________________________________</w:t>
      </w:r>
    </w:p>
    <w:p w:rsidR="00D71E17" w:rsidRDefault="00C31EE9">
      <w:pPr>
        <w:pStyle w:val="10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-152398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71E17" w:rsidRDefault="00D71E17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71E17" w:rsidRDefault="00D71E1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D71E17" w:rsidRDefault="00D71E1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D71E17" w:rsidRDefault="00D71E1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D71E17" w:rsidRDefault="00D71E1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D71E17" w:rsidRDefault="00D71E1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D71E17" w:rsidRDefault="00D71E1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D71E17" w:rsidRDefault="00D71E1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D71E17" w:rsidRDefault="00D71E1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D71E17" w:rsidRDefault="00D71E1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</w:p>
    <w:p w:rsidR="00D71E17" w:rsidRDefault="00C31E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mallCaps/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D71E17" w:rsidRDefault="00D71E17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mallCaps/>
          <w:sz w:val="28"/>
          <w:szCs w:val="28"/>
          <w:u w:val="single"/>
        </w:rPr>
      </w:pPr>
    </w:p>
    <w:p w:rsidR="00D71E17" w:rsidRDefault="00C31EE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rPr>
          <w:b/>
          <w:bCs/>
          <w:sz w:val="28"/>
          <w:szCs w:val="28"/>
        </w:rPr>
        <w:t>ОП.08 ИНФОРМАЦИОННЫЕ ТЕХНОЛОГИИ</w:t>
      </w:r>
    </w:p>
    <w:p w:rsidR="00D71E17" w:rsidRDefault="00D71E1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D71E17" w:rsidRDefault="00C31EE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t>по специальности</w:t>
      </w:r>
    </w:p>
    <w:p w:rsidR="00D71E17" w:rsidRDefault="00D71E1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D71E17" w:rsidRDefault="00C31EE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t>09.02.06 Сетевое и системное администрирование</w:t>
      </w:r>
    </w:p>
    <w:p w:rsidR="00D71E17" w:rsidRDefault="00D71E1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D71E17" w:rsidRDefault="00D71E1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D71E17" w:rsidRDefault="00D71E1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D71E17" w:rsidRDefault="00D71E17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D71E17" w:rsidRDefault="00D71E17">
      <w:pPr>
        <w:pStyle w:val="10"/>
        <w:widowControl w:val="0"/>
        <w:jc w:val="center"/>
      </w:pPr>
    </w:p>
    <w:p w:rsidR="00D71E17" w:rsidRDefault="00D71E17">
      <w:pPr>
        <w:pStyle w:val="10"/>
        <w:widowControl w:val="0"/>
        <w:jc w:val="center"/>
      </w:pPr>
    </w:p>
    <w:p w:rsidR="00D71E17" w:rsidRDefault="00D71E17">
      <w:pPr>
        <w:pStyle w:val="10"/>
        <w:widowControl w:val="0"/>
        <w:jc w:val="center"/>
      </w:pPr>
    </w:p>
    <w:p w:rsidR="00D71E17" w:rsidRDefault="00D71E17">
      <w:pPr>
        <w:pStyle w:val="10"/>
        <w:widowControl w:val="0"/>
        <w:jc w:val="center"/>
      </w:pPr>
    </w:p>
    <w:p w:rsidR="00D71E17" w:rsidRDefault="00D71E17">
      <w:pPr>
        <w:pStyle w:val="10"/>
        <w:widowControl w:val="0"/>
        <w:jc w:val="center"/>
      </w:pPr>
    </w:p>
    <w:p w:rsidR="00D71E17" w:rsidRDefault="00D71E17">
      <w:pPr>
        <w:pStyle w:val="10"/>
        <w:widowControl w:val="0"/>
        <w:jc w:val="center"/>
      </w:pPr>
    </w:p>
    <w:p w:rsidR="00D71E17" w:rsidRDefault="00D71E17">
      <w:pPr>
        <w:pStyle w:val="10"/>
        <w:widowControl w:val="0"/>
        <w:jc w:val="center"/>
      </w:pPr>
    </w:p>
    <w:p w:rsidR="00D71E17" w:rsidRDefault="00D71E17">
      <w:pPr>
        <w:pStyle w:val="10"/>
        <w:widowControl w:val="0"/>
        <w:jc w:val="center"/>
      </w:pPr>
    </w:p>
    <w:p w:rsidR="00D71E17" w:rsidRDefault="00D71E17">
      <w:pPr>
        <w:pStyle w:val="10"/>
        <w:widowControl w:val="0"/>
        <w:jc w:val="center"/>
      </w:pPr>
    </w:p>
    <w:p w:rsidR="00D71E17" w:rsidRDefault="00D71E17">
      <w:pPr>
        <w:pStyle w:val="10"/>
        <w:widowControl w:val="0"/>
        <w:jc w:val="center"/>
      </w:pPr>
    </w:p>
    <w:p w:rsidR="00D71E17" w:rsidRDefault="00D71E17">
      <w:pPr>
        <w:pStyle w:val="10"/>
        <w:widowControl w:val="0"/>
        <w:jc w:val="center"/>
      </w:pPr>
    </w:p>
    <w:p w:rsidR="00D71E17" w:rsidRDefault="00D71E17">
      <w:pPr>
        <w:pStyle w:val="10"/>
        <w:widowControl w:val="0"/>
        <w:jc w:val="center"/>
      </w:pPr>
    </w:p>
    <w:p w:rsidR="00D71E17" w:rsidRDefault="00D71E17">
      <w:pPr>
        <w:pStyle w:val="10"/>
        <w:widowControl w:val="0"/>
        <w:jc w:val="center"/>
      </w:pPr>
    </w:p>
    <w:p w:rsidR="00D71E17" w:rsidRDefault="00D71E17">
      <w:pPr>
        <w:pStyle w:val="10"/>
        <w:widowControl w:val="0"/>
        <w:jc w:val="center"/>
      </w:pPr>
    </w:p>
    <w:p w:rsidR="00D71E17" w:rsidRDefault="00D71E17">
      <w:pPr>
        <w:pStyle w:val="10"/>
        <w:widowControl w:val="0"/>
      </w:pPr>
    </w:p>
    <w:p w:rsidR="00D71E17" w:rsidRDefault="00D71E17">
      <w:pPr>
        <w:pStyle w:val="10"/>
        <w:widowControl w:val="0"/>
        <w:jc w:val="center"/>
      </w:pPr>
    </w:p>
    <w:p w:rsidR="00D71E17" w:rsidRDefault="00C31EE9">
      <w:pPr>
        <w:pStyle w:val="10"/>
        <w:jc w:val="center"/>
      </w:pPr>
      <w:r>
        <w:t>г. Петрозаводск, 2026 г.</w:t>
      </w:r>
    </w:p>
    <w:p w:rsidR="00D71E17" w:rsidRDefault="00C31EE9">
      <w:pPr>
        <w:pStyle w:val="10"/>
      </w:pPr>
      <w:r>
        <w:br w:type="page"/>
      </w:r>
    </w:p>
    <w:p w:rsidR="00D71E17" w:rsidRDefault="00C31EE9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lastRenderedPageBreak/>
        <w:t>Рабочая программа (далее – программа) дисциплины «Информационные технологии» разработана на основе Федерального государственного образовательного стандарта среднего профессионального образования по специальности 09.02.06 Сетевое и системное администрирование.</w:t>
      </w:r>
    </w:p>
    <w:p w:rsidR="00D71E17" w:rsidRDefault="00D71E17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D71E17" w:rsidRDefault="00C31EE9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D71E17" w:rsidRDefault="00D71E17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D71E17" w:rsidRDefault="00C31EE9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 Мартынова А.А. - преподаватель ЧПОУ ПКТК.</w:t>
      </w:r>
    </w:p>
    <w:p w:rsidR="00D71E17" w:rsidRDefault="00D71E17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D71E17" w:rsidRDefault="00D71E17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71E17" w:rsidRDefault="00D71E17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71E17" w:rsidRDefault="00D71E17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71E17" w:rsidRDefault="00D71E17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71E17" w:rsidRDefault="00D71E17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71E17" w:rsidRDefault="00D71E17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71E17" w:rsidRDefault="00D71E17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71E17" w:rsidRDefault="00D71E17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71E17" w:rsidRDefault="00D71E17">
      <w:pPr>
        <w:pStyle w:val="1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D71E17" w:rsidRDefault="00D71E17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D71E17" w:rsidRDefault="00D71E17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D71E17" w:rsidRDefault="00D71E17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D71E17" w:rsidRDefault="00D71E17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D71E17" w:rsidRDefault="00D71E17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D71E17" w:rsidRDefault="00D71E17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D71E17" w:rsidRDefault="00D71E17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D71E17" w:rsidRDefault="00D71E17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D71E17" w:rsidRDefault="00D71E17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D71E17" w:rsidRDefault="00D71E17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D71E17" w:rsidRDefault="00D71E17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D71E17" w:rsidRDefault="00D71E17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D71E17" w:rsidRDefault="00D71E17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D71E17" w:rsidRDefault="00C31EE9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</w:p>
    <w:p w:rsidR="00D71E17" w:rsidRDefault="00D71E17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D71E17" w:rsidRDefault="00D71E17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D71E17" w:rsidRDefault="00D71E17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D71E17" w:rsidRDefault="00D71E17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D71E17" w:rsidRDefault="00C31EE9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lastRenderedPageBreak/>
        <w:t>1 ПАСПОРТ ПРОГРАММЫ ДИСЦИПЛИНЫ</w:t>
      </w:r>
    </w:p>
    <w:p w:rsidR="00D71E17" w:rsidRDefault="00C31EE9">
      <w:pPr>
        <w:pStyle w:val="1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ИНФОРМАЦИОННЫЕ ТЕХНОЛОГИИ</w:t>
      </w:r>
    </w:p>
    <w:p w:rsidR="00D71E17" w:rsidRDefault="00D71E1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</w:p>
    <w:p w:rsidR="00D71E17" w:rsidRDefault="00C31EE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1.1 Область применения программы:</w:t>
      </w:r>
    </w:p>
    <w:p w:rsidR="00D71E17" w:rsidRDefault="00C31EE9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Программа дисциплины является частью программы подготовки специалистов среднего звена по специальности 09.02.06 Сетевое и системное администрирование.</w:t>
      </w:r>
    </w:p>
    <w:p w:rsidR="00D71E17" w:rsidRDefault="00C31EE9">
      <w:pPr>
        <w:pStyle w:val="10"/>
        <w:spacing w:line="276" w:lineRule="auto"/>
        <w:jc w:val="both"/>
      </w:pPr>
      <w:r>
        <w:tab/>
      </w:r>
    </w:p>
    <w:p w:rsidR="00D71E17" w:rsidRDefault="00C31EE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1.2 Место дисциплины в структуре основной профессиональной образовательной программы:</w:t>
      </w:r>
    </w:p>
    <w:p w:rsidR="00D71E17" w:rsidRDefault="00C31EE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Дисциплина входит в цикл общепрофессиональных дисциплин.</w:t>
      </w:r>
    </w:p>
    <w:p w:rsidR="00D71E17" w:rsidRDefault="00D71E1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D71E17" w:rsidRDefault="00C31EE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rPr>
          <w:b/>
          <w:bCs/>
        </w:rPr>
        <w:t xml:space="preserve">1.3 Цели и задачи дисциплины – требования к результатам освоения дисциплины: </w:t>
      </w:r>
      <w:r>
        <w:rPr>
          <w:b/>
          <w:bCs/>
        </w:rPr>
        <w:br/>
      </w:r>
    </w:p>
    <w:tbl>
      <w:tblPr>
        <w:tblStyle w:val="a5"/>
        <w:tblW w:w="887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3521"/>
      </w:tblGrid>
      <w:tr w:rsidR="00D71E17">
        <w:trPr>
          <w:cantSplit/>
          <w:trHeight w:val="247"/>
          <w:tblHeader/>
        </w:trPr>
        <w:tc>
          <w:tcPr>
            <w:tcW w:w="1951" w:type="dxa"/>
          </w:tcPr>
          <w:p w:rsidR="00D71E17" w:rsidRDefault="00C31EE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Код </w:t>
            </w:r>
          </w:p>
          <w:p w:rsidR="00D71E17" w:rsidRDefault="00C31EE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371"/>
              </w:tabs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ПК, ОК </w:t>
            </w:r>
            <w:r>
              <w:rPr>
                <w:color w:val="000000"/>
                <w:sz w:val="23"/>
                <w:szCs w:val="23"/>
              </w:rPr>
              <w:tab/>
            </w:r>
          </w:p>
        </w:tc>
        <w:tc>
          <w:tcPr>
            <w:tcW w:w="3402" w:type="dxa"/>
          </w:tcPr>
          <w:p w:rsidR="00D71E17" w:rsidRDefault="00C31EE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Умения </w:t>
            </w:r>
          </w:p>
        </w:tc>
        <w:tc>
          <w:tcPr>
            <w:tcW w:w="3521" w:type="dxa"/>
          </w:tcPr>
          <w:p w:rsidR="00D71E17" w:rsidRDefault="00C31EE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Знания </w:t>
            </w:r>
          </w:p>
        </w:tc>
      </w:tr>
      <w:tr w:rsidR="00D71E17">
        <w:trPr>
          <w:cantSplit/>
          <w:trHeight w:val="3528"/>
          <w:tblHeader/>
        </w:trPr>
        <w:tc>
          <w:tcPr>
            <w:tcW w:w="1951" w:type="dxa"/>
          </w:tcPr>
          <w:p w:rsidR="00D71E17" w:rsidRDefault="00C31EE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ОК 02, ОК 03, ОК 09; ПК 1.1, ПК 8.1, ПК 10.1</w:t>
            </w:r>
          </w:p>
        </w:tc>
        <w:tc>
          <w:tcPr>
            <w:tcW w:w="3402" w:type="dxa"/>
          </w:tcPr>
          <w:p w:rsidR="00D71E17" w:rsidRDefault="00C31EE9" w:rsidP="00CF640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Осуществлять поиск, анализ и интерпретацию информации, необходимой для выполнения задач профессиональной деятельности. Планировать и реализовывать собственное профессиональное и личностное развитие.</w:t>
            </w:r>
          </w:p>
          <w:p w:rsidR="00D71E17" w:rsidRDefault="00C31EE9" w:rsidP="00CF640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3521" w:type="dxa"/>
          </w:tcPr>
          <w:p w:rsidR="00D71E17" w:rsidRDefault="00C31EE9" w:rsidP="00CF640D">
            <w:pPr>
              <w:pStyle w:val="10"/>
              <w:jc w:val="both"/>
              <w:rPr>
                <w:sz w:val="23"/>
                <w:szCs w:val="23"/>
              </w:rPr>
            </w:pPr>
            <w:r>
              <w:t>Разрабатывать дизайн-концепции веб-приложений в соответствии с корпоративным стилем заказчика. Обрабатывать статический и динамический информационный контент.</w:t>
            </w:r>
          </w:p>
        </w:tc>
      </w:tr>
    </w:tbl>
    <w:p w:rsidR="00D71E17" w:rsidRDefault="00D71E1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D71E17" w:rsidRDefault="00D71E1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D71E17" w:rsidRDefault="00D71E1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D71E17" w:rsidRDefault="00D71E1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D71E17" w:rsidRDefault="00D71E1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D71E17" w:rsidRDefault="00D71E1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D71E17" w:rsidRDefault="00D71E1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D71E17" w:rsidRDefault="00D71E1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D71E17" w:rsidRDefault="00D71E1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D71E17" w:rsidRDefault="00D71E1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D71E17" w:rsidRDefault="00D71E1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D71E17" w:rsidRDefault="00D71E1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D71E17" w:rsidRDefault="00D71E1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D71E17" w:rsidRDefault="00D71E1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D71E17" w:rsidRDefault="00D71E1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D71E17" w:rsidRDefault="00D71E1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D71E17" w:rsidRDefault="00D71E1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D71E17" w:rsidRDefault="00C31EE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 СТРУКТУРА И СОДЕРЖАНИЕ ДИСЦИПЛИНЫ</w:t>
      </w:r>
    </w:p>
    <w:p w:rsidR="00D71E17" w:rsidRDefault="00D71E1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D71E17" w:rsidRDefault="00C31EE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  <w:bCs/>
        </w:rPr>
        <w:t>2.1 Объем дисциплины и виды учебной работы</w:t>
      </w:r>
    </w:p>
    <w:p w:rsidR="00D71E17" w:rsidRDefault="00D71E1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bCs/>
        </w:rPr>
      </w:pPr>
    </w:p>
    <w:tbl>
      <w:tblPr>
        <w:tblStyle w:val="a6"/>
        <w:tblW w:w="9463" w:type="dxa"/>
        <w:tblInd w:w="-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46"/>
        <w:gridCol w:w="1417"/>
      </w:tblGrid>
      <w:tr w:rsidR="00D71E17">
        <w:trPr>
          <w:cantSplit/>
          <w:trHeight w:val="460"/>
          <w:tblHeader/>
        </w:trPr>
        <w:tc>
          <w:tcPr>
            <w:tcW w:w="8046" w:type="dxa"/>
          </w:tcPr>
          <w:p w:rsidR="00D71E17" w:rsidRDefault="00C31EE9">
            <w:pPr>
              <w:pStyle w:val="10"/>
              <w:jc w:val="center"/>
            </w:pPr>
            <w:r>
              <w:rPr>
                <w:b/>
                <w:bCs/>
              </w:rPr>
              <w:t>Вид учебной работы</w:t>
            </w:r>
          </w:p>
        </w:tc>
        <w:tc>
          <w:tcPr>
            <w:tcW w:w="1417" w:type="dxa"/>
          </w:tcPr>
          <w:p w:rsidR="00D71E17" w:rsidRDefault="00C31EE9">
            <w:pPr>
              <w:pStyle w:val="10"/>
              <w:jc w:val="center"/>
            </w:pPr>
            <w:r>
              <w:rPr>
                <w:b/>
                <w:bCs/>
              </w:rPr>
              <w:t>Объем часов</w:t>
            </w:r>
          </w:p>
        </w:tc>
      </w:tr>
      <w:tr w:rsidR="00D71E17">
        <w:trPr>
          <w:cantSplit/>
          <w:trHeight w:val="285"/>
          <w:tblHeader/>
        </w:trPr>
        <w:tc>
          <w:tcPr>
            <w:tcW w:w="8046" w:type="dxa"/>
          </w:tcPr>
          <w:p w:rsidR="00D71E17" w:rsidRDefault="00C31EE9">
            <w:pPr>
              <w:pStyle w:val="10"/>
              <w:rPr>
                <w:b/>
                <w:bCs/>
              </w:rPr>
            </w:pPr>
            <w:r>
              <w:rPr>
                <w:b/>
                <w:bCs/>
              </w:rPr>
              <w:t>Объем учебной нагрузки (всего)</w:t>
            </w:r>
          </w:p>
        </w:tc>
        <w:tc>
          <w:tcPr>
            <w:tcW w:w="1417" w:type="dxa"/>
          </w:tcPr>
          <w:p w:rsidR="00D71E17" w:rsidRDefault="00C31EE9">
            <w:pPr>
              <w:pStyle w:val="10"/>
              <w:jc w:val="center"/>
            </w:pPr>
            <w:r>
              <w:t>120</w:t>
            </w:r>
          </w:p>
        </w:tc>
      </w:tr>
      <w:tr w:rsidR="00D71E17">
        <w:trPr>
          <w:cantSplit/>
          <w:tblHeader/>
        </w:trPr>
        <w:tc>
          <w:tcPr>
            <w:tcW w:w="8046" w:type="dxa"/>
          </w:tcPr>
          <w:p w:rsidR="00D71E17" w:rsidRDefault="00C31EE9">
            <w:pPr>
              <w:pStyle w:val="10"/>
              <w:jc w:val="both"/>
            </w:pPr>
            <w:r>
              <w:rPr>
                <w:b/>
                <w:bCs/>
              </w:rPr>
              <w:t xml:space="preserve">Обязательная аудиторная учебная нагрузка (всего) </w:t>
            </w:r>
          </w:p>
        </w:tc>
        <w:tc>
          <w:tcPr>
            <w:tcW w:w="1417" w:type="dxa"/>
          </w:tcPr>
          <w:p w:rsidR="00D71E17" w:rsidRDefault="00C31EE9">
            <w:pPr>
              <w:pStyle w:val="10"/>
              <w:jc w:val="center"/>
            </w:pPr>
            <w:r>
              <w:t>110</w:t>
            </w:r>
          </w:p>
        </w:tc>
      </w:tr>
      <w:tr w:rsidR="00D71E17">
        <w:trPr>
          <w:cantSplit/>
          <w:tblHeader/>
        </w:trPr>
        <w:tc>
          <w:tcPr>
            <w:tcW w:w="9463" w:type="dxa"/>
            <w:gridSpan w:val="2"/>
            <w:vAlign w:val="center"/>
          </w:tcPr>
          <w:p w:rsidR="00D71E17" w:rsidRDefault="00C31EE9">
            <w:pPr>
              <w:pStyle w:val="10"/>
            </w:pPr>
            <w:r>
              <w:t>в том числе:</w:t>
            </w:r>
          </w:p>
        </w:tc>
      </w:tr>
      <w:tr w:rsidR="00D71E17">
        <w:trPr>
          <w:cantSplit/>
          <w:tblHeader/>
        </w:trPr>
        <w:tc>
          <w:tcPr>
            <w:tcW w:w="8046" w:type="dxa"/>
          </w:tcPr>
          <w:p w:rsidR="00D71E17" w:rsidRDefault="00C31EE9">
            <w:pPr>
              <w:pStyle w:val="10"/>
              <w:jc w:val="both"/>
            </w:pPr>
            <w:r>
              <w:t>практические занятия</w:t>
            </w:r>
          </w:p>
        </w:tc>
        <w:tc>
          <w:tcPr>
            <w:tcW w:w="1417" w:type="dxa"/>
          </w:tcPr>
          <w:p w:rsidR="00D71E17" w:rsidRDefault="00C31EE9">
            <w:pPr>
              <w:pStyle w:val="10"/>
              <w:jc w:val="center"/>
            </w:pPr>
            <w:r>
              <w:t>80</w:t>
            </w:r>
          </w:p>
        </w:tc>
      </w:tr>
      <w:tr w:rsidR="00D71E17">
        <w:trPr>
          <w:cantSplit/>
          <w:tblHeader/>
        </w:trPr>
        <w:tc>
          <w:tcPr>
            <w:tcW w:w="8046" w:type="dxa"/>
          </w:tcPr>
          <w:p w:rsidR="00D71E17" w:rsidRDefault="00C31EE9">
            <w:pPr>
              <w:pStyle w:val="10"/>
              <w:jc w:val="both"/>
            </w:pPr>
            <w:r>
              <w:t>Лекционные занятия</w:t>
            </w:r>
          </w:p>
        </w:tc>
        <w:tc>
          <w:tcPr>
            <w:tcW w:w="1417" w:type="dxa"/>
          </w:tcPr>
          <w:p w:rsidR="00D71E17" w:rsidRDefault="00C31EE9">
            <w:pPr>
              <w:pStyle w:val="10"/>
              <w:jc w:val="center"/>
            </w:pPr>
            <w:r>
              <w:t>30</w:t>
            </w:r>
          </w:p>
        </w:tc>
      </w:tr>
      <w:tr w:rsidR="00D71E17">
        <w:trPr>
          <w:cantSplit/>
          <w:tblHeader/>
        </w:trPr>
        <w:tc>
          <w:tcPr>
            <w:tcW w:w="8046" w:type="dxa"/>
          </w:tcPr>
          <w:p w:rsidR="00D71E17" w:rsidRDefault="00C31EE9">
            <w:pPr>
              <w:pStyle w:val="1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обучающегося (всего)</w:t>
            </w:r>
          </w:p>
        </w:tc>
        <w:tc>
          <w:tcPr>
            <w:tcW w:w="1417" w:type="dxa"/>
          </w:tcPr>
          <w:p w:rsidR="00D71E17" w:rsidRDefault="00C31EE9">
            <w:pPr>
              <w:pStyle w:val="10"/>
              <w:jc w:val="center"/>
            </w:pPr>
            <w:r>
              <w:t>10</w:t>
            </w:r>
          </w:p>
        </w:tc>
      </w:tr>
      <w:tr w:rsidR="00D71E17">
        <w:trPr>
          <w:cantSplit/>
          <w:trHeight w:val="364"/>
          <w:tblHeader/>
        </w:trPr>
        <w:tc>
          <w:tcPr>
            <w:tcW w:w="9463" w:type="dxa"/>
            <w:gridSpan w:val="2"/>
          </w:tcPr>
          <w:p w:rsidR="00D71E17" w:rsidRDefault="00C31EE9">
            <w:pPr>
              <w:pStyle w:val="10"/>
            </w:pPr>
            <w:r>
              <w:rPr>
                <w:i/>
                <w:iCs/>
              </w:rPr>
              <w:t>Промежуточная аттестация в форме дифференцированного зачета</w:t>
            </w:r>
          </w:p>
        </w:tc>
      </w:tr>
    </w:tbl>
    <w:p w:rsidR="00D71E17" w:rsidRDefault="00D71E17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71E17" w:rsidRDefault="00C31E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sectPr w:rsidR="00D71E17">
          <w:footerReference w:type="even" r:id="rId9"/>
          <w:footerReference w:type="default" r:id="rId10"/>
          <w:pgSz w:w="11907" w:h="16839"/>
          <w:pgMar w:top="1134" w:right="851" w:bottom="1134" w:left="1701" w:header="709" w:footer="709" w:gutter="0"/>
          <w:pgNumType w:start="1"/>
          <w:cols w:space="720"/>
          <w:titlePg/>
        </w:sectPr>
      </w:pPr>
      <w:r>
        <w:br w:type="page"/>
      </w:r>
    </w:p>
    <w:p w:rsidR="00D71E17" w:rsidRDefault="00C31E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2.2 ТЕМАТИЧЕСКИЙ ПЛАН И СОДЕРЖАНИЕ ДИСЦИПЛИНЫ </w:t>
      </w:r>
    </w:p>
    <w:p w:rsidR="00D71E17" w:rsidRDefault="00C31E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«ИНФОРМАЦИОННЫЕ ТЕХНОЛОГИИ»</w:t>
      </w:r>
    </w:p>
    <w:p w:rsidR="00D71E17" w:rsidRDefault="00D71E17">
      <w:pPr>
        <w:pStyle w:val="10"/>
      </w:pPr>
    </w:p>
    <w:tbl>
      <w:tblPr>
        <w:tblStyle w:val="a7"/>
        <w:tblpPr w:leftFromText="180" w:rightFromText="180" w:vertAnchor="page" w:horzAnchor="margin" w:tblpX="-209" w:tblpY="2106"/>
        <w:tblW w:w="147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9811"/>
        <w:gridCol w:w="1281"/>
        <w:gridCol w:w="1698"/>
      </w:tblGrid>
      <w:tr w:rsidR="00D71E17" w:rsidTr="00CF640D">
        <w:trPr>
          <w:cantSplit/>
          <w:tblHeader/>
        </w:trPr>
        <w:tc>
          <w:tcPr>
            <w:tcW w:w="1951" w:type="dxa"/>
            <w:vAlign w:val="center"/>
          </w:tcPr>
          <w:p w:rsidR="00D71E17" w:rsidRDefault="00C31EE9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Наименование</w:t>
            </w:r>
          </w:p>
          <w:p w:rsidR="00D71E17" w:rsidRDefault="00C31EE9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разделов и тем</w:t>
            </w:r>
          </w:p>
        </w:tc>
        <w:tc>
          <w:tcPr>
            <w:tcW w:w="9811" w:type="dxa"/>
            <w:vAlign w:val="center"/>
          </w:tcPr>
          <w:p w:rsidR="00D71E17" w:rsidRDefault="00C31EE9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281" w:type="dxa"/>
            <w:vAlign w:val="center"/>
          </w:tcPr>
          <w:p w:rsidR="00D71E17" w:rsidRDefault="00C31EE9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Объем часов</w:t>
            </w:r>
          </w:p>
          <w:p w:rsidR="00D71E17" w:rsidRDefault="00D71E17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698" w:type="dxa"/>
            <w:vAlign w:val="center"/>
          </w:tcPr>
          <w:p w:rsidR="00D71E17" w:rsidRDefault="00C31EE9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Код ОК, ПК</w:t>
            </w:r>
          </w:p>
        </w:tc>
      </w:tr>
      <w:tr w:rsidR="00CF640D" w:rsidTr="00CF640D">
        <w:trPr>
          <w:cantSplit/>
          <w:tblHeader/>
        </w:trPr>
        <w:tc>
          <w:tcPr>
            <w:tcW w:w="13043" w:type="dxa"/>
            <w:gridSpan w:val="3"/>
          </w:tcPr>
          <w:p w:rsidR="00CF640D" w:rsidRDefault="00CF640D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Раздел 1. Основы IT</w:t>
            </w:r>
          </w:p>
        </w:tc>
        <w:tc>
          <w:tcPr>
            <w:tcW w:w="1698" w:type="dxa"/>
            <w:vMerge w:val="restart"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sz w:val="23"/>
                <w:szCs w:val="23"/>
              </w:rPr>
              <w:t>ОК 02, ОК 03, ОК 09; ПК 1.1, ПК 8.1, ПК 10.1</w:t>
            </w: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 w:val="restart"/>
          </w:tcPr>
          <w:p w:rsidR="00CF640D" w:rsidRDefault="00CF640D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1.1</w:t>
            </w:r>
          </w:p>
          <w:p w:rsidR="00CF640D" w:rsidRDefault="00CF640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Основы IT</w:t>
            </w:r>
          </w:p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092" w:type="dxa"/>
            <w:gridSpan w:val="2"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Лекционные занятия</w:t>
            </w:r>
          </w:p>
        </w:tc>
        <w:tc>
          <w:tcPr>
            <w:tcW w:w="1698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</w:rPr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</w:rPr>
            </w:pPr>
          </w:p>
        </w:tc>
        <w:tc>
          <w:tcPr>
            <w:tcW w:w="9811" w:type="dxa"/>
          </w:tcPr>
          <w:p w:rsidR="00CF640D" w:rsidRDefault="00CF640D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Введение в веб-технологи. Роль HTML, CSS, </w:t>
            </w:r>
            <w:proofErr w:type="spellStart"/>
            <w:r>
              <w:rPr>
                <w:color w:val="000000"/>
              </w:rPr>
              <w:t>JavaScript</w:t>
            </w:r>
            <w:proofErr w:type="spellEnd"/>
            <w:r>
              <w:rPr>
                <w:color w:val="000000"/>
              </w:rPr>
              <w:t xml:space="preserve"> в разработке.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rPr>
                <w:color w:val="000000"/>
              </w:rPr>
              <w:t>Архитектура веб-приложений. Клиент-серверная модель, браузеры, DOM.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rPr>
                <w:color w:val="000000"/>
              </w:rPr>
              <w:t>Основы алгоритмизации. Понятие алгоритма, условия, циклы.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 w:val="restart"/>
          </w:tcPr>
          <w:p w:rsidR="00CF640D" w:rsidRDefault="00CF640D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1.2</w:t>
            </w:r>
          </w:p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color w:val="000000"/>
              </w:rPr>
              <w:t>HTML и CSS</w:t>
            </w: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Лекционные занятия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  <w:tc>
          <w:tcPr>
            <w:tcW w:w="1698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 HTML: Структура веб-страницы. Теги, атрибуты, семантика (</w:t>
            </w:r>
            <w:proofErr w:type="spellStart"/>
            <w:r>
              <w:rPr>
                <w:color w:val="000000"/>
              </w:rPr>
              <w:t>header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section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article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rPr>
                <w:color w:val="000000"/>
              </w:rPr>
              <w:t xml:space="preserve">CSS: Стилизация элементов. Селекторы, </w:t>
            </w:r>
            <w:proofErr w:type="spellStart"/>
            <w:r>
              <w:rPr>
                <w:color w:val="000000"/>
              </w:rPr>
              <w:t>каскадность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Box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Model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CF640D" w:rsidRPr="00CF640D" w:rsidRDefault="00CF640D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  <w:lang w:val="en-US"/>
              </w:rPr>
            </w:pPr>
            <w:r>
              <w:rPr>
                <w:color w:val="000000"/>
              </w:rPr>
              <w:t>Адаптивный</w:t>
            </w:r>
            <w:r w:rsidRPr="00CF640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дизайн</w:t>
            </w:r>
            <w:r w:rsidRPr="00CF640D">
              <w:rPr>
                <w:color w:val="000000"/>
                <w:lang w:val="en-US"/>
              </w:rPr>
              <w:t>. Media Queries, Flexbox, Grid.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 w:val="restart"/>
            <w:shd w:val="clear" w:color="auto" w:fill="auto"/>
          </w:tcPr>
          <w:p w:rsidR="00CF640D" w:rsidRDefault="00CF640D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1.3</w:t>
            </w:r>
          </w:p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>
              <w:rPr>
                <w:color w:val="000000"/>
              </w:rPr>
              <w:t>JavaScript</w:t>
            </w:r>
            <w:proofErr w:type="spellEnd"/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Лекционные занятия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  <w:tc>
          <w:tcPr>
            <w:tcW w:w="1698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Основы </w:t>
            </w:r>
            <w:proofErr w:type="spellStart"/>
            <w:r>
              <w:rPr>
                <w:color w:val="000000"/>
              </w:rPr>
              <w:t>JavaScript</w:t>
            </w:r>
            <w:proofErr w:type="spellEnd"/>
            <w:r>
              <w:rPr>
                <w:color w:val="000000"/>
              </w:rPr>
              <w:t>. Переменные, типы данных, функции.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rPr>
                <w:color w:val="000000"/>
              </w:rPr>
              <w:t>Работа с DOM. Изменение элементов, обработка событий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rPr>
                <w:color w:val="000000"/>
              </w:rPr>
              <w:t xml:space="preserve">Асинхронность и AJAX. </w:t>
            </w:r>
            <w:proofErr w:type="spellStart"/>
            <w:r>
              <w:rPr>
                <w:color w:val="000000"/>
              </w:rPr>
              <w:t>Fetch</w:t>
            </w:r>
            <w:proofErr w:type="spellEnd"/>
            <w:r>
              <w:rPr>
                <w:color w:val="000000"/>
              </w:rPr>
              <w:t xml:space="preserve"> API, </w:t>
            </w:r>
            <w:proofErr w:type="spellStart"/>
            <w:r>
              <w:rPr>
                <w:color w:val="000000"/>
              </w:rPr>
              <w:t>Promises</w:t>
            </w:r>
            <w:proofErr w:type="spellEnd"/>
            <w:r>
              <w:rPr>
                <w:color w:val="000000"/>
              </w:rPr>
              <w:t>, работа с JSON.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 w:val="restart"/>
            <w:shd w:val="clear" w:color="auto" w:fill="auto"/>
          </w:tcPr>
          <w:p w:rsidR="00CF640D" w:rsidRDefault="00CF640D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1.4</w:t>
            </w:r>
          </w:p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color w:val="000000"/>
              </w:rPr>
              <w:t>Инструменты и расширенные темы</w:t>
            </w: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Лекционные занятия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  <w:tc>
          <w:tcPr>
            <w:tcW w:w="1698" w:type="dxa"/>
            <w:vMerge/>
            <w:shd w:val="clear" w:color="auto" w:fill="auto"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Инструменты разработчика. </w:t>
            </w:r>
            <w:proofErr w:type="spellStart"/>
            <w:r>
              <w:rPr>
                <w:color w:val="000000"/>
              </w:rPr>
              <w:t>DevTools</w:t>
            </w:r>
            <w:proofErr w:type="spellEnd"/>
            <w:r>
              <w:rPr>
                <w:color w:val="000000"/>
              </w:rPr>
              <w:t>, валидация кода, отладка.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Введение в </w:t>
            </w:r>
            <w:proofErr w:type="spellStart"/>
            <w:r>
              <w:rPr>
                <w:color w:val="000000"/>
              </w:rPr>
              <w:t>Git</w:t>
            </w:r>
            <w:proofErr w:type="spellEnd"/>
            <w:r>
              <w:rPr>
                <w:color w:val="000000"/>
              </w:rPr>
              <w:t xml:space="preserve">. Основные команды: </w:t>
            </w:r>
            <w:proofErr w:type="spellStart"/>
            <w:r>
              <w:rPr>
                <w:color w:val="000000"/>
              </w:rPr>
              <w:t>commit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push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pull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t>Создание личного блога.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Библиотеки и фреймворки. Обзор </w:t>
            </w:r>
            <w:proofErr w:type="spellStart"/>
            <w:r>
              <w:rPr>
                <w:color w:val="000000"/>
              </w:rPr>
              <w:t>React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Vue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Bootstrap</w:t>
            </w:r>
            <w:proofErr w:type="spellEnd"/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Основы безопасности веб-приложений. XSS, CSRF, защита форм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Оптимизация веб-страниц. Сжатие ресурсов, кэширование.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</w:tr>
      <w:tr w:rsidR="00D71E17" w:rsidTr="00CF640D">
        <w:trPr>
          <w:cantSplit/>
          <w:trHeight w:val="304"/>
          <w:tblHeader/>
        </w:trPr>
        <w:tc>
          <w:tcPr>
            <w:tcW w:w="13043" w:type="dxa"/>
            <w:gridSpan w:val="3"/>
            <w:shd w:val="clear" w:color="auto" w:fill="auto"/>
          </w:tcPr>
          <w:p w:rsidR="00D71E17" w:rsidRDefault="00C31EE9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Раздел 2. Практический модуль</w:t>
            </w:r>
          </w:p>
        </w:tc>
        <w:tc>
          <w:tcPr>
            <w:tcW w:w="1698" w:type="dxa"/>
            <w:vMerge w:val="restart"/>
            <w:shd w:val="clear" w:color="auto" w:fill="auto"/>
          </w:tcPr>
          <w:p w:rsidR="00D71E17" w:rsidRDefault="00C31EE9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sz w:val="23"/>
                <w:szCs w:val="23"/>
              </w:rPr>
              <w:t>ОК 02, ОК 03, ОК 09; ПК 1.1, ПК 8.1, ПК 10.1</w:t>
            </w:r>
          </w:p>
        </w:tc>
      </w:tr>
      <w:tr w:rsidR="00D71E17" w:rsidTr="00CF640D">
        <w:trPr>
          <w:cantSplit/>
          <w:tblHeader/>
        </w:trPr>
        <w:tc>
          <w:tcPr>
            <w:tcW w:w="1951" w:type="dxa"/>
            <w:vMerge w:val="restart"/>
            <w:shd w:val="clear" w:color="auto" w:fill="auto"/>
          </w:tcPr>
          <w:p w:rsidR="00D71E17" w:rsidRDefault="00C31EE9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2.1</w:t>
            </w:r>
          </w:p>
          <w:p w:rsidR="00D71E17" w:rsidRDefault="00C31EE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HTML/CSS</w:t>
            </w:r>
          </w:p>
          <w:p w:rsidR="00D71E17" w:rsidRDefault="00D71E17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D71E17" w:rsidRDefault="00D71E17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D71E17" w:rsidRDefault="00D71E17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D71E17" w:rsidRDefault="00D71E17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D71E17" w:rsidRDefault="00D71E17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D71E17" w:rsidRDefault="00D71E17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D71E17" w:rsidRDefault="00D71E17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D71E17" w:rsidRDefault="00D71E17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092" w:type="dxa"/>
            <w:gridSpan w:val="2"/>
            <w:shd w:val="clear" w:color="auto" w:fill="auto"/>
          </w:tcPr>
          <w:p w:rsidR="00D71E17" w:rsidRDefault="00C31EE9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lastRenderedPageBreak/>
              <w:t>Практические занятия</w:t>
            </w:r>
          </w:p>
        </w:tc>
        <w:tc>
          <w:tcPr>
            <w:tcW w:w="1698" w:type="dxa"/>
            <w:vMerge/>
            <w:shd w:val="clear" w:color="auto" w:fill="auto"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</w:rPr>
            </w:pPr>
          </w:p>
        </w:tc>
      </w:tr>
      <w:tr w:rsidR="00D71E17" w:rsidTr="00CF640D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D71E17" w:rsidRDefault="00C31EE9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Создание статичной страницы-визитки</w:t>
            </w:r>
          </w:p>
        </w:tc>
        <w:tc>
          <w:tcPr>
            <w:tcW w:w="1281" w:type="dxa"/>
            <w:shd w:val="clear" w:color="auto" w:fill="auto"/>
          </w:tcPr>
          <w:p w:rsidR="00D71E17" w:rsidRDefault="00C31EE9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D71E17" w:rsidTr="00CF640D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D71E17" w:rsidRDefault="00C31EE9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Базовая разметка, стилизация текста.</w:t>
            </w:r>
          </w:p>
        </w:tc>
        <w:tc>
          <w:tcPr>
            <w:tcW w:w="1281" w:type="dxa"/>
            <w:shd w:val="clear" w:color="auto" w:fill="auto"/>
          </w:tcPr>
          <w:p w:rsidR="00D71E17" w:rsidRDefault="00C31EE9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D71E17" w:rsidTr="00CF640D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D71E17" w:rsidRDefault="00C31EE9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Вёрстка макета интернет-магазина. </w:t>
            </w:r>
          </w:p>
        </w:tc>
        <w:tc>
          <w:tcPr>
            <w:tcW w:w="1281" w:type="dxa"/>
            <w:shd w:val="clear" w:color="auto" w:fill="auto"/>
          </w:tcPr>
          <w:p w:rsidR="00D71E17" w:rsidRDefault="00C31EE9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D71E17" w:rsidTr="00CF640D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D71E17" w:rsidRDefault="00C31EE9" w:rsidP="004D04EE">
            <w:pPr>
              <w:pStyle w:val="10"/>
              <w:keepNext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Использование </w:t>
            </w:r>
            <w:proofErr w:type="spellStart"/>
            <w:r>
              <w:t>Flexbox</w:t>
            </w:r>
            <w:proofErr w:type="spellEnd"/>
            <w:r>
              <w:t>/</w:t>
            </w:r>
            <w:proofErr w:type="spellStart"/>
            <w:r>
              <w:t>Grid</w:t>
            </w:r>
            <w:bookmarkStart w:id="0" w:name="_GoBack"/>
            <w:bookmarkEnd w:id="0"/>
            <w:proofErr w:type="spellEnd"/>
          </w:p>
        </w:tc>
        <w:tc>
          <w:tcPr>
            <w:tcW w:w="1281" w:type="dxa"/>
            <w:shd w:val="clear" w:color="auto" w:fill="auto"/>
          </w:tcPr>
          <w:p w:rsidR="00D71E17" w:rsidRDefault="00C31EE9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D71E17" w:rsidTr="00CF640D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D71E17" w:rsidRDefault="00C31EE9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Адаптивный дизайн для мобильных устройств</w:t>
            </w:r>
          </w:p>
        </w:tc>
        <w:tc>
          <w:tcPr>
            <w:tcW w:w="1281" w:type="dxa"/>
            <w:shd w:val="clear" w:color="auto" w:fill="auto"/>
          </w:tcPr>
          <w:p w:rsidR="00D71E17" w:rsidRDefault="00C31EE9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D71E17" w:rsidTr="00CF640D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D71E17" w:rsidRDefault="00C31EE9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Media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Queries</w:t>
            </w:r>
            <w:proofErr w:type="spellEnd"/>
            <w:r>
              <w:rPr>
                <w:color w:val="000000"/>
              </w:rPr>
              <w:t>, скрытие/изменение элементов.</w:t>
            </w:r>
          </w:p>
        </w:tc>
        <w:tc>
          <w:tcPr>
            <w:tcW w:w="1281" w:type="dxa"/>
            <w:shd w:val="clear" w:color="auto" w:fill="auto"/>
          </w:tcPr>
          <w:p w:rsidR="00D71E17" w:rsidRDefault="00C31EE9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D71E17" w:rsidTr="00CF640D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D71E17" w:rsidRDefault="00C31EE9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Работа с CSS-</w:t>
            </w:r>
            <w:proofErr w:type="spellStart"/>
            <w:r>
              <w:rPr>
                <w:color w:val="000000"/>
              </w:rPr>
              <w:t>анимациями</w:t>
            </w:r>
            <w:proofErr w:type="spellEnd"/>
          </w:p>
        </w:tc>
        <w:tc>
          <w:tcPr>
            <w:tcW w:w="1281" w:type="dxa"/>
            <w:shd w:val="clear" w:color="auto" w:fill="auto"/>
          </w:tcPr>
          <w:p w:rsidR="00D71E17" w:rsidRDefault="00C31EE9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71E17" w:rsidTr="00CF640D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1" w:type="dxa"/>
            <w:shd w:val="clear" w:color="auto" w:fill="auto"/>
          </w:tcPr>
          <w:p w:rsidR="00D71E17" w:rsidRDefault="00C31EE9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Анимация кнопок, переходы между состояниями</w:t>
            </w:r>
          </w:p>
        </w:tc>
        <w:tc>
          <w:tcPr>
            <w:tcW w:w="1281" w:type="dxa"/>
            <w:shd w:val="clear" w:color="auto" w:fill="auto"/>
          </w:tcPr>
          <w:p w:rsidR="00D71E17" w:rsidRDefault="00C31EE9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CF640D" w:rsidTr="00CF640D">
        <w:trPr>
          <w:cantSplit/>
          <w:trHeight w:val="283"/>
          <w:tblHeader/>
        </w:trPr>
        <w:tc>
          <w:tcPr>
            <w:tcW w:w="1951" w:type="dxa"/>
            <w:vMerge w:val="restart"/>
            <w:shd w:val="clear" w:color="auto" w:fill="auto"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2.2</w:t>
            </w:r>
          </w:p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>
              <w:rPr>
                <w:color w:val="000000"/>
              </w:rPr>
              <w:t>JavaScrip</w:t>
            </w:r>
            <w:proofErr w:type="spellEnd"/>
          </w:p>
        </w:tc>
        <w:tc>
          <w:tcPr>
            <w:tcW w:w="11092" w:type="dxa"/>
            <w:gridSpan w:val="2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698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CF640D" w:rsidTr="00CF640D">
        <w:trPr>
          <w:cantSplit/>
          <w:trHeight w:val="273"/>
          <w:tblHeader/>
        </w:trPr>
        <w:tc>
          <w:tcPr>
            <w:tcW w:w="1951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Калькулятор на чистом JS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CF640D" w:rsidTr="00CF640D">
        <w:trPr>
          <w:cantSplit/>
          <w:trHeight w:val="277"/>
          <w:tblHeader/>
        </w:trPr>
        <w:tc>
          <w:tcPr>
            <w:tcW w:w="1951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Обработка кликов, математические операции. 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640D" w:rsidTr="00CF640D">
        <w:trPr>
          <w:cantSplit/>
          <w:trHeight w:val="277"/>
          <w:tblHeader/>
        </w:trPr>
        <w:tc>
          <w:tcPr>
            <w:tcW w:w="1951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Таймер обратного отсчёта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640D" w:rsidTr="00CF640D">
        <w:trPr>
          <w:cantSplit/>
          <w:trHeight w:val="271"/>
          <w:tblHeader/>
        </w:trPr>
        <w:tc>
          <w:tcPr>
            <w:tcW w:w="1951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Работа с </w:t>
            </w:r>
            <w:proofErr w:type="spellStart"/>
            <w:r>
              <w:rPr>
                <w:color w:val="000000"/>
              </w:rPr>
              <w:t>Date</w:t>
            </w:r>
            <w:proofErr w:type="spellEnd"/>
            <w:r>
              <w:rPr>
                <w:color w:val="000000"/>
              </w:rPr>
              <w:t>, обновление DOM в реальном времени.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CF640D" w:rsidTr="00CF640D">
        <w:trPr>
          <w:cantSplit/>
          <w:trHeight w:val="261"/>
          <w:tblHeader/>
        </w:trPr>
        <w:tc>
          <w:tcPr>
            <w:tcW w:w="1951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Форма регистрации с валидацией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640D" w:rsidTr="00CF640D">
        <w:trPr>
          <w:cantSplit/>
          <w:trHeight w:val="265"/>
          <w:tblHeader/>
        </w:trPr>
        <w:tc>
          <w:tcPr>
            <w:tcW w:w="1951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Проверка </w:t>
            </w:r>
            <w:proofErr w:type="spellStart"/>
            <w:r>
              <w:rPr>
                <w:color w:val="000000"/>
              </w:rPr>
              <w:t>email</w:t>
            </w:r>
            <w:proofErr w:type="spellEnd"/>
            <w:r>
              <w:rPr>
                <w:color w:val="000000"/>
              </w:rPr>
              <w:t>, пароля, вывод ошибок.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CF640D" w:rsidTr="00CF640D">
        <w:trPr>
          <w:cantSplit/>
          <w:trHeight w:val="255"/>
          <w:tblHeader/>
        </w:trPr>
        <w:tc>
          <w:tcPr>
            <w:tcW w:w="1951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Приложение "</w:t>
            </w:r>
            <w:proofErr w:type="spellStart"/>
            <w:r>
              <w:rPr>
                <w:color w:val="000000"/>
              </w:rPr>
              <w:t>To-Do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List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CF640D" w:rsidTr="00CF640D">
        <w:trPr>
          <w:cantSplit/>
          <w:trHeight w:val="259"/>
          <w:tblHeader/>
        </w:trPr>
        <w:tc>
          <w:tcPr>
            <w:tcW w:w="1951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Добавление, удаление задач, локальное хранилище.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640D" w:rsidTr="00CF640D">
        <w:trPr>
          <w:cantSplit/>
          <w:trHeight w:val="259"/>
          <w:tblHeader/>
        </w:trPr>
        <w:tc>
          <w:tcPr>
            <w:tcW w:w="1951" w:type="dxa"/>
            <w:vMerge/>
            <w:shd w:val="clear" w:color="auto" w:fill="auto"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Работа с API погоды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CF640D" w:rsidTr="00CF640D">
        <w:trPr>
          <w:cantSplit/>
          <w:trHeight w:val="259"/>
          <w:tblHeader/>
        </w:trPr>
        <w:tc>
          <w:tcPr>
            <w:tcW w:w="1951" w:type="dxa"/>
            <w:vMerge/>
            <w:shd w:val="clear" w:color="auto" w:fill="auto"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Fetch</w:t>
            </w:r>
            <w:proofErr w:type="spellEnd"/>
            <w:r>
              <w:rPr>
                <w:color w:val="000000"/>
              </w:rPr>
              <w:t xml:space="preserve"> запросы, отображение данных.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  <w:iCs/>
              </w:rPr>
            </w:pPr>
            <w:bookmarkStart w:id="1" w:name="_jmqbv99ip594" w:colFirst="0" w:colLast="0"/>
            <w:bookmarkEnd w:id="1"/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D71E17" w:rsidTr="00CF640D">
        <w:trPr>
          <w:cantSplit/>
          <w:trHeight w:val="11"/>
          <w:tblHeader/>
        </w:trPr>
        <w:tc>
          <w:tcPr>
            <w:tcW w:w="13043" w:type="dxa"/>
            <w:gridSpan w:val="3"/>
            <w:shd w:val="clear" w:color="auto" w:fill="auto"/>
          </w:tcPr>
          <w:p w:rsidR="00D71E17" w:rsidRDefault="00C31EE9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Раздел 3. Продвинутые задачи</w:t>
            </w:r>
          </w:p>
        </w:tc>
        <w:tc>
          <w:tcPr>
            <w:tcW w:w="1698" w:type="dxa"/>
            <w:vMerge/>
            <w:shd w:val="clear" w:color="auto" w:fill="auto"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D71E17" w:rsidTr="00CF640D">
        <w:trPr>
          <w:cantSplit/>
          <w:tblHeader/>
        </w:trPr>
        <w:tc>
          <w:tcPr>
            <w:tcW w:w="1951" w:type="dxa"/>
            <w:vMerge w:val="restart"/>
          </w:tcPr>
          <w:p w:rsidR="00D71E17" w:rsidRDefault="00C31EE9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3.1</w:t>
            </w:r>
          </w:p>
          <w:p w:rsidR="00D71E17" w:rsidRDefault="00C31EE9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Продвинутые задачи</w:t>
            </w:r>
          </w:p>
        </w:tc>
        <w:tc>
          <w:tcPr>
            <w:tcW w:w="11092" w:type="dxa"/>
            <w:gridSpan w:val="2"/>
            <w:shd w:val="clear" w:color="auto" w:fill="auto"/>
          </w:tcPr>
          <w:p w:rsidR="00D71E17" w:rsidRDefault="00C31EE9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698" w:type="dxa"/>
            <w:vMerge/>
            <w:shd w:val="clear" w:color="auto" w:fill="auto"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</w:rPr>
            </w:pPr>
          </w:p>
        </w:tc>
      </w:tr>
      <w:tr w:rsidR="00D71E17" w:rsidTr="00CF640D">
        <w:trPr>
          <w:cantSplit/>
          <w:tblHeader/>
        </w:trPr>
        <w:tc>
          <w:tcPr>
            <w:tcW w:w="1951" w:type="dxa"/>
            <w:vMerge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D71E17" w:rsidRDefault="00C31EE9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Создание модального окна</w:t>
            </w:r>
          </w:p>
        </w:tc>
        <w:tc>
          <w:tcPr>
            <w:tcW w:w="1281" w:type="dxa"/>
            <w:shd w:val="clear" w:color="auto" w:fill="auto"/>
          </w:tcPr>
          <w:p w:rsidR="00D71E17" w:rsidRDefault="00C31EE9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D71E17" w:rsidTr="00CF640D">
        <w:trPr>
          <w:cantSplit/>
          <w:tblHeader/>
        </w:trPr>
        <w:tc>
          <w:tcPr>
            <w:tcW w:w="1951" w:type="dxa"/>
            <w:vMerge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D71E17" w:rsidRDefault="00C31EE9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CSS-позиционирование, обработка событий.</w:t>
            </w:r>
          </w:p>
        </w:tc>
        <w:tc>
          <w:tcPr>
            <w:tcW w:w="1281" w:type="dxa"/>
            <w:shd w:val="clear" w:color="auto" w:fill="auto"/>
          </w:tcPr>
          <w:p w:rsidR="00D71E17" w:rsidRDefault="00C31EE9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D71E17" w:rsidTr="00CF640D">
        <w:trPr>
          <w:cantSplit/>
          <w:tblHeader/>
        </w:trPr>
        <w:tc>
          <w:tcPr>
            <w:tcW w:w="1951" w:type="dxa"/>
            <w:vMerge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D71E17" w:rsidRDefault="00C31EE9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Карусель изображений</w:t>
            </w:r>
          </w:p>
        </w:tc>
        <w:tc>
          <w:tcPr>
            <w:tcW w:w="1281" w:type="dxa"/>
            <w:shd w:val="clear" w:color="auto" w:fill="auto"/>
          </w:tcPr>
          <w:p w:rsidR="00D71E17" w:rsidRDefault="00C31EE9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D71E17" w:rsidTr="00CF640D">
        <w:trPr>
          <w:cantSplit/>
          <w:tblHeader/>
        </w:trPr>
        <w:tc>
          <w:tcPr>
            <w:tcW w:w="1951" w:type="dxa"/>
            <w:vMerge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D71E17" w:rsidRDefault="00C31EE9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Слайдер с автоматической прокруткой.</w:t>
            </w:r>
          </w:p>
        </w:tc>
        <w:tc>
          <w:tcPr>
            <w:tcW w:w="1281" w:type="dxa"/>
            <w:shd w:val="clear" w:color="auto" w:fill="auto"/>
          </w:tcPr>
          <w:p w:rsidR="00D71E17" w:rsidRDefault="00C31EE9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D71E17" w:rsidTr="00CF640D">
        <w:trPr>
          <w:cantSplit/>
          <w:tblHeader/>
        </w:trPr>
        <w:tc>
          <w:tcPr>
            <w:tcW w:w="1951" w:type="dxa"/>
            <w:vMerge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D71E17" w:rsidRDefault="00C31EE9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Игра "Викторина"</w:t>
            </w:r>
          </w:p>
        </w:tc>
        <w:tc>
          <w:tcPr>
            <w:tcW w:w="1281" w:type="dxa"/>
            <w:shd w:val="clear" w:color="auto" w:fill="auto"/>
          </w:tcPr>
          <w:p w:rsidR="00D71E17" w:rsidRDefault="00C31EE9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71E17" w:rsidTr="00CF640D">
        <w:trPr>
          <w:cantSplit/>
          <w:tblHeader/>
        </w:trPr>
        <w:tc>
          <w:tcPr>
            <w:tcW w:w="1951" w:type="dxa"/>
            <w:vMerge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1" w:type="dxa"/>
            <w:shd w:val="clear" w:color="auto" w:fill="auto"/>
          </w:tcPr>
          <w:p w:rsidR="00D71E17" w:rsidRDefault="00C31EE9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Динамическая генерация вопросов, подсчёт очков.</w:t>
            </w:r>
          </w:p>
        </w:tc>
        <w:tc>
          <w:tcPr>
            <w:tcW w:w="1281" w:type="dxa"/>
            <w:shd w:val="clear" w:color="auto" w:fill="auto"/>
          </w:tcPr>
          <w:p w:rsidR="00D71E17" w:rsidRDefault="00C31EE9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D71E17" w:rsidTr="00CF640D">
        <w:trPr>
          <w:cantSplit/>
          <w:tblHeader/>
        </w:trPr>
        <w:tc>
          <w:tcPr>
            <w:tcW w:w="1951" w:type="dxa"/>
            <w:vMerge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D71E17" w:rsidRDefault="00C31EE9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Интеграция с </w:t>
            </w:r>
            <w:proofErr w:type="spellStart"/>
            <w:r>
              <w:rPr>
                <w:color w:val="000000"/>
              </w:rPr>
              <w:t>Firebase</w:t>
            </w:r>
            <w:proofErr w:type="spellEnd"/>
          </w:p>
        </w:tc>
        <w:tc>
          <w:tcPr>
            <w:tcW w:w="1281" w:type="dxa"/>
            <w:shd w:val="clear" w:color="auto" w:fill="auto"/>
          </w:tcPr>
          <w:p w:rsidR="00D71E17" w:rsidRDefault="00C31EE9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D71E17" w:rsidTr="00CF640D">
        <w:trPr>
          <w:cantSplit/>
          <w:tblHeader/>
        </w:trPr>
        <w:tc>
          <w:tcPr>
            <w:tcW w:w="1951" w:type="dxa"/>
            <w:vMerge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D71E17" w:rsidRDefault="00C31EE9">
            <w:pPr>
              <w:pStyle w:val="1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>
              <w:rPr>
                <w:color w:val="000000"/>
              </w:rPr>
              <w:t>Сохранение данных в облачной БД.</w:t>
            </w:r>
          </w:p>
        </w:tc>
        <w:tc>
          <w:tcPr>
            <w:tcW w:w="1281" w:type="dxa"/>
            <w:shd w:val="clear" w:color="auto" w:fill="auto"/>
          </w:tcPr>
          <w:p w:rsidR="00D71E17" w:rsidRDefault="00C31EE9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640D" w:rsidTr="00CF640D">
        <w:trPr>
          <w:cantSplit/>
          <w:tblHeader/>
        </w:trPr>
        <w:tc>
          <w:tcPr>
            <w:tcW w:w="13043" w:type="dxa"/>
            <w:gridSpan w:val="3"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Раздел 4. Итоговый проект</w:t>
            </w:r>
          </w:p>
        </w:tc>
        <w:tc>
          <w:tcPr>
            <w:tcW w:w="1698" w:type="dxa"/>
            <w:vMerge w:val="restart"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sz w:val="23"/>
                <w:szCs w:val="23"/>
              </w:rPr>
              <w:t>ОК 02, ОК 03, ОК 09; ПК 1.1, ПК 8.1, ПК 10.1</w:t>
            </w: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 w:val="restart"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4.1</w:t>
            </w:r>
          </w:p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Разработка веб-приложения</w:t>
            </w:r>
          </w:p>
        </w:tc>
        <w:tc>
          <w:tcPr>
            <w:tcW w:w="11092" w:type="dxa"/>
            <w:gridSpan w:val="2"/>
            <w:shd w:val="clear" w:color="auto" w:fill="auto"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698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Разработка веб-приложения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Проектирование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Вёрстка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Программирование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Тестирование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CF640D" w:rsidTr="00CF640D">
        <w:trPr>
          <w:cantSplit/>
          <w:trHeight w:val="435"/>
          <w:tblHeader/>
        </w:trPr>
        <w:tc>
          <w:tcPr>
            <w:tcW w:w="1951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Отображение маркеров, </w:t>
            </w:r>
            <w:proofErr w:type="spellStart"/>
            <w:r>
              <w:t>pop-up</w:t>
            </w:r>
            <w:proofErr w:type="spellEnd"/>
            <w:r>
              <w:t xml:space="preserve"> окна</w:t>
            </w: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1" w:type="dxa"/>
            <w:shd w:val="clear" w:color="auto" w:fill="auto"/>
          </w:tcPr>
          <w:p w:rsidR="00CF640D" w:rsidRPr="00CF640D" w:rsidRDefault="00CF640D">
            <w:pPr>
              <w:pStyle w:val="10"/>
              <w:keepNext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Оптимизация скорости загрузки сайта</w:t>
            </w:r>
          </w:p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281" w:type="dxa"/>
            <w:shd w:val="clear" w:color="auto" w:fill="auto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CF640D" w:rsidTr="00CF640D">
        <w:trPr>
          <w:cantSplit/>
          <w:tblHeader/>
        </w:trPr>
        <w:tc>
          <w:tcPr>
            <w:tcW w:w="13043" w:type="dxa"/>
            <w:gridSpan w:val="3"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Раздел 5. Оформление документов в </w:t>
            </w:r>
            <w:proofErr w:type="spellStart"/>
            <w:r>
              <w:rPr>
                <w:b/>
                <w:bCs/>
              </w:rPr>
              <w:t>Word</w:t>
            </w:r>
            <w:proofErr w:type="spellEnd"/>
          </w:p>
        </w:tc>
        <w:tc>
          <w:tcPr>
            <w:tcW w:w="1698" w:type="dxa"/>
            <w:vMerge w:val="restart"/>
          </w:tcPr>
          <w:p w:rsidR="00CF640D" w:rsidRDefault="00CF640D" w:rsidP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</w:rPr>
            </w:pPr>
            <w:r>
              <w:rPr>
                <w:sz w:val="23"/>
                <w:szCs w:val="23"/>
              </w:rPr>
              <w:t>ОК 02, ОК 03, ОК 09; ПК 1.1, ПК 8.1, ПК 10.1</w:t>
            </w: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 w:val="restart"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5.1</w:t>
            </w:r>
          </w:p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Оформление по требованиям</w:t>
            </w:r>
          </w:p>
        </w:tc>
        <w:tc>
          <w:tcPr>
            <w:tcW w:w="11092" w:type="dxa"/>
            <w:gridSpan w:val="2"/>
            <w:shd w:val="clear" w:color="auto" w:fill="auto"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698" w:type="dxa"/>
            <w:vMerge/>
          </w:tcPr>
          <w:p w:rsidR="00CF640D" w:rsidRDefault="00CF640D" w:rsidP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CF640D" w:rsidTr="00CF640D">
        <w:trPr>
          <w:cantSplit/>
          <w:trHeight w:val="126"/>
          <w:tblHeader/>
        </w:trPr>
        <w:tc>
          <w:tcPr>
            <w:tcW w:w="1951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Требования к курсовым, дипломным работам, коммерческим предложениям.</w:t>
            </w:r>
          </w:p>
        </w:tc>
        <w:tc>
          <w:tcPr>
            <w:tcW w:w="1281" w:type="dxa"/>
          </w:tcPr>
          <w:p w:rsidR="00CF640D" w:rsidRDefault="00CF640D" w:rsidP="00CF640D">
            <w:pPr>
              <w:pStyle w:val="10"/>
              <w:jc w:val="right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:rsidR="00CF640D" w:rsidRDefault="00CF640D" w:rsidP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Автоматизация в </w:t>
            </w:r>
            <w:proofErr w:type="spellStart"/>
            <w:r>
              <w:rPr>
                <w:color w:val="000000"/>
              </w:rPr>
              <w:t>Word</w:t>
            </w:r>
            <w:proofErr w:type="spellEnd"/>
            <w:r>
              <w:rPr>
                <w:color w:val="000000"/>
              </w:rPr>
              <w:t>: стили, оглавление, списки, таблицы.</w:t>
            </w:r>
          </w:p>
        </w:tc>
        <w:tc>
          <w:tcPr>
            <w:tcW w:w="1281" w:type="dxa"/>
          </w:tcPr>
          <w:p w:rsidR="00CF640D" w:rsidRDefault="00CF640D" w:rsidP="00CF640D">
            <w:pPr>
              <w:pStyle w:val="10"/>
              <w:jc w:val="right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:rsidR="00CF640D" w:rsidRDefault="00CF640D" w:rsidP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Настройка полей, оглавления, списка использованных источников.</w:t>
            </w:r>
          </w:p>
        </w:tc>
        <w:tc>
          <w:tcPr>
            <w:tcW w:w="1281" w:type="dxa"/>
          </w:tcPr>
          <w:p w:rsidR="00CF640D" w:rsidRDefault="00CF640D" w:rsidP="00CF640D">
            <w:pPr>
              <w:pStyle w:val="10"/>
              <w:jc w:val="right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:rsidR="00CF640D" w:rsidRDefault="00CF640D" w:rsidP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Вставка таблиц и изображений</w:t>
            </w:r>
          </w:p>
        </w:tc>
        <w:tc>
          <w:tcPr>
            <w:tcW w:w="1281" w:type="dxa"/>
          </w:tcPr>
          <w:p w:rsidR="00CF640D" w:rsidRDefault="00CF640D" w:rsidP="00CF640D">
            <w:pPr>
              <w:pStyle w:val="10"/>
              <w:jc w:val="right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:rsidR="00CF640D" w:rsidRDefault="00CF640D" w:rsidP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  <w:tcBorders>
              <w:bottom w:val="single" w:sz="4" w:space="0" w:color="FFFFFF"/>
            </w:tcBorders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Оформление научной статьи</w:t>
            </w:r>
          </w:p>
        </w:tc>
        <w:tc>
          <w:tcPr>
            <w:tcW w:w="1281" w:type="dxa"/>
          </w:tcPr>
          <w:p w:rsidR="00CF640D" w:rsidRDefault="00CF640D" w:rsidP="00CF640D">
            <w:pPr>
              <w:pStyle w:val="10"/>
              <w:jc w:val="right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:rsidR="00CF640D" w:rsidRDefault="00CF640D" w:rsidP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tcBorders>
              <w:top w:val="single" w:sz="4" w:space="0" w:color="FFFFFF"/>
              <w:bottom w:val="single" w:sz="4" w:space="0" w:color="FFFFFF"/>
            </w:tcBorders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1" w:type="dxa"/>
            <w:shd w:val="clear" w:color="auto" w:fill="auto"/>
          </w:tcPr>
          <w:p w:rsidR="00CF640D" w:rsidRDefault="00CF640D">
            <w:pPr>
              <w:pStyle w:val="10"/>
              <w:keepNext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Оформление текста в </w:t>
            </w:r>
            <w:proofErr w:type="spellStart"/>
            <w:r>
              <w:t>Word</w:t>
            </w:r>
            <w:proofErr w:type="spellEnd"/>
            <w:r>
              <w:t xml:space="preserve">.  Анализ через </w:t>
            </w:r>
            <w:proofErr w:type="spellStart"/>
            <w:r>
              <w:t>Lighthouse</w:t>
            </w:r>
            <w:proofErr w:type="spellEnd"/>
            <w:r>
              <w:t>, сжатие изображений.</w:t>
            </w:r>
          </w:p>
        </w:tc>
        <w:tc>
          <w:tcPr>
            <w:tcW w:w="1281" w:type="dxa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:rsidR="00CF640D" w:rsidRDefault="00CF640D" w:rsidP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 w:val="restart"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092" w:type="dxa"/>
            <w:gridSpan w:val="2"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FF0000"/>
              </w:rPr>
            </w:pPr>
            <w:r>
              <w:rPr>
                <w:b/>
                <w:bCs/>
                <w:color w:val="000000"/>
              </w:rPr>
              <w:t>Самостоятельная работа</w:t>
            </w:r>
          </w:p>
        </w:tc>
        <w:tc>
          <w:tcPr>
            <w:tcW w:w="1698" w:type="dxa"/>
            <w:vMerge w:val="restart"/>
          </w:tcPr>
          <w:p w:rsidR="00CF640D" w:rsidRDefault="00CF640D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sz w:val="23"/>
                <w:szCs w:val="23"/>
              </w:rPr>
              <w:t>ОК 02, ОК 03, ОК 09; ПК 1.1, ПК 8.1, ПК 10.1</w:t>
            </w: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</w:tcPr>
          <w:p w:rsidR="00CF640D" w:rsidRDefault="00CF640D">
            <w:pPr>
              <w:pStyle w:val="10"/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Статьи, категории, комментарии (статичный сайт)</w:t>
            </w:r>
          </w:p>
        </w:tc>
        <w:tc>
          <w:tcPr>
            <w:tcW w:w="1281" w:type="dxa"/>
          </w:tcPr>
          <w:p w:rsidR="00CF640D" w:rsidRDefault="00CF640D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</w:tcPr>
          <w:p w:rsidR="00CF640D" w:rsidRDefault="00CF640D">
            <w:pPr>
              <w:pStyle w:val="10"/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Вёрстка </w:t>
            </w:r>
            <w:proofErr w:type="spellStart"/>
            <w:r>
              <w:rPr>
                <w:color w:val="000000"/>
              </w:rPr>
              <w:t>landing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page</w:t>
            </w:r>
            <w:proofErr w:type="spellEnd"/>
            <w:r>
              <w:rPr>
                <w:color w:val="000000"/>
              </w:rPr>
              <w:t xml:space="preserve"> для стартапа</w:t>
            </w:r>
          </w:p>
        </w:tc>
        <w:tc>
          <w:tcPr>
            <w:tcW w:w="1281" w:type="dxa"/>
          </w:tcPr>
          <w:p w:rsidR="00CF640D" w:rsidRDefault="00CF640D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</w:tcPr>
          <w:p w:rsidR="00CF640D" w:rsidRDefault="00CF640D">
            <w:pPr>
              <w:pStyle w:val="10"/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Адаптивный дизайн, анимации.</w:t>
            </w:r>
          </w:p>
        </w:tc>
        <w:tc>
          <w:tcPr>
            <w:tcW w:w="1281" w:type="dxa"/>
          </w:tcPr>
          <w:p w:rsidR="00CF640D" w:rsidRDefault="00CF640D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</w:tcPr>
          <w:p w:rsidR="00CF640D" w:rsidRDefault="00CF640D">
            <w:pPr>
              <w:pStyle w:val="10"/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Разработка мини-игры на JS</w:t>
            </w:r>
          </w:p>
        </w:tc>
        <w:tc>
          <w:tcPr>
            <w:tcW w:w="1281" w:type="dxa"/>
          </w:tcPr>
          <w:p w:rsidR="00CF640D" w:rsidRDefault="00CF640D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</w:tr>
      <w:tr w:rsidR="00CF640D" w:rsidTr="00CF640D">
        <w:trPr>
          <w:cantSplit/>
          <w:tblHeader/>
        </w:trPr>
        <w:tc>
          <w:tcPr>
            <w:tcW w:w="1951" w:type="dxa"/>
            <w:vMerge/>
          </w:tcPr>
          <w:p w:rsidR="00CF640D" w:rsidRDefault="00CF64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</w:tcPr>
          <w:p w:rsidR="00CF640D" w:rsidRDefault="00CF640D">
            <w:pPr>
              <w:pStyle w:val="10"/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Интеграция карты </w:t>
            </w:r>
            <w:proofErr w:type="spellStart"/>
            <w:r>
              <w:rPr>
                <w:color w:val="000000"/>
              </w:rPr>
              <w:t>Google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Maps</w:t>
            </w:r>
            <w:proofErr w:type="spellEnd"/>
          </w:p>
        </w:tc>
        <w:tc>
          <w:tcPr>
            <w:tcW w:w="1281" w:type="dxa"/>
          </w:tcPr>
          <w:p w:rsidR="00CF640D" w:rsidRDefault="00CF640D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:rsidR="00CF640D" w:rsidRDefault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</w:tr>
      <w:tr w:rsidR="00D71E17" w:rsidTr="00CF640D">
        <w:trPr>
          <w:cantSplit/>
          <w:tblHeader/>
        </w:trPr>
        <w:tc>
          <w:tcPr>
            <w:tcW w:w="1951" w:type="dxa"/>
            <w:vMerge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</w:tcPr>
          <w:p w:rsidR="00D71E17" w:rsidRDefault="00C31EE9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Дифференцированный зачет</w:t>
            </w:r>
          </w:p>
        </w:tc>
        <w:tc>
          <w:tcPr>
            <w:tcW w:w="1281" w:type="dxa"/>
          </w:tcPr>
          <w:p w:rsidR="00D71E17" w:rsidRDefault="00C31EE9" w:rsidP="00CF640D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FF0000"/>
              </w:rPr>
            </w:pPr>
            <w:r>
              <w:t>2</w:t>
            </w:r>
          </w:p>
        </w:tc>
        <w:tc>
          <w:tcPr>
            <w:tcW w:w="1698" w:type="dxa"/>
          </w:tcPr>
          <w:p w:rsidR="00D71E17" w:rsidRDefault="00D71E17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</w:tr>
      <w:tr w:rsidR="00D71E17" w:rsidTr="00CF640D">
        <w:trPr>
          <w:cantSplit/>
          <w:tblHeader/>
        </w:trPr>
        <w:tc>
          <w:tcPr>
            <w:tcW w:w="1951" w:type="dxa"/>
            <w:vMerge/>
          </w:tcPr>
          <w:p w:rsidR="00D71E17" w:rsidRDefault="00D71E1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1" w:type="dxa"/>
          </w:tcPr>
          <w:p w:rsidR="00D71E17" w:rsidRDefault="00C31EE9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281" w:type="dxa"/>
          </w:tcPr>
          <w:p w:rsidR="00D71E17" w:rsidRDefault="00C31EE9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0000"/>
              </w:rPr>
            </w:pPr>
            <w:r>
              <w:t>120</w:t>
            </w:r>
          </w:p>
        </w:tc>
        <w:tc>
          <w:tcPr>
            <w:tcW w:w="1698" w:type="dxa"/>
          </w:tcPr>
          <w:p w:rsidR="00D71E17" w:rsidRDefault="00D71E17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</w:tr>
    </w:tbl>
    <w:p w:rsidR="00D71E17" w:rsidRDefault="00D71E17">
      <w:pPr>
        <w:pStyle w:val="10"/>
        <w:sectPr w:rsidR="00D71E17">
          <w:pgSz w:w="16839" w:h="11907" w:orient="landscape"/>
          <w:pgMar w:top="709" w:right="1134" w:bottom="851" w:left="1134" w:header="709" w:footer="709" w:gutter="0"/>
          <w:cols w:space="720"/>
          <w:titlePg/>
        </w:sectPr>
      </w:pPr>
    </w:p>
    <w:p w:rsidR="00D71E17" w:rsidRDefault="00C31EE9">
      <w:pPr>
        <w:pStyle w:val="1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 УСЛОВИЯ РЕАЛИЗАЦИИ ПРОГРАММЫ ДИСЦИПЛИНЫ</w:t>
      </w:r>
    </w:p>
    <w:p w:rsidR="00D71E17" w:rsidRDefault="00D71E17">
      <w:pPr>
        <w:pStyle w:val="10"/>
        <w:spacing w:line="276" w:lineRule="auto"/>
        <w:jc w:val="both"/>
      </w:pPr>
    </w:p>
    <w:p w:rsidR="00D71E17" w:rsidRDefault="00C31EE9">
      <w:pPr>
        <w:pStyle w:val="10"/>
        <w:spacing w:line="276" w:lineRule="auto"/>
        <w:jc w:val="both"/>
        <w:rPr>
          <w:b/>
          <w:bCs/>
        </w:rPr>
      </w:pPr>
      <w:r>
        <w:rPr>
          <w:b/>
          <w:bCs/>
        </w:rPr>
        <w:t>3.1 Требования к минимальному материально-техническому обеспечению</w:t>
      </w:r>
    </w:p>
    <w:p w:rsidR="00D71E17" w:rsidRDefault="00C31EE9">
      <w:pPr>
        <w:pStyle w:val="10"/>
        <w:spacing w:line="276" w:lineRule="auto"/>
        <w:ind w:firstLine="709"/>
        <w:jc w:val="both"/>
      </w:pPr>
      <w:r>
        <w:t>Реализация программы дисциплины требует наличия учебного кабинета информатики.</w:t>
      </w:r>
    </w:p>
    <w:p w:rsidR="00D71E17" w:rsidRDefault="00C31EE9">
      <w:pPr>
        <w:pStyle w:val="10"/>
        <w:spacing w:line="276" w:lineRule="auto"/>
        <w:ind w:firstLine="709"/>
        <w:jc w:val="both"/>
      </w:pPr>
      <w:r>
        <w:t>Оборудование учебного кабинета на 25 посадочных мест: проектор, комплект учебно-методической документации.</w:t>
      </w:r>
    </w:p>
    <w:p w:rsidR="00D71E17" w:rsidRDefault="00C31EE9">
      <w:pPr>
        <w:pStyle w:val="10"/>
        <w:spacing w:line="276" w:lineRule="auto"/>
        <w:ind w:firstLine="709"/>
        <w:jc w:val="both"/>
      </w:pPr>
      <w:r>
        <w:t>Оборудование лаборатории и рабочих мест лаборатории: 15 персональных компьютеров,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D71E17" w:rsidRDefault="00D71E17">
      <w:pPr>
        <w:pStyle w:val="10"/>
        <w:spacing w:line="276" w:lineRule="auto"/>
        <w:jc w:val="both"/>
      </w:pPr>
    </w:p>
    <w:p w:rsidR="00D71E17" w:rsidRDefault="00C31EE9">
      <w:pPr>
        <w:pStyle w:val="10"/>
        <w:spacing w:line="276" w:lineRule="auto"/>
        <w:jc w:val="both"/>
        <w:rPr>
          <w:b/>
          <w:bCs/>
        </w:rPr>
      </w:pPr>
      <w:r>
        <w:rPr>
          <w:b/>
          <w:bCs/>
        </w:rPr>
        <w:t>3.2 Информационное обеспечение обучения</w:t>
      </w:r>
    </w:p>
    <w:p w:rsidR="00D71E17" w:rsidRDefault="00C31EE9">
      <w:pPr>
        <w:pStyle w:val="10"/>
        <w:spacing w:line="276" w:lineRule="auto"/>
        <w:ind w:firstLine="709"/>
        <w:jc w:val="both"/>
      </w:pPr>
      <w:r>
        <w:t xml:space="preserve">1) Цифровые технологии в дизайне. История, теория, практика: учебник и практикум для вузов / А. Н. Лаврентьев [и др.]; под редакцией А. Н. Лаврентьева. — 3-е изд.,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t xml:space="preserve"> и доп. — Москва, 2024. — 215 с. — (Высшее образование). — ISBN 978-5-534-16034-5. — Текст: электронный // Электронно-библиотечная система BOOK.ru [сайт] (дата обращения: 16.05.2026).</w:t>
      </w:r>
    </w:p>
    <w:p w:rsidR="00D71E17" w:rsidRDefault="00C31EE9">
      <w:pPr>
        <w:pStyle w:val="10"/>
        <w:spacing w:line="276" w:lineRule="auto"/>
        <w:ind w:firstLine="709"/>
        <w:jc w:val="both"/>
      </w:pPr>
      <w:r>
        <w:t>2) Поляков В. А.  Разработка и технологии производства рекламного продукта: учебник и практикум для вузов / В. А. Поляков, А. А. Романов. — Москва, 2024. — 502 с. — (Высшее образование). — ISBN 978-5-534-05261-9. — Текст: электронный // Электронно-библиотечная система BOOK.ru [сайт] (дата обращения: 16.05.2026).</w:t>
      </w:r>
    </w:p>
    <w:p w:rsidR="00D71E17" w:rsidRDefault="00C31EE9">
      <w:pPr>
        <w:pStyle w:val="10"/>
        <w:spacing w:line="276" w:lineRule="auto"/>
        <w:ind w:firstLine="709"/>
        <w:jc w:val="both"/>
      </w:pPr>
      <w:r>
        <w:t xml:space="preserve">3) Литвина Т. В.  Дизайн новых медиа: учебник для вузов / Т. В. Литвина. — 3-е изд., </w:t>
      </w:r>
      <w:proofErr w:type="spellStart"/>
      <w:r>
        <w:t>испр</w:t>
      </w:r>
      <w:proofErr w:type="spellEnd"/>
      <w:r>
        <w:t>. — Москва, 2024. — 182 с. — (Высшее образование). — ISBN 978-5-534-18905-6. — Текст: электронный // Электронно-библиотечная система BOOK.ru [сайт] (дата обращения: 16.05.2026).</w:t>
      </w:r>
    </w:p>
    <w:p w:rsidR="00D71E17" w:rsidRDefault="00C31EE9">
      <w:pPr>
        <w:pStyle w:val="10"/>
        <w:spacing w:line="276" w:lineRule="auto"/>
        <w:ind w:firstLine="709"/>
        <w:jc w:val="both"/>
      </w:pPr>
      <w:r>
        <w:t xml:space="preserve">4) Пименов В. И.  Видеомонтаж. Практикум: учебное пособие для среднего профессионального образования / В. И. Пименов. — 2-е изд.,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t xml:space="preserve"> и доп. — Москва, 2024. — 159 с. — (Профессиональное образование). — ISBN 978-5-534-11405-8. — Текст: электронный // Электронно-библиотечная система BOOK.ru [сайт] (дата обращения: 16.05.2026).</w:t>
      </w:r>
    </w:p>
    <w:p w:rsidR="00D71E17" w:rsidRDefault="00D71E17">
      <w:pPr>
        <w:pStyle w:val="10"/>
        <w:spacing w:line="276" w:lineRule="auto"/>
        <w:jc w:val="both"/>
      </w:pPr>
    </w:p>
    <w:p w:rsidR="00D71E17" w:rsidRDefault="00D71E17">
      <w:pPr>
        <w:pStyle w:val="10"/>
        <w:spacing w:line="276" w:lineRule="auto"/>
        <w:jc w:val="both"/>
      </w:pPr>
    </w:p>
    <w:p w:rsidR="00D71E17" w:rsidRDefault="00D71E17">
      <w:pPr>
        <w:pStyle w:val="10"/>
        <w:spacing w:line="276" w:lineRule="auto"/>
        <w:jc w:val="both"/>
      </w:pPr>
    </w:p>
    <w:p w:rsidR="00D71E17" w:rsidRDefault="00C31EE9">
      <w:pPr>
        <w:pStyle w:val="10"/>
        <w:spacing w:line="276" w:lineRule="auto"/>
        <w:jc w:val="center"/>
        <w:rPr>
          <w:b/>
          <w:bCs/>
          <w:sz w:val="28"/>
          <w:szCs w:val="28"/>
        </w:rPr>
      </w:pPr>
      <w:r>
        <w:br w:type="page"/>
      </w:r>
      <w:r>
        <w:rPr>
          <w:b/>
          <w:bCs/>
          <w:sz w:val="28"/>
          <w:szCs w:val="28"/>
        </w:rPr>
        <w:lastRenderedPageBreak/>
        <w:t>4 КОНТРОЛЬ И ОЦЕНКА РЕЗУЛЬТАТОВ ОСВОЕНИЯ ДИСЦИПЛИНЫ</w:t>
      </w:r>
    </w:p>
    <w:p w:rsidR="00D71E17" w:rsidRDefault="00D71E17">
      <w:pPr>
        <w:pStyle w:val="10"/>
        <w:spacing w:line="276" w:lineRule="auto"/>
        <w:jc w:val="center"/>
        <w:rPr>
          <w:b/>
          <w:bCs/>
          <w:sz w:val="28"/>
          <w:szCs w:val="28"/>
        </w:rPr>
      </w:pPr>
    </w:p>
    <w:p w:rsidR="00D71E17" w:rsidRDefault="00C31EE9">
      <w:pPr>
        <w:pStyle w:val="10"/>
        <w:spacing w:line="276" w:lineRule="auto"/>
        <w:ind w:firstLine="708"/>
        <w:jc w:val="both"/>
        <w:rPr>
          <w:b/>
          <w:bCs/>
        </w:rPr>
      </w:pPr>
      <w:r>
        <w:rPr>
          <w:b/>
          <w:bCs/>
        </w:rPr>
        <w:t>4.1 Условия промежуточной аттестации:</w:t>
      </w:r>
    </w:p>
    <w:p w:rsidR="00D71E17" w:rsidRDefault="00C31EE9">
      <w:pPr>
        <w:pStyle w:val="10"/>
        <w:spacing w:line="360" w:lineRule="auto"/>
        <w:ind w:firstLine="720"/>
        <w:jc w:val="both"/>
      </w:pPr>
      <w:r>
        <w:t>Промежуточная</w:t>
      </w:r>
      <w:r>
        <w:rPr>
          <w:b/>
          <w:bCs/>
        </w:rPr>
        <w:t xml:space="preserve"> </w:t>
      </w:r>
      <w:r>
        <w:t xml:space="preserve">аттестация проводится в форме дифференцированного зачета – в </w:t>
      </w:r>
      <w:r>
        <w:rPr>
          <w:color w:val="0F1115"/>
          <w:highlight w:val="white"/>
        </w:rPr>
        <w:t>комбинированной форме (теоретическая часть + практическое задание на ПК)</w:t>
      </w:r>
      <w:r>
        <w:t>, по завершению освоения учебного материала дисциплины.</w:t>
      </w:r>
    </w:p>
    <w:p w:rsidR="00D71E17" w:rsidRDefault="00C31EE9">
      <w:pPr>
        <w:pStyle w:val="10"/>
        <w:spacing w:line="360" w:lineRule="auto"/>
        <w:ind w:firstLine="700"/>
        <w:jc w:val="both"/>
      </w:pPr>
      <w:r>
        <w:rPr>
          <w:color w:val="0F1115"/>
        </w:rPr>
        <w:t xml:space="preserve">Условие допуска к зачёту: </w:t>
      </w:r>
      <w:r>
        <w:rPr>
          <w:color w:val="0F1115"/>
          <w:highlight w:val="white"/>
        </w:rPr>
        <w:t>Выполнение не менее 70% практических работ и самостоятельных заданий, предусмотренных рабочей программой.</w:t>
      </w:r>
    </w:p>
    <w:p w:rsidR="00D71E17" w:rsidRDefault="00C31EE9">
      <w:pPr>
        <w:pStyle w:val="10"/>
        <w:spacing w:line="360" w:lineRule="auto"/>
        <w:ind w:firstLine="700"/>
        <w:jc w:val="both"/>
      </w:pPr>
      <w:r>
        <w:t xml:space="preserve">Каждый билет дифференцированного зачета включает: </w:t>
      </w:r>
      <w:r>
        <w:rPr>
          <w:color w:val="0F1115"/>
        </w:rPr>
        <w:t>теоретические вопросы (2 вопроса) и практическое задание (1 задача на ПК)</w:t>
      </w:r>
      <w:r>
        <w:t>. На подготовку ответа и выполнение практического задания суммарно отводится 60 минут. По итогам выставляется оценка с учетом шкалы оценивания.</w:t>
      </w:r>
    </w:p>
    <w:p w:rsidR="00D71E17" w:rsidRDefault="00D71E17">
      <w:pPr>
        <w:pStyle w:val="10"/>
        <w:spacing w:line="360" w:lineRule="auto"/>
        <w:ind w:firstLine="700"/>
        <w:jc w:val="both"/>
      </w:pPr>
    </w:p>
    <w:p w:rsidR="00D71E17" w:rsidRDefault="00C31EE9">
      <w:pPr>
        <w:pStyle w:val="10"/>
        <w:spacing w:line="360" w:lineRule="auto"/>
        <w:ind w:firstLine="708"/>
        <w:jc w:val="both"/>
      </w:pPr>
      <w:r>
        <w:rPr>
          <w:b/>
          <w:bCs/>
        </w:rPr>
        <w:t>4.2 Перечень объектов оценивания:</w:t>
      </w:r>
    </w:p>
    <w:tbl>
      <w:tblPr>
        <w:tblStyle w:val="a8"/>
        <w:tblW w:w="93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00"/>
        <w:gridCol w:w="2490"/>
        <w:gridCol w:w="2610"/>
      </w:tblGrid>
      <w:tr w:rsidR="00D71E17">
        <w:trPr>
          <w:cantSplit/>
          <w:trHeight w:val="428"/>
          <w:tblHeader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C31EE9">
            <w:pPr>
              <w:pStyle w:val="10"/>
              <w:spacing w:line="360" w:lineRule="auto"/>
              <w:ind w:left="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Объекты оценивания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C31EE9">
            <w:pPr>
              <w:pStyle w:val="10"/>
              <w:spacing w:line="360" w:lineRule="auto"/>
              <w:ind w:left="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Тип задания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C31EE9">
            <w:pPr>
              <w:pStyle w:val="10"/>
              <w:spacing w:line="360" w:lineRule="auto"/>
              <w:ind w:left="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Форма аттестации</w:t>
            </w:r>
          </w:p>
        </w:tc>
      </w:tr>
      <w:tr w:rsidR="00D71E17">
        <w:trPr>
          <w:cantSplit/>
          <w:trHeight w:val="1095"/>
          <w:tblHeader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C31EE9">
            <w:pPr>
              <w:pStyle w:val="10"/>
              <w:spacing w:line="360" w:lineRule="auto"/>
              <w:ind w:left="28"/>
              <w:jc w:val="both"/>
            </w:pPr>
            <w:r>
              <w:t xml:space="preserve">уметь: </w:t>
            </w:r>
            <w:r>
              <w:rPr>
                <w:color w:val="0F1115"/>
                <w:highlight w:val="white"/>
              </w:rPr>
              <w:t xml:space="preserve">работать с DOM: выборка элементов, изменение стилей и содержимого, обработка событий; создавать статические и динамические веб-страницы; верстать макеты с использованием </w:t>
            </w:r>
            <w:proofErr w:type="spellStart"/>
            <w:r>
              <w:rPr>
                <w:color w:val="0F1115"/>
                <w:highlight w:val="white"/>
              </w:rPr>
              <w:t>Flexbox</w:t>
            </w:r>
            <w:proofErr w:type="spellEnd"/>
            <w:r>
              <w:rPr>
                <w:color w:val="0F1115"/>
                <w:highlight w:val="white"/>
              </w:rPr>
              <w:t>/</w:t>
            </w:r>
            <w:proofErr w:type="spellStart"/>
            <w:r>
              <w:rPr>
                <w:color w:val="0F1115"/>
                <w:highlight w:val="white"/>
              </w:rPr>
              <w:t>Grid</w:t>
            </w:r>
            <w:proofErr w:type="spellEnd"/>
            <w:r>
              <w:rPr>
                <w:color w:val="0F1115"/>
                <w:highlight w:val="white"/>
              </w:rPr>
              <w:t xml:space="preserve">, </w:t>
            </w:r>
            <w:proofErr w:type="spellStart"/>
            <w:r>
              <w:rPr>
                <w:color w:val="0F1115"/>
                <w:highlight w:val="white"/>
              </w:rPr>
              <w:t>анимаций</w:t>
            </w:r>
            <w:proofErr w:type="spellEnd"/>
            <w:r>
              <w:rPr>
                <w:color w:val="0F1115"/>
                <w:highlight w:val="white"/>
              </w:rPr>
              <w:t xml:space="preserve">; разрабатывать интерактивные элементы; работать с API; оформлять документы в </w:t>
            </w:r>
            <w:proofErr w:type="spellStart"/>
            <w:r>
              <w:rPr>
                <w:color w:val="0F1115"/>
                <w:highlight w:val="white"/>
              </w:rPr>
              <w:t>Word</w:t>
            </w:r>
            <w:proofErr w:type="spellEnd"/>
            <w:r>
              <w:rPr>
                <w:color w:val="0F1115"/>
                <w:highlight w:val="white"/>
              </w:rPr>
              <w:t xml:space="preserve"> по требованиям (стили, оглавление, таблицы)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C31EE9">
            <w:pPr>
              <w:pStyle w:val="10"/>
              <w:spacing w:line="360" w:lineRule="auto"/>
              <w:ind w:left="28"/>
              <w:jc w:val="both"/>
            </w:pPr>
            <w:r>
              <w:t>Вопросы №1-31. Практические задания №1-18.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C31EE9">
            <w:pPr>
              <w:pStyle w:val="10"/>
              <w:spacing w:line="360" w:lineRule="auto"/>
              <w:ind w:left="28"/>
              <w:jc w:val="both"/>
            </w:pPr>
            <w:r>
              <w:t>Дифференцированный зачет</w:t>
            </w:r>
          </w:p>
        </w:tc>
      </w:tr>
      <w:tr w:rsidR="00D71E17">
        <w:trPr>
          <w:cantSplit/>
          <w:trHeight w:val="1370"/>
          <w:tblHeader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C31EE9">
            <w:pPr>
              <w:pStyle w:val="10"/>
              <w:spacing w:line="360" w:lineRule="auto"/>
              <w:jc w:val="both"/>
            </w:pPr>
            <w:r>
              <w:t xml:space="preserve">знать: </w:t>
            </w:r>
            <w:r>
              <w:rPr>
                <w:color w:val="0F1115"/>
                <w:highlight w:val="white"/>
              </w:rPr>
              <w:t xml:space="preserve">структуры HTML-документа, семантических тегов, атрибутов; CSS: селекторов, </w:t>
            </w:r>
            <w:proofErr w:type="spellStart"/>
            <w:r>
              <w:rPr>
                <w:color w:val="0F1115"/>
                <w:highlight w:val="white"/>
              </w:rPr>
              <w:t>каскадности</w:t>
            </w:r>
            <w:proofErr w:type="spellEnd"/>
            <w:r>
              <w:rPr>
                <w:color w:val="0F1115"/>
                <w:highlight w:val="white"/>
              </w:rPr>
              <w:t xml:space="preserve">, </w:t>
            </w:r>
            <w:proofErr w:type="spellStart"/>
            <w:r>
              <w:rPr>
                <w:color w:val="0F1115"/>
                <w:highlight w:val="white"/>
              </w:rPr>
              <w:t>Box</w:t>
            </w:r>
            <w:proofErr w:type="spellEnd"/>
            <w:r>
              <w:rPr>
                <w:color w:val="0F1115"/>
                <w:highlight w:val="white"/>
              </w:rPr>
              <w:t xml:space="preserve"> </w:t>
            </w:r>
            <w:proofErr w:type="spellStart"/>
            <w:r>
              <w:rPr>
                <w:color w:val="0F1115"/>
                <w:highlight w:val="white"/>
              </w:rPr>
              <w:t>Model</w:t>
            </w:r>
            <w:proofErr w:type="spellEnd"/>
            <w:r>
              <w:rPr>
                <w:color w:val="0F1115"/>
                <w:highlight w:val="white"/>
              </w:rPr>
              <w:t xml:space="preserve">, </w:t>
            </w:r>
            <w:proofErr w:type="spellStart"/>
            <w:r>
              <w:rPr>
                <w:color w:val="0F1115"/>
                <w:highlight w:val="white"/>
              </w:rPr>
              <w:t>Flexbox</w:t>
            </w:r>
            <w:proofErr w:type="spellEnd"/>
            <w:r>
              <w:rPr>
                <w:color w:val="0F1115"/>
                <w:highlight w:val="white"/>
              </w:rPr>
              <w:t xml:space="preserve">, </w:t>
            </w:r>
            <w:proofErr w:type="spellStart"/>
            <w:r>
              <w:rPr>
                <w:color w:val="0F1115"/>
                <w:highlight w:val="white"/>
              </w:rPr>
              <w:t>Grid</w:t>
            </w:r>
            <w:proofErr w:type="spellEnd"/>
            <w:r>
              <w:rPr>
                <w:color w:val="0F1115"/>
                <w:highlight w:val="white"/>
              </w:rPr>
              <w:t xml:space="preserve">; адаптивный дизайн; основы </w:t>
            </w:r>
            <w:proofErr w:type="spellStart"/>
            <w:r>
              <w:rPr>
                <w:color w:val="0F1115"/>
                <w:highlight w:val="white"/>
              </w:rPr>
              <w:t>JavaScript</w:t>
            </w:r>
            <w:proofErr w:type="spellEnd"/>
            <w:r>
              <w:rPr>
                <w:color w:val="0F1115"/>
                <w:highlight w:val="white"/>
              </w:rPr>
              <w:t xml:space="preserve">: переменные, типы данных, функции, условия, циклы; инструменты разработчика; безопасность веб-приложений;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C31EE9">
            <w:pPr>
              <w:pStyle w:val="10"/>
              <w:spacing w:line="360" w:lineRule="auto"/>
              <w:ind w:left="28"/>
              <w:jc w:val="both"/>
            </w:pPr>
            <w:r>
              <w:t>Вопросы №1-31. Практические задания №1-18.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D71E17">
            <w:pPr>
              <w:pStyle w:val="10"/>
              <w:widowControl w:val="0"/>
              <w:spacing w:line="276" w:lineRule="auto"/>
            </w:pPr>
          </w:p>
        </w:tc>
      </w:tr>
    </w:tbl>
    <w:p w:rsidR="00D71E17" w:rsidRDefault="00C31EE9">
      <w:pPr>
        <w:pStyle w:val="2"/>
        <w:keepNext w:val="0"/>
        <w:keepLines w:val="0"/>
        <w:spacing w:before="0" w:after="0" w:line="360" w:lineRule="auto"/>
        <w:ind w:firstLine="720"/>
        <w:jc w:val="both"/>
        <w:rPr>
          <w:color w:val="0F1115"/>
          <w:sz w:val="24"/>
          <w:szCs w:val="24"/>
        </w:rPr>
      </w:pPr>
      <w:bookmarkStart w:id="2" w:name="_olzyjckjh4uu" w:colFirst="0" w:colLast="0"/>
      <w:bookmarkEnd w:id="2"/>
      <w:r>
        <w:rPr>
          <w:color w:val="0F1115"/>
          <w:sz w:val="24"/>
          <w:szCs w:val="24"/>
        </w:rPr>
        <w:lastRenderedPageBreak/>
        <w:t>4.3 Пример билета:</w:t>
      </w:r>
    </w:p>
    <w:p w:rsidR="00D71E17" w:rsidRDefault="00C31EE9">
      <w:pPr>
        <w:pStyle w:val="10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t>БИЛЕТ № __</w:t>
      </w:r>
    </w:p>
    <w:p w:rsidR="00D71E17" w:rsidRDefault="00C31EE9">
      <w:pPr>
        <w:pStyle w:val="10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t xml:space="preserve">Вопрос 1. </w:t>
      </w:r>
      <w:r>
        <w:rPr>
          <w:color w:val="0F1115"/>
          <w:highlight w:val="white"/>
        </w:rPr>
        <w:t xml:space="preserve">Что такое DOM? Назовите 3 метода для работы с DOM в </w:t>
      </w:r>
      <w:proofErr w:type="spellStart"/>
      <w:r>
        <w:rPr>
          <w:color w:val="0F1115"/>
          <w:highlight w:val="white"/>
        </w:rPr>
        <w:t>JavaScript</w:t>
      </w:r>
      <w:proofErr w:type="spellEnd"/>
      <w:r>
        <w:rPr>
          <w:color w:val="0F1115"/>
          <w:highlight w:val="white"/>
        </w:rPr>
        <w:t>.</w:t>
      </w:r>
    </w:p>
    <w:p w:rsidR="00D71E17" w:rsidRDefault="00C31EE9">
      <w:pPr>
        <w:pStyle w:val="10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t>Вопрос</w:t>
      </w:r>
      <w:r w:rsidRPr="00CF640D">
        <w:rPr>
          <w:color w:val="0F1115"/>
          <w:lang w:val="en-US"/>
        </w:rPr>
        <w:t xml:space="preserve"> 2. </w:t>
      </w:r>
      <w:r>
        <w:rPr>
          <w:color w:val="0F1115"/>
        </w:rPr>
        <w:t>Сравните</w:t>
      </w:r>
      <w:r w:rsidRPr="00CF640D">
        <w:rPr>
          <w:color w:val="0F1115"/>
          <w:lang w:val="en-US"/>
        </w:rPr>
        <w:t xml:space="preserve"> </w:t>
      </w:r>
      <w:proofErr w:type="spellStart"/>
      <w:r w:rsidRPr="00CF640D">
        <w:rPr>
          <w:color w:val="0F1115"/>
          <w:lang w:val="en-US"/>
        </w:rPr>
        <w:t>localStorage</w:t>
      </w:r>
      <w:proofErr w:type="spellEnd"/>
      <w:r w:rsidRPr="00CF640D">
        <w:rPr>
          <w:color w:val="0F1115"/>
          <w:lang w:val="en-US"/>
        </w:rPr>
        <w:t xml:space="preserve"> </w:t>
      </w:r>
      <w:r>
        <w:rPr>
          <w:color w:val="0F1115"/>
        </w:rPr>
        <w:t>и</w:t>
      </w:r>
      <w:r w:rsidRPr="00CF640D">
        <w:rPr>
          <w:color w:val="0F1115"/>
          <w:lang w:val="en-US"/>
        </w:rPr>
        <w:t xml:space="preserve"> </w:t>
      </w:r>
      <w:proofErr w:type="spellStart"/>
      <w:r w:rsidRPr="00CF640D">
        <w:rPr>
          <w:color w:val="0F1115"/>
          <w:lang w:val="en-US"/>
        </w:rPr>
        <w:t>sessionStorage</w:t>
      </w:r>
      <w:proofErr w:type="spellEnd"/>
      <w:r w:rsidRPr="00CF640D">
        <w:rPr>
          <w:color w:val="0F1115"/>
          <w:lang w:val="en-US"/>
        </w:rPr>
        <w:t xml:space="preserve">. </w:t>
      </w:r>
      <w:r>
        <w:rPr>
          <w:color w:val="0F1115"/>
        </w:rPr>
        <w:t>В каких сценариях разработки веб-приложений используется каждый из них? Приведите примеры.</w:t>
      </w:r>
    </w:p>
    <w:p w:rsidR="00D71E17" w:rsidRDefault="00C31EE9">
      <w:pPr>
        <w:pStyle w:val="10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t>Практическое задание:</w:t>
      </w:r>
    </w:p>
    <w:p w:rsidR="00D71E17" w:rsidRDefault="00C31EE9">
      <w:pPr>
        <w:pStyle w:val="10"/>
        <w:spacing w:line="360" w:lineRule="auto"/>
        <w:jc w:val="both"/>
        <w:rPr>
          <w:color w:val="0F1115"/>
        </w:rPr>
      </w:pPr>
      <w:r>
        <w:rPr>
          <w:color w:val="0F1115"/>
        </w:rPr>
        <w:t>Создайте HTML-страницу с формой обратной связи. Форма должна содержать: поле «Имя», поле «</w:t>
      </w:r>
      <w:proofErr w:type="spellStart"/>
      <w:r>
        <w:rPr>
          <w:color w:val="0F1115"/>
        </w:rPr>
        <w:t>Email</w:t>
      </w:r>
      <w:proofErr w:type="spellEnd"/>
      <w:r>
        <w:rPr>
          <w:color w:val="0F1115"/>
        </w:rPr>
        <w:t>», текстовое поле «Сообщение», кнопку «Отправить».</w:t>
      </w:r>
      <w:r>
        <w:rPr>
          <w:color w:val="0F1115"/>
        </w:rPr>
        <w:br/>
        <w:t xml:space="preserve">Напишите </w:t>
      </w:r>
      <w:proofErr w:type="spellStart"/>
      <w:r>
        <w:rPr>
          <w:color w:val="0F1115"/>
        </w:rPr>
        <w:t>JavaScript</w:t>
      </w:r>
      <w:proofErr w:type="spellEnd"/>
      <w:r>
        <w:rPr>
          <w:color w:val="0F1115"/>
        </w:rPr>
        <w:t>-код, который при клике на кнопку:</w:t>
      </w:r>
    </w:p>
    <w:p w:rsidR="00D71E17" w:rsidRDefault="00C31EE9">
      <w:pPr>
        <w:pStyle w:val="10"/>
        <w:numPr>
          <w:ilvl w:val="0"/>
          <w:numId w:val="2"/>
        </w:numPr>
        <w:spacing w:line="360" w:lineRule="auto"/>
        <w:jc w:val="both"/>
      </w:pPr>
      <w:r>
        <w:rPr>
          <w:color w:val="0F1115"/>
        </w:rPr>
        <w:t>Проверяет, что все поля заполнены.</w:t>
      </w:r>
    </w:p>
    <w:p w:rsidR="00D71E17" w:rsidRDefault="00C31EE9">
      <w:pPr>
        <w:pStyle w:val="10"/>
        <w:numPr>
          <w:ilvl w:val="0"/>
          <w:numId w:val="2"/>
        </w:numPr>
        <w:spacing w:line="360" w:lineRule="auto"/>
        <w:jc w:val="both"/>
      </w:pPr>
      <w:r>
        <w:rPr>
          <w:color w:val="0F1115"/>
        </w:rPr>
        <w:t xml:space="preserve">Проверяет, что </w:t>
      </w:r>
      <w:proofErr w:type="spellStart"/>
      <w:r>
        <w:rPr>
          <w:color w:val="0F1115"/>
        </w:rPr>
        <w:t>email</w:t>
      </w:r>
      <w:proofErr w:type="spellEnd"/>
      <w:r>
        <w:rPr>
          <w:color w:val="0F1115"/>
        </w:rPr>
        <w:t xml:space="preserve"> содержит символ «@».</w:t>
      </w:r>
    </w:p>
    <w:p w:rsidR="00D71E17" w:rsidRDefault="00C31EE9">
      <w:pPr>
        <w:pStyle w:val="10"/>
        <w:numPr>
          <w:ilvl w:val="0"/>
          <w:numId w:val="2"/>
        </w:numPr>
        <w:spacing w:line="360" w:lineRule="auto"/>
        <w:jc w:val="both"/>
      </w:pPr>
      <w:r>
        <w:rPr>
          <w:color w:val="0F1115"/>
        </w:rPr>
        <w:t>Если валидация пройдена — выводит в консоль собранные данные.</w:t>
      </w:r>
    </w:p>
    <w:p w:rsidR="00D71E17" w:rsidRDefault="00C31EE9">
      <w:pPr>
        <w:pStyle w:val="10"/>
        <w:numPr>
          <w:ilvl w:val="0"/>
          <w:numId w:val="2"/>
        </w:numPr>
        <w:spacing w:line="360" w:lineRule="auto"/>
        <w:jc w:val="both"/>
      </w:pPr>
      <w:r>
        <w:rPr>
          <w:color w:val="0F1115"/>
        </w:rPr>
        <w:t>Если валидация не пройдена — выводит сообщение об ошибке под соответствующим полем.</w:t>
      </w:r>
    </w:p>
    <w:p w:rsidR="00D71E17" w:rsidRDefault="00D71E17">
      <w:pPr>
        <w:pStyle w:val="10"/>
        <w:spacing w:line="360" w:lineRule="auto"/>
        <w:ind w:left="720"/>
        <w:jc w:val="both"/>
        <w:rPr>
          <w:color w:val="0F1115"/>
        </w:rPr>
      </w:pPr>
    </w:p>
    <w:p w:rsidR="00D71E17" w:rsidRDefault="00C31EE9">
      <w:pPr>
        <w:pStyle w:val="2"/>
        <w:keepNext w:val="0"/>
        <w:keepLines w:val="0"/>
        <w:spacing w:before="0" w:after="0" w:line="360" w:lineRule="auto"/>
        <w:ind w:firstLine="708"/>
        <w:jc w:val="both"/>
        <w:rPr>
          <w:color w:val="0F1115"/>
          <w:sz w:val="24"/>
          <w:szCs w:val="24"/>
        </w:rPr>
      </w:pPr>
      <w:bookmarkStart w:id="3" w:name="_fxuuzymqemba" w:colFirst="0" w:colLast="0"/>
      <w:bookmarkEnd w:id="3"/>
      <w:r>
        <w:rPr>
          <w:color w:val="0F1115"/>
          <w:sz w:val="24"/>
          <w:szCs w:val="24"/>
        </w:rPr>
        <w:t>4.4 Перечень теоретических вопросов к зачёту:</w:t>
      </w:r>
    </w:p>
    <w:p w:rsidR="00D71E17" w:rsidRDefault="00C31EE9">
      <w:pPr>
        <w:pStyle w:val="10"/>
        <w:numPr>
          <w:ilvl w:val="0"/>
          <w:numId w:val="8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</w:rPr>
        <w:t xml:space="preserve">Роль HTML, CSS, </w:t>
      </w:r>
      <w:proofErr w:type="spellStart"/>
      <w:r>
        <w:rPr>
          <w:color w:val="0F1115"/>
        </w:rPr>
        <w:t>JavaScript</w:t>
      </w:r>
      <w:proofErr w:type="spellEnd"/>
      <w:r>
        <w:rPr>
          <w:color w:val="0F1115"/>
        </w:rPr>
        <w:t xml:space="preserve"> в веб-разработке.</w:t>
      </w:r>
    </w:p>
    <w:p w:rsidR="00D71E17" w:rsidRDefault="00C31EE9">
      <w:pPr>
        <w:pStyle w:val="10"/>
        <w:numPr>
          <w:ilvl w:val="0"/>
          <w:numId w:val="8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</w:rPr>
        <w:t>Архитектура веб-приложений (клиент-серверная модель).</w:t>
      </w:r>
    </w:p>
    <w:p w:rsidR="00D71E17" w:rsidRDefault="00C31EE9">
      <w:pPr>
        <w:pStyle w:val="10"/>
        <w:numPr>
          <w:ilvl w:val="0"/>
          <w:numId w:val="8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</w:rPr>
        <w:t>Браузеры: движки рендеринга, DOM, основные функции.</w:t>
      </w:r>
    </w:p>
    <w:p w:rsidR="00D71E17" w:rsidRDefault="00C31EE9">
      <w:pPr>
        <w:pStyle w:val="10"/>
        <w:numPr>
          <w:ilvl w:val="0"/>
          <w:numId w:val="8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</w:rPr>
        <w:t>Понятие алгоритма, условия, циклы в программировании.</w:t>
      </w:r>
    </w:p>
    <w:p w:rsidR="00D71E17" w:rsidRDefault="00C31EE9">
      <w:pPr>
        <w:pStyle w:val="10"/>
        <w:numPr>
          <w:ilvl w:val="0"/>
          <w:numId w:val="9"/>
        </w:numPr>
        <w:spacing w:line="360" w:lineRule="auto"/>
        <w:jc w:val="both"/>
      </w:pPr>
      <w:r>
        <w:rPr>
          <w:color w:val="0F1115"/>
        </w:rPr>
        <w:t>Структура HTML-документа (</w:t>
      </w:r>
      <w:proofErr w:type="spellStart"/>
      <w:r>
        <w:rPr>
          <w:color w:val="0F1115"/>
        </w:rPr>
        <w:t>doctype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html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head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body</w:t>
      </w:r>
      <w:proofErr w:type="spellEnd"/>
      <w:r>
        <w:rPr>
          <w:color w:val="0F1115"/>
        </w:rPr>
        <w:t>).</w:t>
      </w:r>
    </w:p>
    <w:p w:rsidR="00D71E17" w:rsidRPr="00CF640D" w:rsidRDefault="00C31EE9">
      <w:pPr>
        <w:pStyle w:val="10"/>
        <w:numPr>
          <w:ilvl w:val="0"/>
          <w:numId w:val="9"/>
        </w:numPr>
        <w:spacing w:line="360" w:lineRule="auto"/>
        <w:jc w:val="both"/>
        <w:rPr>
          <w:lang w:val="en-US"/>
        </w:rPr>
      </w:pPr>
      <w:r>
        <w:rPr>
          <w:color w:val="0F1115"/>
        </w:rPr>
        <w:t>Семантические</w:t>
      </w:r>
      <w:r w:rsidRPr="00CF640D">
        <w:rPr>
          <w:color w:val="0F1115"/>
          <w:lang w:val="en-US"/>
        </w:rPr>
        <w:t xml:space="preserve"> </w:t>
      </w:r>
      <w:r>
        <w:rPr>
          <w:color w:val="0F1115"/>
        </w:rPr>
        <w:t>теги</w:t>
      </w:r>
      <w:r w:rsidRPr="00CF640D">
        <w:rPr>
          <w:color w:val="0F1115"/>
          <w:lang w:val="en-US"/>
        </w:rPr>
        <w:t xml:space="preserve"> HTML5 (header, nav, main, section, article, aside, footer).</w:t>
      </w:r>
    </w:p>
    <w:p w:rsidR="00D71E17" w:rsidRDefault="00C31EE9">
      <w:pPr>
        <w:pStyle w:val="10"/>
        <w:numPr>
          <w:ilvl w:val="0"/>
          <w:numId w:val="9"/>
        </w:numPr>
        <w:spacing w:line="360" w:lineRule="auto"/>
        <w:jc w:val="both"/>
      </w:pPr>
      <w:r>
        <w:rPr>
          <w:color w:val="0F1115"/>
        </w:rPr>
        <w:t xml:space="preserve">CSS: способы подключения, синтаксис, селекторы (по тегу, классу, </w:t>
      </w:r>
      <w:proofErr w:type="spellStart"/>
      <w:r>
        <w:rPr>
          <w:color w:val="0F1115"/>
        </w:rPr>
        <w:t>id</w:t>
      </w:r>
      <w:proofErr w:type="spellEnd"/>
      <w:r>
        <w:rPr>
          <w:color w:val="0F1115"/>
        </w:rPr>
        <w:t>, атрибуту).</w:t>
      </w:r>
    </w:p>
    <w:p w:rsidR="00D71E17" w:rsidRDefault="00C31EE9">
      <w:pPr>
        <w:pStyle w:val="10"/>
        <w:numPr>
          <w:ilvl w:val="0"/>
          <w:numId w:val="9"/>
        </w:numPr>
        <w:spacing w:line="360" w:lineRule="auto"/>
        <w:jc w:val="both"/>
      </w:pPr>
      <w:proofErr w:type="spellStart"/>
      <w:r>
        <w:rPr>
          <w:color w:val="0F1115"/>
        </w:rPr>
        <w:t>Каскадность</w:t>
      </w:r>
      <w:proofErr w:type="spellEnd"/>
      <w:r>
        <w:rPr>
          <w:color w:val="0F1115"/>
        </w:rPr>
        <w:t xml:space="preserve"> и специфичность в CSS.</w:t>
      </w:r>
    </w:p>
    <w:p w:rsidR="00D71E17" w:rsidRPr="00CF640D" w:rsidRDefault="00C31EE9">
      <w:pPr>
        <w:pStyle w:val="10"/>
        <w:numPr>
          <w:ilvl w:val="0"/>
          <w:numId w:val="9"/>
        </w:numPr>
        <w:spacing w:line="360" w:lineRule="auto"/>
        <w:jc w:val="both"/>
        <w:rPr>
          <w:lang w:val="en-US"/>
        </w:rPr>
      </w:pPr>
      <w:r w:rsidRPr="00CF640D">
        <w:rPr>
          <w:color w:val="0F1115"/>
          <w:lang w:val="en-US"/>
        </w:rPr>
        <w:t xml:space="preserve">Box Model (margin, border, padding, content) </w:t>
      </w:r>
      <w:r>
        <w:rPr>
          <w:color w:val="0F1115"/>
        </w:rPr>
        <w:t>в</w:t>
      </w:r>
      <w:r w:rsidRPr="00CF640D">
        <w:rPr>
          <w:color w:val="0F1115"/>
          <w:lang w:val="en-US"/>
        </w:rPr>
        <w:t xml:space="preserve"> CSS.</w:t>
      </w:r>
    </w:p>
    <w:p w:rsidR="00D71E17" w:rsidRPr="00CF640D" w:rsidRDefault="00C31EE9">
      <w:pPr>
        <w:pStyle w:val="10"/>
        <w:numPr>
          <w:ilvl w:val="0"/>
          <w:numId w:val="9"/>
        </w:numPr>
        <w:spacing w:line="360" w:lineRule="auto"/>
        <w:jc w:val="both"/>
        <w:rPr>
          <w:lang w:val="en-US"/>
        </w:rPr>
      </w:pPr>
      <w:r>
        <w:rPr>
          <w:color w:val="0F1115"/>
        </w:rPr>
        <w:t>Позиционирование</w:t>
      </w:r>
      <w:r w:rsidRPr="00CF640D">
        <w:rPr>
          <w:color w:val="0F1115"/>
          <w:lang w:val="en-US"/>
        </w:rPr>
        <w:t xml:space="preserve"> </w:t>
      </w:r>
      <w:r>
        <w:rPr>
          <w:color w:val="0F1115"/>
        </w:rPr>
        <w:t>элементов</w:t>
      </w:r>
      <w:r w:rsidRPr="00CF640D">
        <w:rPr>
          <w:color w:val="0F1115"/>
          <w:lang w:val="en-US"/>
        </w:rPr>
        <w:t xml:space="preserve"> (static, relative, absolute, fixed, sticky).</w:t>
      </w:r>
    </w:p>
    <w:p w:rsidR="00D71E17" w:rsidRDefault="00C31EE9">
      <w:pPr>
        <w:pStyle w:val="10"/>
        <w:numPr>
          <w:ilvl w:val="0"/>
          <w:numId w:val="9"/>
        </w:numPr>
        <w:spacing w:line="360" w:lineRule="auto"/>
        <w:jc w:val="both"/>
      </w:pPr>
      <w:proofErr w:type="spellStart"/>
      <w:r>
        <w:rPr>
          <w:color w:val="0F1115"/>
        </w:rPr>
        <w:t>Flexbox</w:t>
      </w:r>
      <w:proofErr w:type="spellEnd"/>
      <w:r>
        <w:rPr>
          <w:color w:val="0F1115"/>
        </w:rPr>
        <w:t>: основные свойства контейнера и элементов.</w:t>
      </w:r>
    </w:p>
    <w:p w:rsidR="00D71E17" w:rsidRDefault="00C31EE9">
      <w:pPr>
        <w:pStyle w:val="10"/>
        <w:numPr>
          <w:ilvl w:val="0"/>
          <w:numId w:val="9"/>
        </w:numPr>
        <w:spacing w:line="360" w:lineRule="auto"/>
        <w:jc w:val="both"/>
      </w:pPr>
      <w:proofErr w:type="spellStart"/>
      <w:r>
        <w:rPr>
          <w:color w:val="0F1115"/>
        </w:rPr>
        <w:t>Grid</w:t>
      </w:r>
      <w:proofErr w:type="spellEnd"/>
      <w:r>
        <w:rPr>
          <w:color w:val="0F1115"/>
        </w:rPr>
        <w:t>-вёрстка: основные свойства.</w:t>
      </w:r>
    </w:p>
    <w:p w:rsidR="00D71E17" w:rsidRPr="00CF640D" w:rsidRDefault="00C31EE9">
      <w:pPr>
        <w:pStyle w:val="10"/>
        <w:numPr>
          <w:ilvl w:val="0"/>
          <w:numId w:val="9"/>
        </w:numPr>
        <w:spacing w:line="360" w:lineRule="auto"/>
        <w:jc w:val="both"/>
        <w:rPr>
          <w:lang w:val="en-US"/>
        </w:rPr>
      </w:pPr>
      <w:r>
        <w:rPr>
          <w:color w:val="0F1115"/>
        </w:rPr>
        <w:t>Адаптивный</w:t>
      </w:r>
      <w:r w:rsidRPr="00CF640D">
        <w:rPr>
          <w:color w:val="0F1115"/>
          <w:lang w:val="en-US"/>
        </w:rPr>
        <w:t xml:space="preserve"> </w:t>
      </w:r>
      <w:r>
        <w:rPr>
          <w:color w:val="0F1115"/>
        </w:rPr>
        <w:t>дизайн</w:t>
      </w:r>
      <w:r w:rsidRPr="00CF640D">
        <w:rPr>
          <w:color w:val="0F1115"/>
          <w:lang w:val="en-US"/>
        </w:rPr>
        <w:t>: Media Queries, breakpoints.</w:t>
      </w:r>
    </w:p>
    <w:p w:rsidR="00D71E17" w:rsidRDefault="00C31EE9">
      <w:pPr>
        <w:pStyle w:val="10"/>
        <w:numPr>
          <w:ilvl w:val="0"/>
          <w:numId w:val="9"/>
        </w:numPr>
        <w:spacing w:line="360" w:lineRule="auto"/>
        <w:jc w:val="both"/>
      </w:pPr>
      <w:r>
        <w:rPr>
          <w:color w:val="0F1115"/>
        </w:rPr>
        <w:t>CSS-анимации и переходы.</w:t>
      </w:r>
    </w:p>
    <w:p w:rsidR="00D71E17" w:rsidRDefault="00C31EE9">
      <w:pPr>
        <w:pStyle w:val="10"/>
        <w:numPr>
          <w:ilvl w:val="0"/>
          <w:numId w:val="1"/>
        </w:numPr>
        <w:spacing w:line="360" w:lineRule="auto"/>
        <w:jc w:val="both"/>
      </w:pPr>
      <w:r>
        <w:rPr>
          <w:color w:val="0F1115"/>
        </w:rPr>
        <w:t xml:space="preserve">Основы </w:t>
      </w:r>
      <w:proofErr w:type="spellStart"/>
      <w:r>
        <w:rPr>
          <w:color w:val="0F1115"/>
        </w:rPr>
        <w:t>JavaScript</w:t>
      </w:r>
      <w:proofErr w:type="spellEnd"/>
      <w:r>
        <w:rPr>
          <w:color w:val="0F1115"/>
        </w:rPr>
        <w:t>: переменные (</w:t>
      </w:r>
      <w:proofErr w:type="spellStart"/>
      <w:r>
        <w:rPr>
          <w:color w:val="0F1115"/>
        </w:rPr>
        <w:t>var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let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const</w:t>
      </w:r>
      <w:proofErr w:type="spellEnd"/>
      <w:r>
        <w:rPr>
          <w:color w:val="0F1115"/>
        </w:rPr>
        <w:t>), типы данных.</w:t>
      </w:r>
    </w:p>
    <w:p w:rsidR="00D71E17" w:rsidRDefault="00C31EE9">
      <w:pPr>
        <w:pStyle w:val="10"/>
        <w:numPr>
          <w:ilvl w:val="0"/>
          <w:numId w:val="1"/>
        </w:numPr>
        <w:spacing w:line="360" w:lineRule="auto"/>
        <w:jc w:val="both"/>
      </w:pPr>
      <w:r>
        <w:rPr>
          <w:color w:val="0F1115"/>
        </w:rPr>
        <w:t>Условные операторы (</w:t>
      </w:r>
      <w:proofErr w:type="spellStart"/>
      <w:r>
        <w:rPr>
          <w:color w:val="0F1115"/>
        </w:rPr>
        <w:t>if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else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switch</w:t>
      </w:r>
      <w:proofErr w:type="spellEnd"/>
      <w:r>
        <w:rPr>
          <w:color w:val="0F1115"/>
        </w:rPr>
        <w:t>).</w:t>
      </w:r>
    </w:p>
    <w:p w:rsidR="00D71E17" w:rsidRPr="00CF640D" w:rsidRDefault="00C31EE9">
      <w:pPr>
        <w:pStyle w:val="10"/>
        <w:numPr>
          <w:ilvl w:val="0"/>
          <w:numId w:val="1"/>
        </w:numPr>
        <w:spacing w:line="360" w:lineRule="auto"/>
        <w:jc w:val="both"/>
        <w:rPr>
          <w:lang w:val="en-US"/>
        </w:rPr>
      </w:pPr>
      <w:r>
        <w:rPr>
          <w:color w:val="0F1115"/>
        </w:rPr>
        <w:t>Циклы</w:t>
      </w:r>
      <w:r w:rsidRPr="00CF640D">
        <w:rPr>
          <w:color w:val="0F1115"/>
          <w:lang w:val="en-US"/>
        </w:rPr>
        <w:t xml:space="preserve"> (for, while, do...while).</w:t>
      </w:r>
    </w:p>
    <w:p w:rsidR="00D71E17" w:rsidRDefault="00C31EE9">
      <w:pPr>
        <w:pStyle w:val="10"/>
        <w:numPr>
          <w:ilvl w:val="0"/>
          <w:numId w:val="1"/>
        </w:numPr>
        <w:spacing w:line="360" w:lineRule="auto"/>
        <w:jc w:val="both"/>
      </w:pPr>
      <w:r>
        <w:rPr>
          <w:color w:val="0F1115"/>
        </w:rPr>
        <w:t>Функции: объявление, параметры, возвращаемое значение.</w:t>
      </w:r>
    </w:p>
    <w:p w:rsidR="00D71E17" w:rsidRDefault="00C31EE9">
      <w:pPr>
        <w:pStyle w:val="10"/>
        <w:numPr>
          <w:ilvl w:val="0"/>
          <w:numId w:val="1"/>
        </w:numPr>
        <w:spacing w:line="360" w:lineRule="auto"/>
        <w:jc w:val="both"/>
      </w:pPr>
      <w:r>
        <w:rPr>
          <w:color w:val="0F1115"/>
        </w:rPr>
        <w:lastRenderedPageBreak/>
        <w:t xml:space="preserve">Объекты и массивы в </w:t>
      </w:r>
      <w:proofErr w:type="spellStart"/>
      <w:r>
        <w:rPr>
          <w:color w:val="0F1115"/>
        </w:rPr>
        <w:t>JavaScript</w:t>
      </w:r>
      <w:proofErr w:type="spellEnd"/>
      <w:r>
        <w:rPr>
          <w:color w:val="0F1115"/>
        </w:rPr>
        <w:t>.</w:t>
      </w:r>
    </w:p>
    <w:p w:rsidR="00D71E17" w:rsidRDefault="00C31EE9">
      <w:pPr>
        <w:pStyle w:val="10"/>
        <w:numPr>
          <w:ilvl w:val="0"/>
          <w:numId w:val="1"/>
        </w:numPr>
        <w:spacing w:line="360" w:lineRule="auto"/>
        <w:jc w:val="both"/>
      </w:pPr>
      <w:r>
        <w:rPr>
          <w:color w:val="0F1115"/>
        </w:rPr>
        <w:t>Методы работы с массивами (</w:t>
      </w:r>
      <w:proofErr w:type="spellStart"/>
      <w:r>
        <w:rPr>
          <w:color w:val="0F1115"/>
        </w:rPr>
        <w:t>map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filter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forEach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reduce</w:t>
      </w:r>
      <w:proofErr w:type="spellEnd"/>
      <w:r>
        <w:rPr>
          <w:color w:val="0F1115"/>
        </w:rPr>
        <w:t>).</w:t>
      </w:r>
    </w:p>
    <w:p w:rsidR="00D71E17" w:rsidRDefault="00C31EE9">
      <w:pPr>
        <w:pStyle w:val="10"/>
        <w:numPr>
          <w:ilvl w:val="0"/>
          <w:numId w:val="1"/>
        </w:numPr>
        <w:spacing w:line="360" w:lineRule="auto"/>
        <w:jc w:val="both"/>
      </w:pPr>
      <w:r>
        <w:rPr>
          <w:color w:val="0F1115"/>
        </w:rPr>
        <w:t>DOM: методы поиска элементов (</w:t>
      </w:r>
      <w:proofErr w:type="spellStart"/>
      <w:r>
        <w:rPr>
          <w:color w:val="0F1115"/>
        </w:rPr>
        <w:t>querySelector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getElementById</w:t>
      </w:r>
      <w:proofErr w:type="spellEnd"/>
      <w:r>
        <w:rPr>
          <w:color w:val="0F1115"/>
        </w:rPr>
        <w:t>), изменение содержимого и стилей.</w:t>
      </w:r>
    </w:p>
    <w:p w:rsidR="00D71E17" w:rsidRDefault="00C31EE9">
      <w:pPr>
        <w:pStyle w:val="10"/>
        <w:numPr>
          <w:ilvl w:val="0"/>
          <w:numId w:val="1"/>
        </w:numPr>
        <w:spacing w:line="360" w:lineRule="auto"/>
        <w:jc w:val="both"/>
      </w:pPr>
      <w:r>
        <w:rPr>
          <w:color w:val="0F1115"/>
        </w:rPr>
        <w:t xml:space="preserve">Обработка событий: </w:t>
      </w:r>
      <w:proofErr w:type="spellStart"/>
      <w:r>
        <w:rPr>
          <w:color w:val="0F1115"/>
        </w:rPr>
        <w:t>addEventListener</w:t>
      </w:r>
      <w:proofErr w:type="spellEnd"/>
      <w:r>
        <w:rPr>
          <w:color w:val="0F1115"/>
        </w:rPr>
        <w:t>, объект события.</w:t>
      </w:r>
    </w:p>
    <w:p w:rsidR="00D71E17" w:rsidRDefault="00C31EE9">
      <w:pPr>
        <w:pStyle w:val="10"/>
        <w:numPr>
          <w:ilvl w:val="0"/>
          <w:numId w:val="1"/>
        </w:numPr>
        <w:spacing w:line="360" w:lineRule="auto"/>
        <w:jc w:val="both"/>
      </w:pPr>
      <w:r>
        <w:rPr>
          <w:color w:val="0F1115"/>
        </w:rPr>
        <w:t xml:space="preserve">Асинхронность: </w:t>
      </w:r>
      <w:proofErr w:type="spellStart"/>
      <w:r>
        <w:rPr>
          <w:color w:val="0F1115"/>
        </w:rPr>
        <w:t>Callback</w:t>
      </w:r>
      <w:proofErr w:type="spellEnd"/>
      <w:r>
        <w:rPr>
          <w:color w:val="0F1115"/>
        </w:rPr>
        <w:t xml:space="preserve">-функции, </w:t>
      </w:r>
      <w:proofErr w:type="spellStart"/>
      <w:r>
        <w:rPr>
          <w:color w:val="0F1115"/>
        </w:rPr>
        <w:t>Promises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async</w:t>
      </w:r>
      <w:proofErr w:type="spellEnd"/>
      <w:r>
        <w:rPr>
          <w:color w:val="0F1115"/>
        </w:rPr>
        <w:t>/</w:t>
      </w:r>
      <w:proofErr w:type="spellStart"/>
      <w:r>
        <w:rPr>
          <w:color w:val="0F1115"/>
        </w:rPr>
        <w:t>await</w:t>
      </w:r>
      <w:proofErr w:type="spellEnd"/>
      <w:r>
        <w:rPr>
          <w:color w:val="0F1115"/>
        </w:rPr>
        <w:t>.</w:t>
      </w:r>
    </w:p>
    <w:p w:rsidR="00D71E17" w:rsidRDefault="00C31EE9">
      <w:pPr>
        <w:pStyle w:val="10"/>
        <w:numPr>
          <w:ilvl w:val="0"/>
          <w:numId w:val="1"/>
        </w:numPr>
        <w:spacing w:line="360" w:lineRule="auto"/>
        <w:jc w:val="both"/>
      </w:pPr>
      <w:proofErr w:type="spellStart"/>
      <w:r>
        <w:rPr>
          <w:color w:val="0F1115"/>
        </w:rPr>
        <w:t>Fetch</w:t>
      </w:r>
      <w:proofErr w:type="spellEnd"/>
      <w:r>
        <w:rPr>
          <w:color w:val="0F1115"/>
        </w:rPr>
        <w:t xml:space="preserve"> API: отправка GET и POST запросов, обработка ответов.</w:t>
      </w:r>
    </w:p>
    <w:p w:rsidR="00D71E17" w:rsidRPr="00CF640D" w:rsidRDefault="00C31EE9">
      <w:pPr>
        <w:pStyle w:val="10"/>
        <w:numPr>
          <w:ilvl w:val="0"/>
          <w:numId w:val="1"/>
        </w:numPr>
        <w:spacing w:line="360" w:lineRule="auto"/>
        <w:jc w:val="both"/>
        <w:rPr>
          <w:lang w:val="en-US"/>
        </w:rPr>
      </w:pPr>
      <w:r>
        <w:rPr>
          <w:color w:val="0F1115"/>
        </w:rPr>
        <w:t>Работа</w:t>
      </w:r>
      <w:r w:rsidRPr="00CF640D">
        <w:rPr>
          <w:color w:val="0F1115"/>
          <w:lang w:val="en-US"/>
        </w:rPr>
        <w:t xml:space="preserve"> </w:t>
      </w:r>
      <w:r>
        <w:rPr>
          <w:color w:val="0F1115"/>
        </w:rPr>
        <w:t>с</w:t>
      </w:r>
      <w:r w:rsidRPr="00CF640D">
        <w:rPr>
          <w:color w:val="0F1115"/>
          <w:lang w:val="en-US"/>
        </w:rPr>
        <w:t xml:space="preserve"> JSON: parse, </w:t>
      </w:r>
      <w:proofErr w:type="spellStart"/>
      <w:r w:rsidRPr="00CF640D">
        <w:rPr>
          <w:color w:val="0F1115"/>
          <w:lang w:val="en-US"/>
        </w:rPr>
        <w:t>stringify</w:t>
      </w:r>
      <w:proofErr w:type="spellEnd"/>
      <w:r w:rsidRPr="00CF640D">
        <w:rPr>
          <w:color w:val="0F1115"/>
          <w:lang w:val="en-US"/>
        </w:rPr>
        <w:t>.</w:t>
      </w:r>
    </w:p>
    <w:p w:rsidR="00D71E17" w:rsidRDefault="00C31EE9">
      <w:pPr>
        <w:pStyle w:val="10"/>
        <w:numPr>
          <w:ilvl w:val="0"/>
          <w:numId w:val="1"/>
        </w:numPr>
        <w:spacing w:line="360" w:lineRule="auto"/>
        <w:jc w:val="both"/>
      </w:pPr>
      <w:r>
        <w:rPr>
          <w:color w:val="0F1115"/>
        </w:rPr>
        <w:t xml:space="preserve">Локальное хранение данных: </w:t>
      </w:r>
      <w:proofErr w:type="spellStart"/>
      <w:r>
        <w:rPr>
          <w:color w:val="0F1115"/>
        </w:rPr>
        <w:t>localStorage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sessionStorage</w:t>
      </w:r>
      <w:proofErr w:type="spellEnd"/>
      <w:r>
        <w:rPr>
          <w:color w:val="0F1115"/>
        </w:rPr>
        <w:t>.</w:t>
      </w:r>
    </w:p>
    <w:p w:rsidR="00D71E17" w:rsidRDefault="00C31EE9">
      <w:pPr>
        <w:pStyle w:val="10"/>
        <w:numPr>
          <w:ilvl w:val="0"/>
          <w:numId w:val="1"/>
        </w:numPr>
        <w:spacing w:line="360" w:lineRule="auto"/>
        <w:jc w:val="both"/>
      </w:pPr>
      <w:r>
        <w:rPr>
          <w:color w:val="0F1115"/>
        </w:rPr>
        <w:t>Требования к оформлению курсовых и дипломных работ.</w:t>
      </w:r>
    </w:p>
    <w:p w:rsidR="00D71E17" w:rsidRDefault="00C31EE9">
      <w:pPr>
        <w:pStyle w:val="10"/>
        <w:numPr>
          <w:ilvl w:val="0"/>
          <w:numId w:val="1"/>
        </w:numPr>
        <w:spacing w:line="360" w:lineRule="auto"/>
        <w:jc w:val="both"/>
      </w:pPr>
      <w:r>
        <w:rPr>
          <w:color w:val="0F1115"/>
        </w:rPr>
        <w:t xml:space="preserve">Автоматизация в </w:t>
      </w:r>
      <w:proofErr w:type="spellStart"/>
      <w:r>
        <w:rPr>
          <w:color w:val="0F1115"/>
        </w:rPr>
        <w:t>Word</w:t>
      </w:r>
      <w:proofErr w:type="spellEnd"/>
      <w:r>
        <w:rPr>
          <w:color w:val="0F1115"/>
        </w:rPr>
        <w:t>: стили, оглавление, списки, таблицы.</w:t>
      </w:r>
    </w:p>
    <w:p w:rsidR="00D71E17" w:rsidRDefault="00C31EE9">
      <w:pPr>
        <w:pStyle w:val="10"/>
        <w:numPr>
          <w:ilvl w:val="0"/>
          <w:numId w:val="1"/>
        </w:numPr>
        <w:spacing w:line="360" w:lineRule="auto"/>
        <w:jc w:val="both"/>
      </w:pPr>
      <w:r>
        <w:rPr>
          <w:color w:val="0F1115"/>
        </w:rPr>
        <w:t>Настройка полей, колонтитулов, нумерации страниц.</w:t>
      </w:r>
    </w:p>
    <w:p w:rsidR="00D71E17" w:rsidRDefault="00C31EE9">
      <w:pPr>
        <w:pStyle w:val="10"/>
        <w:numPr>
          <w:ilvl w:val="0"/>
          <w:numId w:val="1"/>
        </w:numPr>
        <w:spacing w:line="360" w:lineRule="auto"/>
        <w:jc w:val="both"/>
      </w:pPr>
      <w:r>
        <w:rPr>
          <w:color w:val="0F1115"/>
        </w:rPr>
        <w:t>Оформление списка использованных источников.</w:t>
      </w:r>
    </w:p>
    <w:p w:rsidR="00D71E17" w:rsidRDefault="00C31EE9">
      <w:pPr>
        <w:pStyle w:val="10"/>
        <w:numPr>
          <w:ilvl w:val="0"/>
          <w:numId w:val="1"/>
        </w:numPr>
        <w:spacing w:line="360" w:lineRule="auto"/>
        <w:jc w:val="both"/>
      </w:pPr>
      <w:r>
        <w:rPr>
          <w:color w:val="0F1115"/>
        </w:rPr>
        <w:t>Вставка таблиц и изображений, подписи к ним.</w:t>
      </w:r>
    </w:p>
    <w:p w:rsidR="00D71E17" w:rsidRDefault="00D71E17">
      <w:pPr>
        <w:pStyle w:val="10"/>
        <w:spacing w:line="360" w:lineRule="auto"/>
        <w:ind w:left="720"/>
        <w:jc w:val="both"/>
        <w:rPr>
          <w:color w:val="0F1115"/>
        </w:rPr>
      </w:pPr>
    </w:p>
    <w:p w:rsidR="00D71E17" w:rsidRDefault="00C31EE9">
      <w:pPr>
        <w:pStyle w:val="2"/>
        <w:keepNext w:val="0"/>
        <w:keepLines w:val="0"/>
        <w:spacing w:before="0" w:after="0" w:line="360" w:lineRule="auto"/>
        <w:ind w:firstLine="708"/>
        <w:jc w:val="both"/>
        <w:rPr>
          <w:color w:val="0F1115"/>
          <w:sz w:val="24"/>
          <w:szCs w:val="24"/>
        </w:rPr>
      </w:pPr>
      <w:bookmarkStart w:id="4" w:name="_2s88jna07mof" w:colFirst="0" w:colLast="0"/>
      <w:bookmarkEnd w:id="4"/>
      <w:r>
        <w:rPr>
          <w:color w:val="0F1115"/>
          <w:sz w:val="24"/>
          <w:szCs w:val="24"/>
        </w:rPr>
        <w:t>4.5 Перечень практических заданий к зачёту:</w:t>
      </w:r>
    </w:p>
    <w:p w:rsidR="00D71E17" w:rsidRDefault="00C31EE9">
      <w:pPr>
        <w:pStyle w:val="10"/>
        <w:numPr>
          <w:ilvl w:val="0"/>
          <w:numId w:val="3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  <w:highlight w:val="white"/>
        </w:rPr>
        <w:t>Создание статичной страницы-визитки (HTML + CSS).</w:t>
      </w:r>
    </w:p>
    <w:p w:rsidR="00D71E17" w:rsidRDefault="00C31EE9">
      <w:pPr>
        <w:pStyle w:val="10"/>
        <w:numPr>
          <w:ilvl w:val="0"/>
          <w:numId w:val="3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  <w:highlight w:val="white"/>
        </w:rPr>
        <w:t xml:space="preserve">Вёрстка макета интернет-магазина (HTML + CSS + </w:t>
      </w:r>
      <w:proofErr w:type="spellStart"/>
      <w:r>
        <w:rPr>
          <w:color w:val="0F1115"/>
          <w:highlight w:val="white"/>
        </w:rPr>
        <w:t>Flexbox</w:t>
      </w:r>
      <w:proofErr w:type="spellEnd"/>
      <w:r>
        <w:rPr>
          <w:color w:val="0F1115"/>
          <w:highlight w:val="white"/>
        </w:rPr>
        <w:t>).</w:t>
      </w:r>
    </w:p>
    <w:p w:rsidR="00D71E17" w:rsidRDefault="00C31EE9">
      <w:pPr>
        <w:pStyle w:val="10"/>
        <w:numPr>
          <w:ilvl w:val="0"/>
          <w:numId w:val="3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  <w:highlight w:val="white"/>
        </w:rPr>
        <w:t>Адаптивный дизайн для мобильных устройств (</w:t>
      </w:r>
      <w:proofErr w:type="spellStart"/>
      <w:r>
        <w:rPr>
          <w:color w:val="0F1115"/>
          <w:highlight w:val="white"/>
        </w:rPr>
        <w:t>Media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Queries</w:t>
      </w:r>
      <w:proofErr w:type="spellEnd"/>
      <w:r>
        <w:rPr>
          <w:color w:val="0F1115"/>
          <w:highlight w:val="white"/>
        </w:rPr>
        <w:t>).</w:t>
      </w:r>
    </w:p>
    <w:p w:rsidR="00D71E17" w:rsidRDefault="00C31EE9">
      <w:pPr>
        <w:pStyle w:val="10"/>
        <w:numPr>
          <w:ilvl w:val="0"/>
          <w:numId w:val="3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  <w:highlight w:val="white"/>
        </w:rPr>
        <w:t>Работа с CSS-</w:t>
      </w:r>
      <w:proofErr w:type="spellStart"/>
      <w:r>
        <w:rPr>
          <w:color w:val="0F1115"/>
          <w:highlight w:val="white"/>
        </w:rPr>
        <w:t>анимациями</w:t>
      </w:r>
      <w:proofErr w:type="spellEnd"/>
      <w:r>
        <w:rPr>
          <w:color w:val="0F1115"/>
          <w:highlight w:val="white"/>
        </w:rPr>
        <w:t xml:space="preserve"> кнопок и элементов.</w:t>
      </w:r>
    </w:p>
    <w:p w:rsidR="00D71E17" w:rsidRDefault="00C31EE9">
      <w:pPr>
        <w:pStyle w:val="10"/>
        <w:numPr>
          <w:ilvl w:val="0"/>
          <w:numId w:val="3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  <w:highlight w:val="white"/>
        </w:rPr>
        <w:t xml:space="preserve">Создание калькулятора на чистом </w:t>
      </w:r>
      <w:proofErr w:type="spellStart"/>
      <w:r>
        <w:rPr>
          <w:color w:val="0F1115"/>
          <w:highlight w:val="white"/>
        </w:rPr>
        <w:t>JavaScript</w:t>
      </w:r>
      <w:proofErr w:type="spellEnd"/>
      <w:r>
        <w:rPr>
          <w:color w:val="0F1115"/>
          <w:highlight w:val="white"/>
        </w:rPr>
        <w:t>.</w:t>
      </w:r>
    </w:p>
    <w:p w:rsidR="00D71E17" w:rsidRDefault="00C31EE9">
      <w:pPr>
        <w:pStyle w:val="10"/>
        <w:numPr>
          <w:ilvl w:val="0"/>
          <w:numId w:val="3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  <w:highlight w:val="white"/>
        </w:rPr>
        <w:t>Создание таймера обратного отсчёта (</w:t>
      </w:r>
      <w:proofErr w:type="spellStart"/>
      <w:r>
        <w:rPr>
          <w:color w:val="0F1115"/>
          <w:highlight w:val="white"/>
        </w:rPr>
        <w:t>Date</w:t>
      </w:r>
      <w:proofErr w:type="spellEnd"/>
      <w:r>
        <w:rPr>
          <w:color w:val="0F1115"/>
          <w:highlight w:val="white"/>
        </w:rPr>
        <w:t xml:space="preserve">, </w:t>
      </w:r>
      <w:proofErr w:type="spellStart"/>
      <w:r>
        <w:rPr>
          <w:color w:val="0F1115"/>
          <w:highlight w:val="white"/>
        </w:rPr>
        <w:t>setInterval</w:t>
      </w:r>
      <w:proofErr w:type="spellEnd"/>
      <w:r>
        <w:rPr>
          <w:color w:val="0F1115"/>
          <w:highlight w:val="white"/>
        </w:rPr>
        <w:t>).</w:t>
      </w:r>
    </w:p>
    <w:p w:rsidR="00D71E17" w:rsidRDefault="00C31EE9">
      <w:pPr>
        <w:pStyle w:val="10"/>
        <w:numPr>
          <w:ilvl w:val="0"/>
          <w:numId w:val="3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  <w:highlight w:val="white"/>
        </w:rPr>
        <w:t>Создание формы регистрации с валидацией (</w:t>
      </w:r>
      <w:proofErr w:type="spellStart"/>
      <w:r>
        <w:rPr>
          <w:color w:val="0F1115"/>
          <w:highlight w:val="white"/>
        </w:rPr>
        <w:t>email</w:t>
      </w:r>
      <w:proofErr w:type="spellEnd"/>
      <w:r>
        <w:rPr>
          <w:color w:val="0F1115"/>
          <w:highlight w:val="white"/>
        </w:rPr>
        <w:t>, пароль, вывод ошибок).</w:t>
      </w:r>
    </w:p>
    <w:p w:rsidR="00D71E17" w:rsidRDefault="00C31EE9">
      <w:pPr>
        <w:pStyle w:val="10"/>
        <w:numPr>
          <w:ilvl w:val="0"/>
          <w:numId w:val="3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  <w:highlight w:val="white"/>
        </w:rPr>
        <w:t>Создание приложения «</w:t>
      </w:r>
      <w:proofErr w:type="spellStart"/>
      <w:r>
        <w:rPr>
          <w:color w:val="0F1115"/>
          <w:highlight w:val="white"/>
        </w:rPr>
        <w:t>To-Do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List</w:t>
      </w:r>
      <w:proofErr w:type="spellEnd"/>
      <w:r>
        <w:rPr>
          <w:color w:val="0F1115"/>
          <w:highlight w:val="white"/>
        </w:rPr>
        <w:t xml:space="preserve">» с сохранением в </w:t>
      </w:r>
      <w:proofErr w:type="spellStart"/>
      <w:r>
        <w:rPr>
          <w:color w:val="0F1115"/>
          <w:highlight w:val="white"/>
        </w:rPr>
        <w:t>localStorage</w:t>
      </w:r>
      <w:proofErr w:type="spellEnd"/>
      <w:r>
        <w:rPr>
          <w:color w:val="0F1115"/>
          <w:highlight w:val="white"/>
        </w:rPr>
        <w:t>.</w:t>
      </w:r>
    </w:p>
    <w:p w:rsidR="00D71E17" w:rsidRDefault="00C31EE9">
      <w:pPr>
        <w:pStyle w:val="10"/>
        <w:numPr>
          <w:ilvl w:val="0"/>
          <w:numId w:val="3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  <w:highlight w:val="white"/>
        </w:rPr>
        <w:t>Работа с API погоды (</w:t>
      </w:r>
      <w:proofErr w:type="spellStart"/>
      <w:r>
        <w:rPr>
          <w:color w:val="0F1115"/>
          <w:highlight w:val="white"/>
        </w:rPr>
        <w:t>Fetch</w:t>
      </w:r>
      <w:proofErr w:type="spellEnd"/>
      <w:r>
        <w:rPr>
          <w:color w:val="0F1115"/>
          <w:highlight w:val="white"/>
        </w:rPr>
        <w:t>, отображение данных).</w:t>
      </w:r>
    </w:p>
    <w:p w:rsidR="00D71E17" w:rsidRDefault="00C31EE9">
      <w:pPr>
        <w:pStyle w:val="10"/>
        <w:numPr>
          <w:ilvl w:val="0"/>
          <w:numId w:val="3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  <w:highlight w:val="white"/>
        </w:rPr>
        <w:t>Создание модального окна (CSS-позиционирование, обработка событий).</w:t>
      </w:r>
    </w:p>
    <w:p w:rsidR="00D71E17" w:rsidRDefault="00C31EE9">
      <w:pPr>
        <w:pStyle w:val="10"/>
        <w:numPr>
          <w:ilvl w:val="0"/>
          <w:numId w:val="3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  <w:highlight w:val="white"/>
        </w:rPr>
        <w:t>Создание карусели изображений (слайдер с автоматической прокруткой).</w:t>
      </w:r>
    </w:p>
    <w:p w:rsidR="00D71E17" w:rsidRDefault="00C31EE9">
      <w:pPr>
        <w:pStyle w:val="10"/>
        <w:numPr>
          <w:ilvl w:val="0"/>
          <w:numId w:val="3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  <w:highlight w:val="white"/>
        </w:rPr>
        <w:t>Создание игры «Викторина» (динамическая генерация вопросов, подсчёт очков).</w:t>
      </w:r>
    </w:p>
    <w:p w:rsidR="00D71E17" w:rsidRDefault="00C31EE9">
      <w:pPr>
        <w:pStyle w:val="10"/>
        <w:numPr>
          <w:ilvl w:val="0"/>
          <w:numId w:val="3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  <w:highlight w:val="white"/>
        </w:rPr>
        <w:t xml:space="preserve">Интеграция с </w:t>
      </w:r>
      <w:proofErr w:type="spellStart"/>
      <w:r>
        <w:rPr>
          <w:color w:val="0F1115"/>
          <w:highlight w:val="white"/>
        </w:rPr>
        <w:t>Firebase</w:t>
      </w:r>
      <w:proofErr w:type="spellEnd"/>
      <w:r>
        <w:rPr>
          <w:color w:val="0F1115"/>
          <w:highlight w:val="white"/>
        </w:rPr>
        <w:t xml:space="preserve"> (сохранение данных в облачной БД).</w:t>
      </w:r>
    </w:p>
    <w:p w:rsidR="00D71E17" w:rsidRDefault="00C31EE9">
      <w:pPr>
        <w:pStyle w:val="10"/>
        <w:numPr>
          <w:ilvl w:val="0"/>
          <w:numId w:val="3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  <w:highlight w:val="white"/>
        </w:rPr>
        <w:t xml:space="preserve">Создание </w:t>
      </w:r>
      <w:proofErr w:type="spellStart"/>
      <w:r>
        <w:rPr>
          <w:color w:val="0F1115"/>
          <w:highlight w:val="white"/>
        </w:rPr>
        <w:t>landing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page</w:t>
      </w:r>
      <w:proofErr w:type="spellEnd"/>
      <w:r>
        <w:rPr>
          <w:color w:val="0F1115"/>
          <w:highlight w:val="white"/>
        </w:rPr>
        <w:t xml:space="preserve"> для стартапа (адаптивный дизайн, анимации).</w:t>
      </w:r>
    </w:p>
    <w:p w:rsidR="00D71E17" w:rsidRDefault="00C31EE9">
      <w:pPr>
        <w:pStyle w:val="10"/>
        <w:numPr>
          <w:ilvl w:val="0"/>
          <w:numId w:val="3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  <w:highlight w:val="white"/>
        </w:rPr>
        <w:t>Разработка мини-игры на JS (любая игра с использованием DOM).</w:t>
      </w:r>
    </w:p>
    <w:p w:rsidR="00D71E17" w:rsidRDefault="00C31EE9">
      <w:pPr>
        <w:pStyle w:val="10"/>
        <w:numPr>
          <w:ilvl w:val="0"/>
          <w:numId w:val="3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  <w:highlight w:val="white"/>
        </w:rPr>
        <w:t xml:space="preserve">Интеграция карты </w:t>
      </w:r>
      <w:proofErr w:type="spellStart"/>
      <w:r>
        <w:rPr>
          <w:color w:val="0F1115"/>
          <w:highlight w:val="white"/>
        </w:rPr>
        <w:t>Google</w:t>
      </w:r>
      <w:proofErr w:type="spellEnd"/>
      <w:r>
        <w:rPr>
          <w:color w:val="0F1115"/>
          <w:highlight w:val="white"/>
        </w:rPr>
        <w:t xml:space="preserve"> </w:t>
      </w:r>
      <w:proofErr w:type="spellStart"/>
      <w:r>
        <w:rPr>
          <w:color w:val="0F1115"/>
          <w:highlight w:val="white"/>
        </w:rPr>
        <w:t>Maps</w:t>
      </w:r>
      <w:proofErr w:type="spellEnd"/>
      <w:r>
        <w:rPr>
          <w:color w:val="0F1115"/>
          <w:highlight w:val="white"/>
        </w:rPr>
        <w:t xml:space="preserve"> с маркерами и </w:t>
      </w:r>
      <w:proofErr w:type="spellStart"/>
      <w:r>
        <w:rPr>
          <w:color w:val="0F1115"/>
          <w:highlight w:val="white"/>
        </w:rPr>
        <w:t>pop-up</w:t>
      </w:r>
      <w:proofErr w:type="spellEnd"/>
      <w:r>
        <w:rPr>
          <w:color w:val="0F1115"/>
          <w:highlight w:val="white"/>
        </w:rPr>
        <w:t xml:space="preserve"> окнами.</w:t>
      </w:r>
    </w:p>
    <w:p w:rsidR="00D71E17" w:rsidRDefault="00C31EE9">
      <w:pPr>
        <w:pStyle w:val="10"/>
        <w:numPr>
          <w:ilvl w:val="0"/>
          <w:numId w:val="3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  <w:highlight w:val="white"/>
        </w:rPr>
        <w:t xml:space="preserve">Оптимизация скорости загрузки сайта (анализ через </w:t>
      </w:r>
      <w:proofErr w:type="spellStart"/>
      <w:r>
        <w:rPr>
          <w:color w:val="0F1115"/>
          <w:highlight w:val="white"/>
        </w:rPr>
        <w:t>Lighthouse</w:t>
      </w:r>
      <w:proofErr w:type="spellEnd"/>
      <w:r>
        <w:rPr>
          <w:color w:val="0F1115"/>
          <w:highlight w:val="white"/>
        </w:rPr>
        <w:t>, сжатие изображений).</w:t>
      </w:r>
    </w:p>
    <w:p w:rsidR="00D71E17" w:rsidRDefault="00C31EE9">
      <w:pPr>
        <w:pStyle w:val="10"/>
        <w:numPr>
          <w:ilvl w:val="0"/>
          <w:numId w:val="3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  <w:highlight w:val="white"/>
        </w:rPr>
        <w:lastRenderedPageBreak/>
        <w:t xml:space="preserve">Оформление научной статьи в </w:t>
      </w:r>
      <w:proofErr w:type="spellStart"/>
      <w:r>
        <w:rPr>
          <w:color w:val="0F1115"/>
          <w:highlight w:val="white"/>
        </w:rPr>
        <w:t>Word</w:t>
      </w:r>
      <w:proofErr w:type="spellEnd"/>
      <w:r>
        <w:rPr>
          <w:color w:val="0F1115"/>
          <w:highlight w:val="white"/>
        </w:rPr>
        <w:t xml:space="preserve"> (стили, оглавление, таблицы, список источников).</w:t>
      </w:r>
    </w:p>
    <w:p w:rsidR="00D71E17" w:rsidRDefault="00D71E17">
      <w:pPr>
        <w:pStyle w:val="10"/>
        <w:spacing w:line="360" w:lineRule="auto"/>
        <w:jc w:val="both"/>
      </w:pPr>
    </w:p>
    <w:p w:rsidR="00D71E17" w:rsidRDefault="00C31EE9">
      <w:pPr>
        <w:pStyle w:val="10"/>
        <w:spacing w:line="360" w:lineRule="auto"/>
        <w:ind w:firstLine="720"/>
        <w:rPr>
          <w:b/>
          <w:bCs/>
        </w:rPr>
      </w:pPr>
      <w:r>
        <w:rPr>
          <w:b/>
          <w:bCs/>
        </w:rPr>
        <w:t>4.7 Описание показателей и критериев оценивания, описание шкал оценивания</w:t>
      </w:r>
    </w:p>
    <w:tbl>
      <w:tblPr>
        <w:tblStyle w:val="a9"/>
        <w:tblW w:w="88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70"/>
        <w:gridCol w:w="1365"/>
        <w:gridCol w:w="1245"/>
        <w:gridCol w:w="2280"/>
        <w:gridCol w:w="2520"/>
      </w:tblGrid>
      <w:tr w:rsidR="00D71E17">
        <w:trPr>
          <w:cantSplit/>
          <w:trHeight w:val="589"/>
          <w:tblHeader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C31EE9">
            <w:pPr>
              <w:pStyle w:val="10"/>
              <w:spacing w:line="276" w:lineRule="auto"/>
              <w:jc w:val="center"/>
            </w:pPr>
            <w:r>
              <w:t>4-балльная</w:t>
            </w:r>
          </w:p>
          <w:p w:rsidR="00D71E17" w:rsidRDefault="00C31EE9">
            <w:pPr>
              <w:pStyle w:val="10"/>
              <w:spacing w:line="276" w:lineRule="auto"/>
              <w:jc w:val="center"/>
            </w:pPr>
            <w:r>
              <w:t>шкала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C31EE9">
            <w:pPr>
              <w:pStyle w:val="10"/>
              <w:spacing w:line="276" w:lineRule="auto"/>
              <w:jc w:val="center"/>
            </w:pPr>
            <w:r>
              <w:t>Отлично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C31EE9">
            <w:pPr>
              <w:pStyle w:val="10"/>
              <w:spacing w:line="276" w:lineRule="auto"/>
              <w:jc w:val="center"/>
            </w:pPr>
            <w:r>
              <w:t>Хорошо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C31EE9">
            <w:pPr>
              <w:pStyle w:val="10"/>
              <w:spacing w:line="276" w:lineRule="auto"/>
              <w:jc w:val="center"/>
            </w:pPr>
            <w:r>
              <w:t>Удовлетворительно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C31EE9">
            <w:pPr>
              <w:pStyle w:val="10"/>
              <w:spacing w:line="276" w:lineRule="auto"/>
              <w:jc w:val="center"/>
            </w:pPr>
            <w:r>
              <w:t>Неудовлетворительно</w:t>
            </w:r>
          </w:p>
        </w:tc>
      </w:tr>
    </w:tbl>
    <w:p w:rsidR="00D71E17" w:rsidRDefault="00C31EE9">
      <w:pPr>
        <w:pStyle w:val="10"/>
        <w:spacing w:line="276" w:lineRule="auto"/>
        <w:jc w:val="both"/>
      </w:pPr>
      <w:r>
        <w:t xml:space="preserve"> </w:t>
      </w:r>
    </w:p>
    <w:p w:rsidR="00D71E17" w:rsidRDefault="00C31EE9">
      <w:pPr>
        <w:pStyle w:val="10"/>
        <w:spacing w:line="276" w:lineRule="auto"/>
        <w:jc w:val="both"/>
        <w:rPr>
          <w:i/>
          <w:iCs/>
          <w:highlight w:val="yellow"/>
        </w:rPr>
      </w:pPr>
      <w:r>
        <w:rPr>
          <w:i/>
          <w:iCs/>
        </w:rPr>
        <w:t>Оценивание выполнения заданий</w:t>
      </w:r>
    </w:p>
    <w:tbl>
      <w:tblPr>
        <w:tblStyle w:val="aa"/>
        <w:tblW w:w="93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2610"/>
        <w:gridCol w:w="5325"/>
      </w:tblGrid>
      <w:tr w:rsidR="00D71E17">
        <w:trPr>
          <w:cantSplit/>
          <w:trHeight w:val="300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C31EE9">
            <w:pPr>
              <w:pStyle w:val="1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4-балльная шкала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C31EE9">
            <w:pPr>
              <w:pStyle w:val="1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Показатели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C31EE9">
            <w:pPr>
              <w:pStyle w:val="1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Критерии</w:t>
            </w:r>
          </w:p>
        </w:tc>
      </w:tr>
      <w:tr w:rsidR="00D71E17">
        <w:trPr>
          <w:cantSplit/>
          <w:trHeight w:val="1095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C31EE9">
            <w:pPr>
              <w:pStyle w:val="10"/>
              <w:spacing w:line="276" w:lineRule="auto"/>
              <w:jc w:val="both"/>
            </w:pPr>
            <w:r>
              <w:t>Отлично</w:t>
            </w:r>
          </w:p>
          <w:p w:rsidR="00D71E17" w:rsidRDefault="00C31EE9">
            <w:pPr>
              <w:pStyle w:val="10"/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C31EE9">
            <w:pPr>
              <w:pStyle w:val="10"/>
              <w:numPr>
                <w:ilvl w:val="0"/>
                <w:numId w:val="4"/>
              </w:numPr>
              <w:spacing w:before="240" w:line="276" w:lineRule="auto"/>
              <w:ind w:left="283" w:hanging="360"/>
              <w:rPr>
                <w:sz w:val="22"/>
                <w:szCs w:val="22"/>
              </w:rPr>
            </w:pPr>
            <w:r>
              <w:rPr>
                <w:highlight w:val="white"/>
              </w:rPr>
              <w:t>Полнота выполнения задания</w:t>
            </w:r>
          </w:p>
          <w:p w:rsidR="00D71E17" w:rsidRDefault="00C31EE9">
            <w:pPr>
              <w:pStyle w:val="10"/>
              <w:numPr>
                <w:ilvl w:val="0"/>
                <w:numId w:val="4"/>
              </w:numPr>
              <w:spacing w:line="276" w:lineRule="auto"/>
              <w:ind w:left="283" w:hanging="360"/>
              <w:rPr>
                <w:sz w:val="22"/>
                <w:szCs w:val="22"/>
              </w:rPr>
            </w:pPr>
            <w:r>
              <w:rPr>
                <w:highlight w:val="white"/>
              </w:rPr>
              <w:t>Своевременность выполнения;</w:t>
            </w:r>
          </w:p>
          <w:p w:rsidR="00D71E17" w:rsidRDefault="00C31EE9">
            <w:pPr>
              <w:pStyle w:val="10"/>
              <w:numPr>
                <w:ilvl w:val="0"/>
                <w:numId w:val="4"/>
              </w:numPr>
              <w:spacing w:line="276" w:lineRule="auto"/>
              <w:ind w:left="283" w:hanging="360"/>
              <w:rPr>
                <w:sz w:val="22"/>
                <w:szCs w:val="22"/>
              </w:rPr>
            </w:pPr>
            <w:r>
              <w:rPr>
                <w:highlight w:val="white"/>
              </w:rPr>
              <w:t>Правильность ответов на вопросы;</w:t>
            </w:r>
          </w:p>
          <w:p w:rsidR="00D71E17" w:rsidRDefault="00C31EE9">
            <w:pPr>
              <w:pStyle w:val="10"/>
              <w:numPr>
                <w:ilvl w:val="0"/>
                <w:numId w:val="4"/>
              </w:numPr>
              <w:spacing w:after="240" w:line="276" w:lineRule="auto"/>
              <w:ind w:left="283" w:hanging="360"/>
              <w:rPr>
                <w:sz w:val="22"/>
                <w:szCs w:val="22"/>
              </w:rPr>
            </w:pPr>
            <w:r>
              <w:rPr>
                <w:highlight w:val="white"/>
              </w:rPr>
              <w:t>Самостоятельность тестирования;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C31EE9">
            <w:pPr>
              <w:pStyle w:val="10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Выполнено 90% задания в предложенном билете, дан полный, развернутый ответ на поставленный вопрос</w:t>
            </w:r>
          </w:p>
        </w:tc>
      </w:tr>
      <w:tr w:rsidR="00D71E17">
        <w:trPr>
          <w:cantSplit/>
          <w:trHeight w:val="1800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C31EE9">
            <w:pPr>
              <w:pStyle w:val="10"/>
              <w:spacing w:line="276" w:lineRule="auto"/>
              <w:jc w:val="both"/>
            </w:pPr>
            <w:r>
              <w:t>Хорошо</w:t>
            </w:r>
          </w:p>
          <w:p w:rsidR="00D71E17" w:rsidRDefault="00C31EE9">
            <w:pPr>
              <w:pStyle w:val="10"/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D71E17">
            <w:pPr>
              <w:pStyle w:val="10"/>
              <w:widowControl w:val="0"/>
              <w:spacing w:line="276" w:lineRule="auto"/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C31EE9">
            <w:pPr>
              <w:pStyle w:val="10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Выполнено 75% задания в предложенном билете, дан полный, развернутый ответ на поставленный вопрос; однако были допущены неточности в определении понятий, выполнении задания.</w:t>
            </w:r>
          </w:p>
        </w:tc>
      </w:tr>
      <w:tr w:rsidR="00D71E17">
        <w:trPr>
          <w:cantSplit/>
          <w:trHeight w:val="1380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C31EE9">
            <w:pPr>
              <w:pStyle w:val="10"/>
              <w:spacing w:line="276" w:lineRule="auto"/>
              <w:jc w:val="both"/>
            </w:pPr>
            <w:r>
              <w:t>Удовлетворительно</w:t>
            </w:r>
          </w:p>
          <w:p w:rsidR="00D71E17" w:rsidRDefault="00C31EE9">
            <w:pPr>
              <w:pStyle w:val="10"/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D71E17">
            <w:pPr>
              <w:pStyle w:val="10"/>
              <w:widowControl w:val="0"/>
              <w:spacing w:line="276" w:lineRule="auto"/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C31EE9">
            <w:pPr>
              <w:pStyle w:val="10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Выполнено 60% задания в предложенном билете, дан неполный ответ на поставленный вопрос, в выполненной работе не учли предоставленные требования</w:t>
            </w:r>
          </w:p>
        </w:tc>
      </w:tr>
      <w:tr w:rsidR="00D71E17">
        <w:trPr>
          <w:cantSplit/>
          <w:trHeight w:val="1365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C31EE9">
            <w:pPr>
              <w:pStyle w:val="10"/>
              <w:spacing w:line="276" w:lineRule="auto"/>
              <w:jc w:val="both"/>
            </w:pPr>
            <w:r>
              <w:t xml:space="preserve">Неудовлетворительно 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D71E17">
            <w:pPr>
              <w:pStyle w:val="10"/>
              <w:widowControl w:val="0"/>
              <w:spacing w:line="276" w:lineRule="auto"/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71E17" w:rsidRDefault="00C31EE9">
            <w:pPr>
              <w:pStyle w:val="10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Выполнено 50% задания в предложенном билете, на поставленные вопросы ответ отсутствует или неполный, в работе не выполнили предоставленные требования</w:t>
            </w:r>
          </w:p>
        </w:tc>
      </w:tr>
    </w:tbl>
    <w:p w:rsidR="00D71E17" w:rsidRDefault="00D71E17">
      <w:pPr>
        <w:pStyle w:val="10"/>
        <w:spacing w:line="276" w:lineRule="auto"/>
        <w:jc w:val="both"/>
        <w:rPr>
          <w:highlight w:val="green"/>
        </w:rPr>
      </w:pPr>
    </w:p>
    <w:p w:rsidR="00D71E17" w:rsidRDefault="00D71E17">
      <w:pPr>
        <w:pStyle w:val="10"/>
        <w:spacing w:line="276" w:lineRule="auto"/>
      </w:pPr>
    </w:p>
    <w:sectPr w:rsidR="00D71E17" w:rsidSect="00D71E17">
      <w:footerReference w:type="even" r:id="rId11"/>
      <w:footerReference w:type="default" r:id="rId12"/>
      <w:pgSz w:w="11907" w:h="16839"/>
      <w:pgMar w:top="993" w:right="850" w:bottom="85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1EE9" w:rsidRDefault="00C31EE9" w:rsidP="00D71E17">
      <w:r>
        <w:separator/>
      </w:r>
    </w:p>
  </w:endnote>
  <w:endnote w:type="continuationSeparator" w:id="0">
    <w:p w:rsidR="00C31EE9" w:rsidRDefault="00C31EE9" w:rsidP="00D71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boto">
    <w:charset w:val="00"/>
    <w:family w:val="auto"/>
    <w:pitch w:val="default"/>
    <w:embedRegular r:id="rId1" w:fontKey="{542C4276-4569-41D7-9B84-B21EDA24B4A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Bold r:id="rId2" w:fontKey="{076CFBD8-3BDE-4E21-82FB-3FFBA9A522C3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Bold r:id="rId3" w:fontKey="{734AB1F5-2BB9-4C6A-B5AA-C8D88271B38C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2E1DDF94-B94B-4A2C-8172-5C4A36BEDDAB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98A056DC-EB3A-4D56-A189-06AA7259149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C20F865A-ACC6-44C6-B28C-BDE1D9ACD9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E17" w:rsidRDefault="00D71E17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C31EE9">
      <w:rPr>
        <w:color w:val="000000"/>
      </w:rPr>
      <w:instrText>PAGE</w:instrText>
    </w:r>
    <w:r>
      <w:rPr>
        <w:color w:val="000000"/>
      </w:rPr>
      <w:fldChar w:fldCharType="end"/>
    </w:r>
  </w:p>
  <w:p w:rsidR="00D71E17" w:rsidRDefault="00D71E17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E17" w:rsidRDefault="00D71E17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C31EE9">
      <w:rPr>
        <w:color w:val="000000"/>
      </w:rPr>
      <w:instrText>PAGE</w:instrText>
    </w:r>
    <w:r>
      <w:rPr>
        <w:color w:val="000000"/>
      </w:rPr>
      <w:fldChar w:fldCharType="separate"/>
    </w:r>
    <w:r w:rsidR="00CF640D">
      <w:rPr>
        <w:noProof/>
        <w:color w:val="000000"/>
      </w:rPr>
      <w:t>7</w:t>
    </w:r>
    <w:r>
      <w:rPr>
        <w:color w:val="000000"/>
      </w:rPr>
      <w:fldChar w:fldCharType="end"/>
    </w:r>
  </w:p>
  <w:p w:rsidR="00D71E17" w:rsidRDefault="00D71E17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E17" w:rsidRDefault="00D71E17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C31EE9">
      <w:rPr>
        <w:color w:val="000000"/>
      </w:rPr>
      <w:instrText>PAGE</w:instrText>
    </w:r>
    <w:r>
      <w:rPr>
        <w:color w:val="000000"/>
      </w:rPr>
      <w:fldChar w:fldCharType="end"/>
    </w:r>
  </w:p>
  <w:p w:rsidR="00D71E17" w:rsidRDefault="00D71E17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E17" w:rsidRDefault="00D71E17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C31EE9">
      <w:rPr>
        <w:color w:val="000000"/>
      </w:rPr>
      <w:instrText>PAGE</w:instrText>
    </w:r>
    <w:r>
      <w:rPr>
        <w:color w:val="000000"/>
      </w:rPr>
      <w:fldChar w:fldCharType="separate"/>
    </w:r>
    <w:r w:rsidR="00CF640D">
      <w:rPr>
        <w:noProof/>
        <w:color w:val="000000"/>
      </w:rPr>
      <w:t>9</w:t>
    </w:r>
    <w:r>
      <w:rPr>
        <w:color w:val="000000"/>
      </w:rPr>
      <w:fldChar w:fldCharType="end"/>
    </w:r>
  </w:p>
  <w:p w:rsidR="00D71E17" w:rsidRDefault="00D71E17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1EE9" w:rsidRDefault="00C31EE9" w:rsidP="00D71E17">
      <w:r>
        <w:separator/>
      </w:r>
    </w:p>
  </w:footnote>
  <w:footnote w:type="continuationSeparator" w:id="0">
    <w:p w:rsidR="00C31EE9" w:rsidRDefault="00C31EE9" w:rsidP="00D71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749DF"/>
    <w:multiLevelType w:val="multilevel"/>
    <w:tmpl w:val="8D1CD7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1190"/>
    <w:multiLevelType w:val="multilevel"/>
    <w:tmpl w:val="CB8A1F2C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0610B21"/>
    <w:multiLevelType w:val="multilevel"/>
    <w:tmpl w:val="36DE7104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1DC6966"/>
    <w:multiLevelType w:val="multilevel"/>
    <w:tmpl w:val="90243F8A"/>
    <w:lvl w:ilvl="0">
      <w:start w:val="1"/>
      <w:numFmt w:val="decimal"/>
      <w:lvlText w:val="%1."/>
      <w:lvlJc w:val="left"/>
      <w:pPr>
        <w:ind w:left="28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B47FE"/>
    <w:multiLevelType w:val="multilevel"/>
    <w:tmpl w:val="4BDA786E"/>
    <w:lvl w:ilvl="0">
      <w:start w:val="1"/>
      <w:numFmt w:val="decimal"/>
      <w:lvlText w:val="%1."/>
      <w:lvlJc w:val="left"/>
      <w:pPr>
        <w:ind w:left="644" w:hanging="359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5AD68C1"/>
    <w:multiLevelType w:val="multilevel"/>
    <w:tmpl w:val="2E6E8288"/>
    <w:lvl w:ilvl="0">
      <w:start w:val="15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26B4148"/>
    <w:multiLevelType w:val="multilevel"/>
    <w:tmpl w:val="5EA08FAC"/>
    <w:lvl w:ilvl="0">
      <w:start w:val="5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79A1F8F"/>
    <w:multiLevelType w:val="multilevel"/>
    <w:tmpl w:val="DA4C44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9F69B0"/>
    <w:multiLevelType w:val="multilevel"/>
    <w:tmpl w:val="C972A0B4"/>
    <w:lvl w:ilvl="0">
      <w:start w:val="1"/>
      <w:numFmt w:val="decimal"/>
      <w:lvlText w:val="%1."/>
      <w:lvlJc w:val="left"/>
      <w:pPr>
        <w:ind w:left="644" w:hanging="359"/>
      </w:pPr>
      <w:rPr>
        <w:rFonts w:ascii="Noto Sans Symbols" w:eastAsia="Noto Sans Symbols" w:hAnsi="Noto Sans Symbols" w:cs="Noto Sans Symbols"/>
        <w:b/>
        <w:bCs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E17"/>
    <w:rsid w:val="004D04EE"/>
    <w:rsid w:val="00C31EE9"/>
    <w:rsid w:val="00CF640D"/>
    <w:rsid w:val="00D7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F2444-47BB-4F19-B5F3-96C4B2E3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D71E17"/>
    <w:pPr>
      <w:keepNext/>
      <w:ind w:firstLine="284"/>
      <w:outlineLvl w:val="0"/>
    </w:pPr>
  </w:style>
  <w:style w:type="paragraph" w:styleId="2">
    <w:name w:val="heading 2"/>
    <w:basedOn w:val="10"/>
    <w:next w:val="10"/>
    <w:rsid w:val="00D71E17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10"/>
    <w:next w:val="10"/>
    <w:rsid w:val="00D71E17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10"/>
    <w:next w:val="10"/>
    <w:rsid w:val="00D71E17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10"/>
    <w:next w:val="10"/>
    <w:rsid w:val="00D71E17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10"/>
    <w:next w:val="10"/>
    <w:rsid w:val="00D71E17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D71E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D71E17"/>
  </w:style>
  <w:style w:type="paragraph" w:styleId="a3">
    <w:name w:val="Title"/>
    <w:basedOn w:val="10"/>
    <w:next w:val="10"/>
    <w:rsid w:val="00D71E17"/>
    <w:pPr>
      <w:jc w:val="center"/>
    </w:pPr>
    <w:rPr>
      <w:rFonts w:ascii="Tahoma" w:eastAsia="Tahoma" w:hAnsi="Tahoma" w:cs="Tahoma"/>
      <w:b/>
      <w:bCs/>
    </w:rPr>
  </w:style>
  <w:style w:type="paragraph" w:styleId="a4">
    <w:name w:val="Subtitle"/>
    <w:basedOn w:val="10"/>
    <w:next w:val="10"/>
    <w:rsid w:val="00D71E17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D71E1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D71E1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D71E1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D71E17"/>
    <w:tblPr>
      <w:tblStyleRowBandSize w:val="1"/>
      <w:tblStyleColBandSize w:val="1"/>
    </w:tblPr>
  </w:style>
  <w:style w:type="table" w:customStyle="1" w:styleId="a9">
    <w:basedOn w:val="TableNormal"/>
    <w:rsid w:val="00D71E17"/>
    <w:tblPr>
      <w:tblStyleRowBandSize w:val="1"/>
      <w:tblStyleColBandSize w:val="1"/>
    </w:tblPr>
  </w:style>
  <w:style w:type="table" w:customStyle="1" w:styleId="aa">
    <w:basedOn w:val="TableNormal"/>
    <w:rsid w:val="00D71E1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2087</Words>
  <Characters>11900</Characters>
  <Application>Microsoft Office Word</Application>
  <DocSecurity>0</DocSecurity>
  <Lines>99</Lines>
  <Paragraphs>27</Paragraphs>
  <ScaleCrop>false</ScaleCrop>
  <Company/>
  <LinksUpToDate>false</LinksUpToDate>
  <CharactersWithSpaces>13960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3</cp:revision>
  <dcterms:created xsi:type="dcterms:W3CDTF">2026-06-25T10:06:00Z</dcterms:created>
  <dcterms:modified xsi:type="dcterms:W3CDTF">2026-06-25T12:04:00Z</dcterms:modified>
</cp:coreProperties>
</file>