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1D55B" w14:textId="14A86FE8" w:rsidR="00592F3D" w:rsidRPr="00CB65F2" w:rsidRDefault="00592F3D" w:rsidP="00592F3D">
      <w:pPr>
        <w:ind w:left="1701"/>
        <w:jc w:val="center"/>
        <w:rPr>
          <w:b/>
          <w:szCs w:val="24"/>
        </w:rPr>
      </w:pPr>
      <w:r w:rsidRPr="00CB65F2">
        <w:rPr>
          <w:rFonts w:ascii="Tahoma" w:hAnsi="Tahoma"/>
          <w:b/>
          <w:noProof/>
          <w:szCs w:val="24"/>
        </w:rPr>
        <w:drawing>
          <wp:anchor distT="0" distB="0" distL="114300" distR="114300" simplePos="0" relativeHeight="251659264" behindDoc="0" locked="0" layoutInCell="1" allowOverlap="1" wp14:anchorId="4D7E6E7F" wp14:editId="6CC827F4">
            <wp:simplePos x="0" y="0"/>
            <wp:positionH relativeFrom="column">
              <wp:posOffset>-363855</wp:posOffset>
            </wp:positionH>
            <wp:positionV relativeFrom="paragraph">
              <wp:posOffset>-193557</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5F2">
        <w:rPr>
          <w:b/>
          <w:szCs w:val="24"/>
        </w:rPr>
        <w:t>ЧАСТНОЕ ПРОФЕССИОНАЛЬНОЕ</w:t>
      </w:r>
    </w:p>
    <w:p w14:paraId="7242C804" w14:textId="77777777" w:rsidR="00592F3D" w:rsidRPr="00CB65F2" w:rsidRDefault="00592F3D" w:rsidP="00592F3D">
      <w:pPr>
        <w:ind w:left="1701"/>
        <w:jc w:val="center"/>
        <w:rPr>
          <w:b/>
          <w:szCs w:val="24"/>
        </w:rPr>
      </w:pPr>
      <w:r w:rsidRPr="00CB65F2">
        <w:rPr>
          <w:b/>
          <w:szCs w:val="24"/>
        </w:rPr>
        <w:t>ОБРАЗОВАТЕЛЬНОЕ УЧРЕЖДЕНИЕ</w:t>
      </w:r>
    </w:p>
    <w:p w14:paraId="070037FE" w14:textId="77777777" w:rsidR="00592F3D" w:rsidRPr="00CB65F2" w:rsidRDefault="00592F3D" w:rsidP="00592F3D">
      <w:pPr>
        <w:ind w:left="1701"/>
        <w:jc w:val="center"/>
        <w:rPr>
          <w:b/>
          <w:szCs w:val="24"/>
        </w:rPr>
      </w:pPr>
      <w:r w:rsidRPr="00CB65F2">
        <w:rPr>
          <w:b/>
          <w:szCs w:val="24"/>
        </w:rPr>
        <w:t>ПЕТРОЗАВОДСКИЙ КООПЕРАТИВНЫЙ ТЕХНИКУМ</w:t>
      </w:r>
    </w:p>
    <w:p w14:paraId="2E70CC8A" w14:textId="77777777" w:rsidR="00592F3D" w:rsidRPr="00CB65F2" w:rsidRDefault="00592F3D" w:rsidP="00592F3D">
      <w:pPr>
        <w:ind w:left="1701"/>
        <w:jc w:val="center"/>
        <w:rPr>
          <w:b/>
          <w:szCs w:val="24"/>
        </w:rPr>
      </w:pPr>
      <w:r w:rsidRPr="00CB65F2">
        <w:rPr>
          <w:b/>
          <w:szCs w:val="24"/>
        </w:rPr>
        <w:t>КАРЕЛРЕСПОТРЕБСОЮЗА (ЧПОУ ПКТК)</w:t>
      </w:r>
    </w:p>
    <w:p w14:paraId="386385A0" w14:textId="77777777" w:rsidR="00592F3D" w:rsidRPr="00CB65F2" w:rsidRDefault="00592F3D" w:rsidP="00592F3D">
      <w:pPr>
        <w:ind w:left="1701"/>
        <w:jc w:val="center"/>
        <w:rPr>
          <w:b/>
          <w:szCs w:val="24"/>
        </w:rPr>
      </w:pPr>
      <w:r w:rsidRPr="00CB65F2">
        <w:rPr>
          <w:b/>
          <w:szCs w:val="24"/>
        </w:rPr>
        <w:t>185660 Республика Карелия г. Петрозаводск, пр. Первомайский, 1-А,</w:t>
      </w:r>
    </w:p>
    <w:p w14:paraId="5D0A2D81" w14:textId="77777777" w:rsidR="00592F3D" w:rsidRPr="00CB65F2" w:rsidRDefault="00592F3D" w:rsidP="00592F3D">
      <w:pPr>
        <w:ind w:left="1701"/>
        <w:jc w:val="center"/>
        <w:rPr>
          <w:b/>
          <w:szCs w:val="24"/>
        </w:rPr>
      </w:pPr>
      <w:r w:rsidRPr="00CB65F2">
        <w:rPr>
          <w:b/>
          <w:szCs w:val="24"/>
        </w:rPr>
        <w:t>тел./факс (8-814 -2</w:t>
      </w:r>
      <w:proofErr w:type="gramStart"/>
      <w:r w:rsidRPr="00CB65F2">
        <w:rPr>
          <w:b/>
          <w:szCs w:val="24"/>
        </w:rPr>
        <w:t>)  70</w:t>
      </w:r>
      <w:proofErr w:type="gramEnd"/>
      <w:r w:rsidRPr="00CB65F2">
        <w:rPr>
          <w:b/>
          <w:szCs w:val="24"/>
        </w:rPr>
        <w:t xml:space="preserve">-22-73, E-mail </w:t>
      </w:r>
      <w:hyperlink r:id="rId9" w:history="1">
        <w:r w:rsidRPr="00CB65F2">
          <w:rPr>
            <w:rStyle w:val="af8"/>
            <w:b/>
            <w:szCs w:val="24"/>
          </w:rPr>
          <w:t>main@koopteh10.ru</w:t>
        </w:r>
      </w:hyperlink>
    </w:p>
    <w:p w14:paraId="031E8F18" w14:textId="44AF9AF4" w:rsidR="0075344E" w:rsidRPr="00CB65F2" w:rsidRDefault="00CB65F2" w:rsidP="00CB65F2">
      <w:pPr>
        <w:jc w:val="center"/>
        <w:rPr>
          <w:b/>
          <w:szCs w:val="24"/>
        </w:rPr>
      </w:pPr>
      <w:r>
        <w:rPr>
          <w:b/>
          <w:szCs w:val="24"/>
        </w:rPr>
        <w:t>_____________________________________________________________________________</w:t>
      </w:r>
    </w:p>
    <w:p w14:paraId="46644D5B" w14:textId="77777777" w:rsidR="0075344E" w:rsidRPr="00CB65F2" w:rsidRDefault="0075344E">
      <w:pPr>
        <w:rPr>
          <w:szCs w:val="24"/>
        </w:rPr>
      </w:pPr>
    </w:p>
    <w:p w14:paraId="10F87A66" w14:textId="77777777" w:rsidR="0075344E" w:rsidRPr="00CB65F2" w:rsidRDefault="0075344E">
      <w:pPr>
        <w:rPr>
          <w:szCs w:val="24"/>
        </w:rPr>
      </w:pPr>
    </w:p>
    <w:p w14:paraId="277C5979" w14:textId="77777777" w:rsidR="0075344E" w:rsidRPr="00CB65F2" w:rsidRDefault="0075344E">
      <w:pPr>
        <w:rPr>
          <w:szCs w:val="24"/>
        </w:rPr>
      </w:pPr>
    </w:p>
    <w:p w14:paraId="68813632" w14:textId="77777777" w:rsidR="0075344E" w:rsidRPr="00CB65F2" w:rsidRDefault="0075344E">
      <w:pPr>
        <w:rPr>
          <w:szCs w:val="24"/>
        </w:rPr>
      </w:pPr>
    </w:p>
    <w:p w14:paraId="400901B1" w14:textId="77777777" w:rsidR="0075344E" w:rsidRPr="00CB65F2" w:rsidRDefault="0075344E">
      <w:pPr>
        <w:rPr>
          <w:szCs w:val="24"/>
        </w:rPr>
      </w:pPr>
    </w:p>
    <w:p w14:paraId="3492C1DC" w14:textId="77777777" w:rsidR="0075344E" w:rsidRPr="00CB65F2" w:rsidRDefault="0075344E">
      <w:pPr>
        <w:rPr>
          <w:szCs w:val="24"/>
        </w:rPr>
      </w:pPr>
    </w:p>
    <w:p w14:paraId="7D23F799" w14:textId="77777777" w:rsidR="0075344E" w:rsidRPr="00CB65F2" w:rsidRDefault="0075344E">
      <w:pPr>
        <w:rPr>
          <w:szCs w:val="24"/>
        </w:rPr>
      </w:pPr>
    </w:p>
    <w:p w14:paraId="67DEB140" w14:textId="77777777" w:rsidR="0075344E" w:rsidRPr="00CB65F2" w:rsidRDefault="006E170B">
      <w:pPr>
        <w:jc w:val="center"/>
        <w:rPr>
          <w:b/>
          <w:szCs w:val="24"/>
        </w:rPr>
      </w:pPr>
      <w:r w:rsidRPr="00CB65F2">
        <w:rPr>
          <w:b/>
          <w:szCs w:val="24"/>
        </w:rPr>
        <w:t xml:space="preserve">РАБОЧАЯ ПРОГРАММА </w:t>
      </w:r>
    </w:p>
    <w:p w14:paraId="6542CA13" w14:textId="77777777" w:rsidR="0075344E" w:rsidRPr="00CB65F2" w:rsidRDefault="0075344E">
      <w:pPr>
        <w:jc w:val="center"/>
        <w:rPr>
          <w:b/>
          <w:szCs w:val="24"/>
        </w:rPr>
      </w:pPr>
    </w:p>
    <w:p w14:paraId="4E4F3556" w14:textId="77777777" w:rsidR="0075344E" w:rsidRPr="00CB65F2" w:rsidRDefault="006E170B">
      <w:pPr>
        <w:jc w:val="center"/>
        <w:rPr>
          <w:b/>
          <w:szCs w:val="24"/>
        </w:rPr>
      </w:pPr>
      <w:r w:rsidRPr="00CB65F2">
        <w:rPr>
          <w:b/>
          <w:szCs w:val="24"/>
        </w:rPr>
        <w:t xml:space="preserve">ДИСЦИПЛИНЫ </w:t>
      </w:r>
    </w:p>
    <w:p w14:paraId="4FBDF670" w14:textId="77777777" w:rsidR="0075344E" w:rsidRPr="00CB65F2" w:rsidRDefault="0075344E">
      <w:pPr>
        <w:jc w:val="center"/>
        <w:rPr>
          <w:b/>
          <w:szCs w:val="24"/>
        </w:rPr>
      </w:pPr>
    </w:p>
    <w:p w14:paraId="45A40A7E" w14:textId="77777777" w:rsidR="0075344E" w:rsidRPr="00CB65F2" w:rsidRDefault="006E170B">
      <w:pPr>
        <w:jc w:val="center"/>
        <w:rPr>
          <w:b/>
          <w:bCs/>
          <w:szCs w:val="24"/>
          <w:u w:val="single"/>
        </w:rPr>
      </w:pPr>
      <w:r w:rsidRPr="00CB65F2">
        <w:rPr>
          <w:b/>
          <w:bCs/>
          <w:szCs w:val="24"/>
        </w:rPr>
        <w:t>ПСИХОЛОГИЯ И ЭТИКА В ПРОФЕССИОНАЛЬНОЙ ДЕЯТЕЛЬНОСТИ</w:t>
      </w:r>
    </w:p>
    <w:p w14:paraId="4CB3B196" w14:textId="77777777" w:rsidR="00CB65F2" w:rsidRDefault="00CB65F2">
      <w:pPr>
        <w:jc w:val="center"/>
        <w:rPr>
          <w:szCs w:val="24"/>
        </w:rPr>
      </w:pPr>
    </w:p>
    <w:p w14:paraId="41335B84" w14:textId="1FD86BFE" w:rsidR="0075344E" w:rsidRPr="00CB65F2" w:rsidRDefault="006E170B">
      <w:pPr>
        <w:jc w:val="center"/>
        <w:rPr>
          <w:szCs w:val="24"/>
        </w:rPr>
      </w:pPr>
      <w:r w:rsidRPr="00CB65F2">
        <w:rPr>
          <w:szCs w:val="24"/>
        </w:rPr>
        <w:t>для специальности</w:t>
      </w:r>
    </w:p>
    <w:p w14:paraId="6A4AA553" w14:textId="77777777" w:rsidR="0075344E" w:rsidRPr="00CB65F2" w:rsidRDefault="0075344E">
      <w:pPr>
        <w:jc w:val="center"/>
        <w:rPr>
          <w:szCs w:val="24"/>
        </w:rPr>
      </w:pPr>
    </w:p>
    <w:p w14:paraId="4CB56134" w14:textId="77777777" w:rsidR="0075344E" w:rsidRPr="00CB65F2" w:rsidRDefault="007238EA">
      <w:pPr>
        <w:jc w:val="center"/>
        <w:rPr>
          <w:szCs w:val="24"/>
        </w:rPr>
      </w:pPr>
      <w:r w:rsidRPr="00CB65F2">
        <w:rPr>
          <w:szCs w:val="24"/>
        </w:rPr>
        <w:t>38.02.08 Торговое дело</w:t>
      </w:r>
    </w:p>
    <w:p w14:paraId="655EF1FD" w14:textId="77777777" w:rsidR="0075344E" w:rsidRPr="00CB65F2" w:rsidRDefault="0075344E">
      <w:pPr>
        <w:jc w:val="center"/>
        <w:rPr>
          <w:szCs w:val="24"/>
        </w:rPr>
      </w:pPr>
    </w:p>
    <w:p w14:paraId="0676588C" w14:textId="77777777" w:rsidR="0075344E" w:rsidRPr="00CB65F2" w:rsidRDefault="0075344E">
      <w:pPr>
        <w:jc w:val="center"/>
        <w:rPr>
          <w:szCs w:val="24"/>
        </w:rPr>
      </w:pPr>
    </w:p>
    <w:p w14:paraId="052F99FA" w14:textId="77777777" w:rsidR="0075344E" w:rsidRPr="00CB65F2" w:rsidRDefault="0075344E">
      <w:pPr>
        <w:jc w:val="center"/>
        <w:rPr>
          <w:szCs w:val="24"/>
        </w:rPr>
      </w:pPr>
    </w:p>
    <w:p w14:paraId="0E32B842" w14:textId="77777777" w:rsidR="0075344E" w:rsidRPr="00CB65F2" w:rsidRDefault="0075344E">
      <w:pPr>
        <w:jc w:val="center"/>
        <w:rPr>
          <w:szCs w:val="24"/>
        </w:rPr>
      </w:pPr>
    </w:p>
    <w:p w14:paraId="4AD36470" w14:textId="77777777" w:rsidR="0075344E" w:rsidRPr="00CB65F2" w:rsidRDefault="0075344E">
      <w:pPr>
        <w:jc w:val="center"/>
        <w:rPr>
          <w:szCs w:val="24"/>
        </w:rPr>
      </w:pPr>
    </w:p>
    <w:p w14:paraId="2AC0F9D3" w14:textId="2CF43EE4" w:rsidR="0075344E" w:rsidRPr="00CB65F2" w:rsidRDefault="0075344E">
      <w:pPr>
        <w:jc w:val="center"/>
        <w:rPr>
          <w:szCs w:val="24"/>
        </w:rPr>
      </w:pPr>
    </w:p>
    <w:p w14:paraId="311D86C6" w14:textId="54C81A84" w:rsidR="00CB65F2" w:rsidRPr="00CB65F2" w:rsidRDefault="00CB65F2">
      <w:pPr>
        <w:jc w:val="center"/>
        <w:rPr>
          <w:szCs w:val="24"/>
        </w:rPr>
      </w:pPr>
    </w:p>
    <w:p w14:paraId="1BAE29D3" w14:textId="03873E66" w:rsidR="00CB65F2" w:rsidRPr="00CB65F2" w:rsidRDefault="00CB65F2">
      <w:pPr>
        <w:jc w:val="center"/>
        <w:rPr>
          <w:szCs w:val="24"/>
        </w:rPr>
      </w:pPr>
    </w:p>
    <w:p w14:paraId="7671921D" w14:textId="7DFF522D" w:rsidR="00CB65F2" w:rsidRPr="00CB65F2" w:rsidRDefault="00CB65F2">
      <w:pPr>
        <w:jc w:val="center"/>
        <w:rPr>
          <w:szCs w:val="24"/>
        </w:rPr>
      </w:pPr>
    </w:p>
    <w:p w14:paraId="47007B10" w14:textId="787DF23F" w:rsidR="00CB65F2" w:rsidRPr="00CB65F2" w:rsidRDefault="00CB65F2">
      <w:pPr>
        <w:jc w:val="center"/>
        <w:rPr>
          <w:szCs w:val="24"/>
        </w:rPr>
      </w:pPr>
    </w:p>
    <w:p w14:paraId="12C34823" w14:textId="68B313E5" w:rsidR="00CB65F2" w:rsidRPr="00CB65F2" w:rsidRDefault="00CB65F2">
      <w:pPr>
        <w:jc w:val="center"/>
        <w:rPr>
          <w:szCs w:val="24"/>
        </w:rPr>
      </w:pPr>
    </w:p>
    <w:p w14:paraId="390F2656" w14:textId="153E8B89" w:rsidR="00CB65F2" w:rsidRPr="00CB65F2" w:rsidRDefault="00CB65F2">
      <w:pPr>
        <w:jc w:val="center"/>
        <w:rPr>
          <w:szCs w:val="24"/>
        </w:rPr>
      </w:pPr>
    </w:p>
    <w:p w14:paraId="1B7BB587" w14:textId="73EFBCB4" w:rsidR="00CB65F2" w:rsidRPr="00CB65F2" w:rsidRDefault="00CB65F2">
      <w:pPr>
        <w:jc w:val="center"/>
        <w:rPr>
          <w:szCs w:val="24"/>
        </w:rPr>
      </w:pPr>
    </w:p>
    <w:p w14:paraId="4F273C3A" w14:textId="2F3E5A35" w:rsidR="00CB65F2" w:rsidRPr="00CB65F2" w:rsidRDefault="00CB65F2">
      <w:pPr>
        <w:jc w:val="center"/>
        <w:rPr>
          <w:szCs w:val="24"/>
        </w:rPr>
      </w:pPr>
    </w:p>
    <w:p w14:paraId="061774A1" w14:textId="4CE20201" w:rsidR="00CB65F2" w:rsidRPr="00CB65F2" w:rsidRDefault="00CB65F2">
      <w:pPr>
        <w:jc w:val="center"/>
        <w:rPr>
          <w:szCs w:val="24"/>
        </w:rPr>
      </w:pPr>
    </w:p>
    <w:p w14:paraId="1573BF13" w14:textId="77777777" w:rsidR="00CB65F2" w:rsidRPr="00CB65F2" w:rsidRDefault="00CB65F2">
      <w:pPr>
        <w:jc w:val="center"/>
        <w:rPr>
          <w:szCs w:val="24"/>
        </w:rPr>
      </w:pPr>
    </w:p>
    <w:p w14:paraId="483CE506" w14:textId="24B097D1" w:rsidR="0075344E" w:rsidRDefault="0075344E">
      <w:pPr>
        <w:jc w:val="center"/>
        <w:rPr>
          <w:szCs w:val="24"/>
        </w:rPr>
      </w:pPr>
    </w:p>
    <w:p w14:paraId="25BCFBFA" w14:textId="5E1B717F" w:rsidR="00CB65F2" w:rsidRDefault="00CB65F2">
      <w:pPr>
        <w:jc w:val="center"/>
        <w:rPr>
          <w:szCs w:val="24"/>
        </w:rPr>
      </w:pPr>
    </w:p>
    <w:p w14:paraId="5DDE0082" w14:textId="28C6603B" w:rsidR="00CB65F2" w:rsidRDefault="00CB65F2">
      <w:pPr>
        <w:jc w:val="center"/>
        <w:rPr>
          <w:szCs w:val="24"/>
        </w:rPr>
      </w:pPr>
    </w:p>
    <w:p w14:paraId="5D668B94" w14:textId="77777777" w:rsidR="00CB65F2" w:rsidRPr="00CB65F2" w:rsidRDefault="00CB65F2">
      <w:pPr>
        <w:jc w:val="center"/>
        <w:rPr>
          <w:szCs w:val="24"/>
        </w:rPr>
      </w:pPr>
    </w:p>
    <w:p w14:paraId="632AFB0F" w14:textId="1F688BD9" w:rsidR="0075344E" w:rsidRPr="00CB65F2" w:rsidRDefault="00900A26">
      <w:pPr>
        <w:jc w:val="center"/>
        <w:rPr>
          <w:szCs w:val="24"/>
        </w:rPr>
      </w:pPr>
      <w:r w:rsidRPr="00CB65F2">
        <w:rPr>
          <w:szCs w:val="24"/>
        </w:rPr>
        <w:t>г. Петрозаводск, 202</w:t>
      </w:r>
      <w:r w:rsidR="00592F3D" w:rsidRPr="00CB65F2">
        <w:rPr>
          <w:szCs w:val="24"/>
        </w:rPr>
        <w:t xml:space="preserve">6 </w:t>
      </w:r>
      <w:r w:rsidR="006E170B" w:rsidRPr="00CB65F2">
        <w:rPr>
          <w:szCs w:val="24"/>
        </w:rPr>
        <w:t>г.</w:t>
      </w:r>
    </w:p>
    <w:p w14:paraId="02EE4D2A" w14:textId="77777777" w:rsidR="0075344E" w:rsidRPr="00CB65F2" w:rsidRDefault="006E170B">
      <w:pPr>
        <w:widowControl w:val="0"/>
        <w:jc w:val="center"/>
        <w:rPr>
          <w:caps/>
          <w:szCs w:val="24"/>
        </w:rPr>
      </w:pPr>
      <w:r w:rsidRPr="00CB65F2">
        <w:rPr>
          <w:caps/>
          <w:szCs w:val="24"/>
        </w:rPr>
        <w:br w:type="page"/>
      </w:r>
    </w:p>
    <w:p w14:paraId="0B12E827" w14:textId="77777777" w:rsidR="0075344E" w:rsidRPr="00592F3D" w:rsidRDefault="0075344E" w:rsidP="00580B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6F60D3DE" w14:textId="7A84664D" w:rsidR="00580BFE" w:rsidRPr="00CB65F2" w:rsidRDefault="006E170B" w:rsidP="00CB65F2">
      <w:pPr>
        <w:spacing w:line="276" w:lineRule="auto"/>
        <w:jc w:val="both"/>
        <w:rPr>
          <w:color w:val="auto"/>
          <w:szCs w:val="24"/>
        </w:rPr>
      </w:pPr>
      <w:r w:rsidRPr="00CB65F2">
        <w:rPr>
          <w:color w:val="auto"/>
          <w:szCs w:val="24"/>
        </w:rPr>
        <w:t>Рабочая программа дисциплины</w:t>
      </w:r>
      <w:r w:rsidR="00CB65F2" w:rsidRPr="00CB65F2">
        <w:rPr>
          <w:color w:val="auto"/>
          <w:szCs w:val="24"/>
        </w:rPr>
        <w:t xml:space="preserve"> </w:t>
      </w:r>
      <w:r w:rsidR="00CB65F2" w:rsidRPr="00CB65F2">
        <w:rPr>
          <w:color w:val="auto"/>
          <w:szCs w:val="24"/>
        </w:rPr>
        <w:t>«</w:t>
      </w:r>
      <w:bookmarkStart w:id="0" w:name="_Hlk226130182"/>
      <w:r w:rsidR="00CB65F2" w:rsidRPr="00CB65F2">
        <w:rPr>
          <w:color w:val="auto"/>
          <w:szCs w:val="24"/>
        </w:rPr>
        <w:t xml:space="preserve">Психология и этика в профессиональной </w:t>
      </w:r>
      <w:proofErr w:type="gramStart"/>
      <w:r w:rsidR="00CB65F2" w:rsidRPr="00CB65F2">
        <w:rPr>
          <w:color w:val="auto"/>
          <w:szCs w:val="24"/>
        </w:rPr>
        <w:t>деятельности</w:t>
      </w:r>
      <w:bookmarkEnd w:id="0"/>
      <w:r w:rsidR="00CB65F2" w:rsidRPr="00CB65F2">
        <w:rPr>
          <w:color w:val="auto"/>
          <w:szCs w:val="24"/>
        </w:rPr>
        <w:t xml:space="preserve">»  </w:t>
      </w:r>
      <w:r w:rsidRPr="00CB65F2">
        <w:rPr>
          <w:color w:val="auto"/>
          <w:szCs w:val="24"/>
        </w:rPr>
        <w:t xml:space="preserve"> </w:t>
      </w:r>
      <w:proofErr w:type="gramEnd"/>
      <w:r w:rsidR="00BD4C02" w:rsidRPr="00CB65F2">
        <w:rPr>
          <w:color w:val="auto"/>
          <w:szCs w:val="24"/>
        </w:rPr>
        <w:t xml:space="preserve">(далее - программа дисциплины) </w:t>
      </w:r>
      <w:r w:rsidRPr="00CB65F2">
        <w:rPr>
          <w:color w:val="auto"/>
          <w:szCs w:val="24"/>
        </w:rPr>
        <w:t xml:space="preserve">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00580BFE" w:rsidRPr="00CB65F2">
        <w:rPr>
          <w:color w:val="auto"/>
          <w:szCs w:val="24"/>
        </w:rPr>
        <w:t>38.02.08 Торговое дело</w:t>
      </w:r>
      <w:r w:rsidR="00CB65F2" w:rsidRPr="00CB65F2">
        <w:rPr>
          <w:color w:val="auto"/>
          <w:szCs w:val="24"/>
        </w:rPr>
        <w:t xml:space="preserve">. </w:t>
      </w:r>
    </w:p>
    <w:p w14:paraId="70ACE937" w14:textId="77777777" w:rsidR="0075344E" w:rsidRPr="00CB65F2" w:rsidRDefault="0075344E"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aps/>
          <w:color w:val="auto"/>
          <w:szCs w:val="24"/>
        </w:rPr>
      </w:pPr>
    </w:p>
    <w:p w14:paraId="347BE488" w14:textId="77777777" w:rsidR="0075344E" w:rsidRPr="00CB65F2" w:rsidRDefault="006E170B"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color w:val="auto"/>
          <w:szCs w:val="24"/>
        </w:rPr>
      </w:pPr>
      <w:r w:rsidRPr="00CB65F2">
        <w:rPr>
          <w:color w:val="auto"/>
          <w:szCs w:val="24"/>
        </w:rPr>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CB65F2">
        <w:rPr>
          <w:color w:val="auto"/>
          <w:szCs w:val="24"/>
        </w:rPr>
        <w:t>Карелреспотребсоюза</w:t>
      </w:r>
      <w:proofErr w:type="spellEnd"/>
      <w:r w:rsidRPr="00CB65F2">
        <w:rPr>
          <w:color w:val="auto"/>
          <w:szCs w:val="24"/>
        </w:rPr>
        <w:t xml:space="preserve">. </w:t>
      </w:r>
    </w:p>
    <w:p w14:paraId="0FFB117F" w14:textId="77777777" w:rsidR="0075344E" w:rsidRPr="00CB65F2" w:rsidRDefault="0075344E"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auto"/>
          <w:szCs w:val="24"/>
        </w:rPr>
      </w:pPr>
    </w:p>
    <w:p w14:paraId="2DDAF1AE" w14:textId="77777777" w:rsidR="0075344E" w:rsidRPr="00CB65F2" w:rsidRDefault="006E170B" w:rsidP="00CB65F2">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auto"/>
          <w:szCs w:val="24"/>
        </w:rPr>
      </w:pPr>
      <w:r w:rsidRPr="00CB65F2">
        <w:rPr>
          <w:color w:val="auto"/>
          <w:szCs w:val="24"/>
        </w:rPr>
        <w:t xml:space="preserve">Разработчик: </w:t>
      </w:r>
      <w:proofErr w:type="spellStart"/>
      <w:r w:rsidR="003D4E39" w:rsidRPr="00CB65F2">
        <w:rPr>
          <w:color w:val="auto"/>
          <w:szCs w:val="24"/>
          <w:u w:val="single"/>
        </w:rPr>
        <w:t>Алуферов</w:t>
      </w:r>
      <w:proofErr w:type="spellEnd"/>
      <w:r w:rsidR="003D4E39" w:rsidRPr="00CB65F2">
        <w:rPr>
          <w:color w:val="auto"/>
          <w:szCs w:val="24"/>
          <w:u w:val="single"/>
        </w:rPr>
        <w:t xml:space="preserve"> Федор Владимирович</w:t>
      </w:r>
      <w:r w:rsidRPr="00CB65F2">
        <w:rPr>
          <w:color w:val="auto"/>
          <w:szCs w:val="24"/>
          <w:u w:val="single"/>
        </w:rPr>
        <w:t xml:space="preserve"> </w:t>
      </w:r>
      <w:r w:rsidRPr="00CB65F2">
        <w:rPr>
          <w:color w:val="auto"/>
          <w:szCs w:val="24"/>
        </w:rPr>
        <w:t>- преподаватель ЧПОУ ПКТК</w:t>
      </w:r>
    </w:p>
    <w:p w14:paraId="4376710F" w14:textId="420585EE" w:rsidR="0075344E" w:rsidRPr="00592F3D" w:rsidRDefault="006E170B"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i/>
          <w:szCs w:val="24"/>
        </w:rPr>
      </w:pPr>
      <w:r w:rsidRPr="00592F3D">
        <w:rPr>
          <w:szCs w:val="24"/>
        </w:rPr>
        <w:tab/>
      </w:r>
      <w:r w:rsidRPr="00592F3D">
        <w:rPr>
          <w:szCs w:val="24"/>
        </w:rPr>
        <w:tab/>
      </w:r>
      <w:r w:rsidRPr="00592F3D">
        <w:rPr>
          <w:szCs w:val="24"/>
        </w:rPr>
        <w:tab/>
      </w:r>
      <w:r w:rsidRPr="00592F3D">
        <w:rPr>
          <w:i/>
          <w:szCs w:val="24"/>
        </w:rPr>
        <w:t xml:space="preserve"> </w:t>
      </w:r>
    </w:p>
    <w:p w14:paraId="31DC25EA" w14:textId="2763435C" w:rsidR="0075344E" w:rsidRDefault="006E170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caps/>
          <w:sz w:val="28"/>
        </w:rPr>
      </w:pPr>
      <w:r>
        <w:rPr>
          <w:rFonts w:ascii="Times New Roman" w:hAnsi="Times New Roman"/>
          <w:b w:val="0"/>
          <w:sz w:val="28"/>
        </w:rPr>
        <w:br w:type="page"/>
      </w:r>
    </w:p>
    <w:p w14:paraId="65A75733" w14:textId="261BDCBE" w:rsidR="0075344E" w:rsidRDefault="006E17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Cs w:val="24"/>
        </w:rPr>
      </w:pPr>
      <w:r w:rsidRPr="00CB65F2">
        <w:rPr>
          <w:b/>
          <w:caps/>
          <w:szCs w:val="24"/>
        </w:rPr>
        <w:lastRenderedPageBreak/>
        <w:t>1. паспорт ПРОГРАММЫ ДИСЦИПЛИНЫ</w:t>
      </w:r>
    </w:p>
    <w:p w14:paraId="15F020F8" w14:textId="77777777" w:rsidR="00CB65F2" w:rsidRPr="00CB65F2" w:rsidRDefault="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Cs w:val="24"/>
        </w:rPr>
      </w:pPr>
    </w:p>
    <w:p w14:paraId="742582FD" w14:textId="46030705" w:rsidR="00592F3D" w:rsidRPr="00CB65F2" w:rsidRDefault="00CB65F2" w:rsidP="00592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szCs w:val="24"/>
          <w:u w:val="single"/>
        </w:rPr>
      </w:pPr>
      <w:r w:rsidRPr="00CB65F2">
        <w:rPr>
          <w:b/>
          <w:bCs/>
          <w:szCs w:val="24"/>
        </w:rPr>
        <w:t>ПСИХОЛОГИЯ И ЭТИКА В ПРОФЕССИОНАЛЬНОЙ ДЕЯТЕЛЬНОСТИ</w:t>
      </w:r>
    </w:p>
    <w:p w14:paraId="69AE15D1" w14:textId="77777777" w:rsidR="00592F3D" w:rsidRPr="00CB65F2" w:rsidRDefault="00592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Cs w:val="24"/>
          <w:u w:val="single"/>
        </w:rPr>
      </w:pPr>
    </w:p>
    <w:p w14:paraId="33265996" w14:textId="61479805" w:rsidR="00CB65F2" w:rsidRPr="00CB65F2" w:rsidRDefault="006E170B"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4"/>
        </w:rPr>
      </w:pPr>
      <w:r w:rsidRPr="00CB65F2">
        <w:rPr>
          <w:b/>
          <w:szCs w:val="24"/>
        </w:rPr>
        <w:t>1.1. Область применения программы</w:t>
      </w:r>
    </w:p>
    <w:p w14:paraId="25932245" w14:textId="7D311D02" w:rsidR="00580BFE" w:rsidRPr="00CB65F2" w:rsidRDefault="006E170B" w:rsidP="00CB65F2">
      <w:pPr>
        <w:spacing w:line="276" w:lineRule="auto"/>
        <w:rPr>
          <w:szCs w:val="24"/>
        </w:rPr>
      </w:pPr>
      <w:r w:rsidRPr="00CB65F2">
        <w:rPr>
          <w:szCs w:val="24"/>
        </w:rPr>
        <w:t xml:space="preserve">Программа дисциплины является частью программы подготовки специалистов среднего звена (ППССЗ) по специальности </w:t>
      </w:r>
      <w:r w:rsidR="00580BFE" w:rsidRPr="00CB65F2">
        <w:rPr>
          <w:szCs w:val="24"/>
        </w:rPr>
        <w:t>38.02.08 Торговое дело</w:t>
      </w:r>
      <w:r w:rsidR="00CB65F2">
        <w:rPr>
          <w:szCs w:val="24"/>
        </w:rPr>
        <w:t>.</w:t>
      </w:r>
    </w:p>
    <w:p w14:paraId="189670FC" w14:textId="77777777" w:rsidR="0075344E" w:rsidRPr="00CB65F2" w:rsidRDefault="0075344E"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aps/>
          <w:szCs w:val="24"/>
        </w:rPr>
      </w:pPr>
    </w:p>
    <w:p w14:paraId="5E7924B3" w14:textId="77777777" w:rsidR="0075344E" w:rsidRPr="00CB65F2" w:rsidRDefault="006E170B"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aps/>
          <w:szCs w:val="24"/>
        </w:rPr>
      </w:pPr>
      <w:r w:rsidRPr="00CB65F2">
        <w:rPr>
          <w:b/>
          <w:szCs w:val="24"/>
        </w:rPr>
        <w:t>1.2. Место дисциплины в структуре программы подготовки специалистов среднего звена:</w:t>
      </w:r>
    </w:p>
    <w:p w14:paraId="6881C6DC" w14:textId="36E61D48" w:rsidR="0075344E" w:rsidRPr="00CB65F2" w:rsidRDefault="006E170B"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r w:rsidRPr="00CB65F2">
        <w:rPr>
          <w:szCs w:val="24"/>
        </w:rPr>
        <w:t xml:space="preserve">дисциплина входит в </w:t>
      </w:r>
      <w:r w:rsidR="00592F3D" w:rsidRPr="00CB65F2">
        <w:rPr>
          <w:szCs w:val="24"/>
        </w:rPr>
        <w:t>социально-гуманитарн</w:t>
      </w:r>
      <w:r w:rsidR="00CB65F2">
        <w:rPr>
          <w:szCs w:val="24"/>
        </w:rPr>
        <w:t>ый цикл</w:t>
      </w:r>
      <w:r w:rsidRPr="00CB65F2">
        <w:rPr>
          <w:szCs w:val="24"/>
        </w:rPr>
        <w:t xml:space="preserve">. </w:t>
      </w:r>
    </w:p>
    <w:p w14:paraId="55B6CBF9" w14:textId="77777777" w:rsidR="0075344E" w:rsidRPr="00CB65F2" w:rsidRDefault="0075344E"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p>
    <w:p w14:paraId="60BBF86E" w14:textId="77777777" w:rsidR="00BD4C02" w:rsidRPr="00CB65F2" w:rsidRDefault="006E170B"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r w:rsidRPr="00CB65F2">
        <w:rPr>
          <w:b/>
          <w:szCs w:val="24"/>
        </w:rPr>
        <w:t>1.3. Цели и задачи дисциплины – требования к результатам освоения дисциплины:</w:t>
      </w:r>
    </w:p>
    <w:p w14:paraId="15D1C728" w14:textId="77777777" w:rsidR="00CB65F2" w:rsidRDefault="00CB65F2"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p>
    <w:p w14:paraId="26368029" w14:textId="34FE2B59" w:rsidR="0075344E" w:rsidRPr="00CB65F2" w:rsidRDefault="006E170B"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bCs/>
          <w:szCs w:val="24"/>
        </w:rPr>
      </w:pPr>
      <w:r w:rsidRPr="00CB65F2">
        <w:rPr>
          <w:bCs/>
          <w:szCs w:val="24"/>
        </w:rPr>
        <w:t xml:space="preserve">В результате освоения дисциплины обучающийся должен </w:t>
      </w:r>
      <w:r w:rsidRPr="00CB65F2">
        <w:rPr>
          <w:bCs/>
          <w:szCs w:val="24"/>
          <w:u w:val="single"/>
        </w:rPr>
        <w:t>уметь</w:t>
      </w:r>
      <w:r w:rsidRPr="00CB65F2">
        <w:rPr>
          <w:bCs/>
          <w:szCs w:val="24"/>
        </w:rPr>
        <w:t>:</w:t>
      </w:r>
    </w:p>
    <w:p w14:paraId="13DF6376" w14:textId="75DD3202" w:rsidR="0075344E" w:rsidRPr="00CB65F2" w:rsidRDefault="006E170B" w:rsidP="00CB65F2">
      <w:pPr>
        <w:pStyle w:val="a7"/>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B65F2">
        <w:rPr>
          <w:bCs/>
          <w:szCs w:val="24"/>
        </w:rPr>
        <w:t>планировать, прогнозировать и анализировать деловое общение;</w:t>
      </w:r>
    </w:p>
    <w:p w14:paraId="7BF7730A" w14:textId="0F4DB55A" w:rsidR="0075344E" w:rsidRPr="00CB65F2" w:rsidRDefault="006E170B" w:rsidP="00CB65F2">
      <w:pPr>
        <w:pStyle w:val="a7"/>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B65F2">
        <w:rPr>
          <w:bCs/>
          <w:szCs w:val="24"/>
        </w:rPr>
        <w:t>применять техники и приемы эффективного общения в профессиональной деятельности;</w:t>
      </w:r>
    </w:p>
    <w:p w14:paraId="5F054A48" w14:textId="3332F1B2" w:rsidR="0075344E" w:rsidRPr="00CB65F2" w:rsidRDefault="006E170B" w:rsidP="00CB65F2">
      <w:pPr>
        <w:pStyle w:val="a7"/>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B65F2">
        <w:rPr>
          <w:bCs/>
          <w:szCs w:val="24"/>
        </w:rPr>
        <w:t>использовать приемы саморегуляции поведения в процессе межличностного общения;</w:t>
      </w:r>
    </w:p>
    <w:p w14:paraId="68FF8B8A" w14:textId="74A249A7" w:rsidR="0075344E" w:rsidRPr="00CB65F2" w:rsidRDefault="006E170B" w:rsidP="00CB65F2">
      <w:pPr>
        <w:pStyle w:val="a7"/>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B65F2">
        <w:rPr>
          <w:bCs/>
          <w:szCs w:val="24"/>
        </w:rPr>
        <w:t>устанавливать деловые контакты с учетом особенностей партнеров по общению и соблюдением делового этикета;</w:t>
      </w:r>
    </w:p>
    <w:p w14:paraId="40FDA0FF" w14:textId="7855B7B0" w:rsidR="0075344E" w:rsidRPr="00CB65F2" w:rsidRDefault="006E170B" w:rsidP="00CB65F2">
      <w:pPr>
        <w:pStyle w:val="a7"/>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B65F2">
        <w:rPr>
          <w:bCs/>
          <w:szCs w:val="24"/>
        </w:rPr>
        <w:t>использовать эффективные приемы управления конфликтами.</w:t>
      </w:r>
    </w:p>
    <w:p w14:paraId="40A11AF4" w14:textId="77777777" w:rsidR="00CB65F2" w:rsidRDefault="00CB65F2"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bCs/>
          <w:szCs w:val="24"/>
        </w:rPr>
      </w:pPr>
    </w:p>
    <w:p w14:paraId="5D164095" w14:textId="45AAB2FB" w:rsidR="0075344E" w:rsidRPr="00CB65F2" w:rsidRDefault="006E170B"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bCs/>
          <w:szCs w:val="24"/>
          <w:u w:val="single"/>
        </w:rPr>
      </w:pPr>
      <w:r w:rsidRPr="00CB65F2">
        <w:rPr>
          <w:bCs/>
          <w:szCs w:val="24"/>
        </w:rPr>
        <w:t xml:space="preserve">В результате освоения дисциплины обучающийся должен </w:t>
      </w:r>
      <w:r w:rsidRPr="00CB65F2">
        <w:rPr>
          <w:bCs/>
          <w:szCs w:val="24"/>
          <w:u w:val="single"/>
        </w:rPr>
        <w:t>знать:</w:t>
      </w:r>
    </w:p>
    <w:p w14:paraId="39B88E30" w14:textId="326A4753"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цели, функции, виды и уровни общения;</w:t>
      </w:r>
    </w:p>
    <w:p w14:paraId="78339D27" w14:textId="36018962"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роли и ролевые ожидания в общении;</w:t>
      </w:r>
    </w:p>
    <w:p w14:paraId="6F20D993" w14:textId="477B3D01"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психологические свойства личности, их роль в профессиональной деятельности;</w:t>
      </w:r>
    </w:p>
    <w:p w14:paraId="5A47D8B5" w14:textId="7A630F87"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специфику делового общения, структуру коммуникативного акта и условия установления контакта;</w:t>
      </w:r>
    </w:p>
    <w:p w14:paraId="11517EC9" w14:textId="4D68D3CB"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нормы и правила профессионального поведения и этикета;</w:t>
      </w:r>
    </w:p>
    <w:p w14:paraId="7E798F20" w14:textId="7C9E7A23"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механизмы взаимопонимания в общении;</w:t>
      </w:r>
    </w:p>
    <w:p w14:paraId="1874C1FA" w14:textId="040E7E80"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техники и приемы общения, правила слушания, ведения беседы, убеждения;</w:t>
      </w:r>
    </w:p>
    <w:p w14:paraId="52425754" w14:textId="142CA3A9"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этические принципы общения;</w:t>
      </w:r>
    </w:p>
    <w:p w14:paraId="561D249B" w14:textId="07A9AA24"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влияние индивидуальных особенностей партнеров на процесс общения;</w:t>
      </w:r>
    </w:p>
    <w:p w14:paraId="37122826" w14:textId="3D9B6425"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источники, причины, виды и способы разрешения конфликтов;</w:t>
      </w:r>
    </w:p>
    <w:p w14:paraId="4E9B0B7A" w14:textId="600FAB86" w:rsidR="0075344E" w:rsidRPr="00CB65F2" w:rsidRDefault="006E170B" w:rsidP="00CB65F2">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B65F2">
        <w:rPr>
          <w:szCs w:val="24"/>
        </w:rPr>
        <w:t>закономерности формирования и развития команды.</w:t>
      </w:r>
    </w:p>
    <w:p w14:paraId="2D1420B6" w14:textId="77777777" w:rsidR="0075344E" w:rsidRPr="00CB65F2" w:rsidRDefault="0075344E"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p>
    <w:p w14:paraId="7837B457" w14:textId="77777777" w:rsidR="0075344E" w:rsidRPr="00CB65F2" w:rsidRDefault="006E170B"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r w:rsidRPr="00CB65F2">
        <w:rPr>
          <w:szCs w:val="24"/>
        </w:rPr>
        <w:t>В процессе освоения программы дисциплины обучающиеся овладевают следующими общими (ОК) и профессиональными (ПК) компетенциями:</w:t>
      </w:r>
    </w:p>
    <w:p w14:paraId="0C0E5FBA" w14:textId="64C8911F" w:rsidR="0075344E" w:rsidRPr="00CB65F2" w:rsidRDefault="006E170B" w:rsidP="00CB65F2">
      <w:pPr>
        <w:pStyle w:val="a7"/>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B65F2">
        <w:rPr>
          <w:szCs w:val="24"/>
        </w:rPr>
        <w:t>ОК 1. Понимать сущность и социальную значимость своей будущей профессии, проявлять к ней устойчивый интерес.</w:t>
      </w:r>
    </w:p>
    <w:p w14:paraId="1E7B0843" w14:textId="711101F8" w:rsidR="0075344E" w:rsidRPr="00CB65F2" w:rsidRDefault="006E170B" w:rsidP="00CB65F2">
      <w:pPr>
        <w:pStyle w:val="a7"/>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B65F2">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0F8B3D3" w14:textId="02A134FB" w:rsidR="0075344E" w:rsidRPr="00CB65F2" w:rsidRDefault="006E170B" w:rsidP="00CB65F2">
      <w:pPr>
        <w:pStyle w:val="a7"/>
        <w:numPr>
          <w:ilvl w:val="0"/>
          <w:numId w:val="9"/>
        </w:numPr>
        <w:tabs>
          <w:tab w:val="left" w:pos="709"/>
          <w:tab w:val="left" w:pos="1134"/>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B65F2">
        <w:rPr>
          <w:szCs w:val="24"/>
        </w:rPr>
        <w:lastRenderedPageBreak/>
        <w:t>ОК 3. Принимать решения в стандартных и нестандартных ситуациях и нести за них ответственность.</w:t>
      </w:r>
    </w:p>
    <w:p w14:paraId="10179C6B" w14:textId="52A23BD2" w:rsidR="0075344E" w:rsidRPr="00CB65F2" w:rsidRDefault="006E170B" w:rsidP="00CB65F2">
      <w:pPr>
        <w:pStyle w:val="a7"/>
        <w:numPr>
          <w:ilvl w:val="0"/>
          <w:numId w:val="9"/>
        </w:numPr>
        <w:tabs>
          <w:tab w:val="left" w:pos="709"/>
          <w:tab w:val="left" w:pos="1134"/>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B65F2">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4D86499" w14:textId="3B3855CC" w:rsidR="0075344E" w:rsidRPr="00CB65F2" w:rsidRDefault="006E170B" w:rsidP="00CB65F2">
      <w:pPr>
        <w:pStyle w:val="a7"/>
        <w:numPr>
          <w:ilvl w:val="0"/>
          <w:numId w:val="9"/>
        </w:numPr>
        <w:tabs>
          <w:tab w:val="left" w:pos="709"/>
          <w:tab w:val="left" w:pos="1134"/>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B65F2">
        <w:rPr>
          <w:szCs w:val="24"/>
        </w:rPr>
        <w:t>ОК</w:t>
      </w:r>
      <w:r w:rsidR="00CB65F2" w:rsidRPr="00CB65F2">
        <w:rPr>
          <w:szCs w:val="24"/>
        </w:rPr>
        <w:t xml:space="preserve"> </w:t>
      </w:r>
      <w:r w:rsidRPr="00CB65F2">
        <w:rPr>
          <w:szCs w:val="24"/>
        </w:rPr>
        <w:t>5. Использовать информационно-коммуникационные технологии в профессиональной деятельности.</w:t>
      </w:r>
    </w:p>
    <w:p w14:paraId="1B62EA07" w14:textId="77777777" w:rsidR="00CB65F2" w:rsidRDefault="006E170B" w:rsidP="00CB65F2">
      <w:pPr>
        <w:pStyle w:val="a7"/>
        <w:numPr>
          <w:ilvl w:val="0"/>
          <w:numId w:val="9"/>
        </w:numPr>
        <w:tabs>
          <w:tab w:val="left" w:pos="709"/>
          <w:tab w:val="left" w:pos="1134"/>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B65F2">
        <w:rPr>
          <w:szCs w:val="24"/>
        </w:rPr>
        <w:t>ОК 6. Работать в коллективе и команде, эффективно общаться с коллегами, руководством, потребителями.</w:t>
      </w:r>
    </w:p>
    <w:p w14:paraId="666E8138" w14:textId="307BE091" w:rsidR="0075344E" w:rsidRPr="00CB65F2" w:rsidRDefault="006E170B" w:rsidP="00CB65F2">
      <w:pPr>
        <w:pStyle w:val="a7"/>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B65F2">
        <w:rPr>
          <w:szCs w:val="24"/>
        </w:rPr>
        <w:t>ОК 7. Брать на себя ответственность за работу членов команды (подчиненных), результат выполнения заданий.</w:t>
      </w:r>
    </w:p>
    <w:p w14:paraId="38602333" w14:textId="07A83B6B" w:rsidR="0075344E" w:rsidRPr="00CB65F2" w:rsidRDefault="006E170B" w:rsidP="00CB65F2">
      <w:pPr>
        <w:pStyle w:val="a7"/>
        <w:numPr>
          <w:ilvl w:val="0"/>
          <w:numId w:val="9"/>
        </w:numPr>
        <w:spacing w:line="276" w:lineRule="auto"/>
        <w:ind w:left="0" w:firstLine="360"/>
        <w:rPr>
          <w:szCs w:val="24"/>
        </w:rPr>
      </w:pPr>
      <w:r w:rsidRPr="00CB65F2">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B333DE8" w14:textId="190613D3" w:rsidR="0075344E" w:rsidRPr="00CB65F2" w:rsidRDefault="006E170B" w:rsidP="00CB65F2">
      <w:pPr>
        <w:pStyle w:val="a7"/>
        <w:numPr>
          <w:ilvl w:val="0"/>
          <w:numId w:val="9"/>
        </w:numPr>
        <w:spacing w:line="276" w:lineRule="auto"/>
        <w:ind w:left="0" w:firstLine="360"/>
        <w:rPr>
          <w:szCs w:val="24"/>
        </w:rPr>
      </w:pPr>
      <w:r w:rsidRPr="00CB65F2">
        <w:rPr>
          <w:szCs w:val="24"/>
        </w:rPr>
        <w:t>ОК 9. Ориентироваться в условиях частой смены технологий в профессиональной деятельности.</w:t>
      </w:r>
    </w:p>
    <w:p w14:paraId="57DADA13" w14:textId="5F0942CD" w:rsidR="0075344E" w:rsidRPr="00CB65F2" w:rsidRDefault="006E170B" w:rsidP="00CB65F2">
      <w:pPr>
        <w:pStyle w:val="a7"/>
        <w:numPr>
          <w:ilvl w:val="0"/>
          <w:numId w:val="9"/>
        </w:numPr>
        <w:spacing w:line="276" w:lineRule="auto"/>
        <w:ind w:left="0" w:firstLine="360"/>
        <w:rPr>
          <w:szCs w:val="24"/>
        </w:rPr>
      </w:pPr>
      <w:r w:rsidRPr="00CB65F2">
        <w:rPr>
          <w:szCs w:val="24"/>
        </w:rPr>
        <w:t>ПК 1.1. Выявлять и анализировать запросы потребителя и возможности их реализации.</w:t>
      </w:r>
    </w:p>
    <w:p w14:paraId="01ED0138" w14:textId="28631384" w:rsidR="0075344E" w:rsidRPr="00CB65F2" w:rsidRDefault="006E170B" w:rsidP="00CB65F2">
      <w:pPr>
        <w:pStyle w:val="a7"/>
        <w:numPr>
          <w:ilvl w:val="0"/>
          <w:numId w:val="9"/>
        </w:numPr>
        <w:spacing w:line="276" w:lineRule="auto"/>
        <w:ind w:left="0" w:firstLine="360"/>
        <w:rPr>
          <w:szCs w:val="24"/>
        </w:rPr>
      </w:pPr>
      <w:r w:rsidRPr="00CB65F2">
        <w:rPr>
          <w:szCs w:val="24"/>
        </w:rPr>
        <w:t>ПК 4.1. Планировать деятельность подразделения.</w:t>
      </w:r>
    </w:p>
    <w:p w14:paraId="7C546D8C" w14:textId="50AC4B3F" w:rsidR="0075344E" w:rsidRPr="00CB65F2" w:rsidRDefault="006E170B" w:rsidP="00CB65F2">
      <w:pPr>
        <w:pStyle w:val="a7"/>
        <w:numPr>
          <w:ilvl w:val="0"/>
          <w:numId w:val="9"/>
        </w:numPr>
        <w:spacing w:line="276" w:lineRule="auto"/>
        <w:ind w:left="0" w:firstLine="360"/>
        <w:rPr>
          <w:szCs w:val="24"/>
        </w:rPr>
      </w:pPr>
      <w:r w:rsidRPr="00CB65F2">
        <w:rPr>
          <w:szCs w:val="24"/>
        </w:rPr>
        <w:t>ПК 4.2. Организовывать и контролировать деятельность подчиненных.</w:t>
      </w:r>
    </w:p>
    <w:p w14:paraId="4DFB9A82" w14:textId="77777777" w:rsidR="0075344E" w:rsidRDefault="0075344E" w:rsidP="00CB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jc w:val="both"/>
        <w:rPr>
          <w:b/>
          <w:sz w:val="28"/>
        </w:rPr>
      </w:pPr>
    </w:p>
    <w:p w14:paraId="4863475D" w14:textId="77777777" w:rsidR="0075344E" w:rsidRDefault="00753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0B078DCA" w14:textId="77777777" w:rsidR="0075344E" w:rsidRDefault="0075344E" w:rsidP="00CB65F2">
      <w:pPr>
        <w:rPr>
          <w:b/>
          <w:sz w:val="28"/>
        </w:rPr>
      </w:pPr>
    </w:p>
    <w:p w14:paraId="3BD727BE" w14:textId="77777777" w:rsidR="0075344E" w:rsidRPr="00CB65F2" w:rsidRDefault="0075344E">
      <w:pPr>
        <w:jc w:val="center"/>
        <w:rPr>
          <w:b/>
          <w:szCs w:val="24"/>
        </w:rPr>
      </w:pPr>
    </w:p>
    <w:p w14:paraId="481C880D" w14:textId="77777777" w:rsidR="0075344E" w:rsidRPr="00CB65F2" w:rsidRDefault="006E170B">
      <w:pPr>
        <w:jc w:val="center"/>
        <w:rPr>
          <w:b/>
          <w:szCs w:val="24"/>
        </w:rPr>
      </w:pPr>
      <w:r w:rsidRPr="00CB65F2">
        <w:rPr>
          <w:b/>
          <w:szCs w:val="24"/>
        </w:rPr>
        <w:t>2. СТРУКТУРА И СОДЕРЖАНИЕ ДИСЦИПЛИНЫ</w:t>
      </w:r>
    </w:p>
    <w:p w14:paraId="099C475F" w14:textId="77777777" w:rsidR="0075344E" w:rsidRPr="00CB65F2" w:rsidRDefault="0075344E">
      <w:pPr>
        <w:ind w:firstLine="709"/>
        <w:jc w:val="center"/>
        <w:rPr>
          <w:b/>
          <w:szCs w:val="24"/>
        </w:rPr>
      </w:pPr>
    </w:p>
    <w:p w14:paraId="4B6AC986" w14:textId="77777777" w:rsidR="0075344E" w:rsidRPr="00CB65F2" w:rsidRDefault="006E170B" w:rsidP="00CB65F2">
      <w:pPr>
        <w:jc w:val="center"/>
        <w:rPr>
          <w:b/>
          <w:szCs w:val="24"/>
        </w:rPr>
      </w:pPr>
      <w:r w:rsidRPr="00CB65F2">
        <w:rPr>
          <w:b/>
          <w:szCs w:val="24"/>
        </w:rPr>
        <w:t>2.1. Объем дисциплины и виды учебной работы:</w:t>
      </w:r>
    </w:p>
    <w:p w14:paraId="5AC1F47E" w14:textId="77777777" w:rsidR="0075344E" w:rsidRPr="00CB65F2" w:rsidRDefault="0075344E">
      <w:pPr>
        <w:ind w:firstLine="709"/>
        <w:rPr>
          <w:b/>
          <w:szCs w:val="24"/>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953"/>
        <w:gridCol w:w="2485"/>
      </w:tblGrid>
      <w:tr w:rsidR="0075344E" w:rsidRPr="00CB65F2" w14:paraId="3FB5F7D6" w14:textId="77777777" w:rsidTr="00CB65F2">
        <w:trPr>
          <w:trHeight w:val="549"/>
        </w:trPr>
        <w:tc>
          <w:tcPr>
            <w:tcW w:w="6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CD654E" w14:textId="77777777" w:rsidR="0075344E" w:rsidRPr="00CB65F2" w:rsidRDefault="006E170B">
            <w:pPr>
              <w:jc w:val="center"/>
              <w:rPr>
                <w:b/>
                <w:szCs w:val="24"/>
              </w:rPr>
            </w:pPr>
            <w:r w:rsidRPr="00CB65F2">
              <w:rPr>
                <w:b/>
                <w:szCs w:val="24"/>
              </w:rPr>
              <w:t>Вид учебной работы</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B451E1" w14:textId="77777777" w:rsidR="0075344E" w:rsidRPr="00CB65F2" w:rsidRDefault="006E170B">
            <w:pPr>
              <w:jc w:val="center"/>
              <w:rPr>
                <w:b/>
                <w:szCs w:val="24"/>
              </w:rPr>
            </w:pPr>
            <w:r w:rsidRPr="00CB65F2">
              <w:rPr>
                <w:b/>
                <w:szCs w:val="24"/>
              </w:rPr>
              <w:t>Объем в часах</w:t>
            </w:r>
          </w:p>
        </w:tc>
      </w:tr>
      <w:tr w:rsidR="0075344E" w:rsidRPr="00CB65F2" w14:paraId="5EC6A23D" w14:textId="77777777" w:rsidTr="00CB65F2">
        <w:trPr>
          <w:trHeight w:val="549"/>
        </w:trPr>
        <w:tc>
          <w:tcPr>
            <w:tcW w:w="6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F19114" w14:textId="77777777" w:rsidR="0075344E" w:rsidRPr="00CB65F2" w:rsidRDefault="006E170B">
            <w:pPr>
              <w:rPr>
                <w:b/>
                <w:szCs w:val="24"/>
              </w:rPr>
            </w:pPr>
            <w:r w:rsidRPr="00CB65F2">
              <w:rPr>
                <w:b/>
                <w:szCs w:val="24"/>
              </w:rPr>
              <w:t>Объем образовательной программы дисциплины</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5778EB" w14:textId="77777777" w:rsidR="0075344E" w:rsidRPr="00CB65F2" w:rsidRDefault="00580BFE">
            <w:pPr>
              <w:jc w:val="center"/>
              <w:rPr>
                <w:b/>
                <w:color w:val="auto"/>
                <w:szCs w:val="24"/>
              </w:rPr>
            </w:pPr>
            <w:r w:rsidRPr="00CB65F2">
              <w:rPr>
                <w:b/>
                <w:color w:val="auto"/>
                <w:szCs w:val="24"/>
              </w:rPr>
              <w:t>78</w:t>
            </w:r>
            <w:r w:rsidR="003D51EC" w:rsidRPr="00CB65F2">
              <w:rPr>
                <w:b/>
                <w:color w:val="auto"/>
                <w:szCs w:val="24"/>
              </w:rPr>
              <w:t xml:space="preserve"> </w:t>
            </w:r>
          </w:p>
        </w:tc>
      </w:tr>
      <w:tr w:rsidR="0075344E" w:rsidRPr="00CB65F2" w14:paraId="310996CC" w14:textId="77777777" w:rsidTr="00CB65F2">
        <w:trPr>
          <w:trHeight w:val="549"/>
        </w:trPr>
        <w:tc>
          <w:tcPr>
            <w:tcW w:w="695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4AFA52" w14:textId="77777777" w:rsidR="0075344E" w:rsidRPr="00CB65F2" w:rsidRDefault="006E170B">
            <w:pPr>
              <w:rPr>
                <w:b/>
                <w:szCs w:val="24"/>
              </w:rPr>
            </w:pPr>
            <w:r w:rsidRPr="00CB65F2">
              <w:rPr>
                <w:b/>
                <w:szCs w:val="24"/>
              </w:rPr>
              <w:t>Основное содержание</w:t>
            </w:r>
          </w:p>
        </w:tc>
        <w:tc>
          <w:tcPr>
            <w:tcW w:w="24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71CE71" w14:textId="77777777" w:rsidR="0075344E" w:rsidRPr="00CB65F2" w:rsidRDefault="00D04F95">
            <w:pPr>
              <w:jc w:val="center"/>
              <w:rPr>
                <w:b/>
                <w:color w:val="auto"/>
                <w:szCs w:val="24"/>
              </w:rPr>
            </w:pPr>
            <w:r w:rsidRPr="00CB65F2">
              <w:rPr>
                <w:b/>
                <w:color w:val="auto"/>
                <w:szCs w:val="24"/>
              </w:rPr>
              <w:t>70</w:t>
            </w:r>
            <w:r w:rsidR="003D51EC" w:rsidRPr="00CB65F2">
              <w:rPr>
                <w:b/>
                <w:color w:val="auto"/>
                <w:szCs w:val="24"/>
              </w:rPr>
              <w:t xml:space="preserve"> </w:t>
            </w:r>
          </w:p>
        </w:tc>
      </w:tr>
      <w:tr w:rsidR="0075344E" w:rsidRPr="00CB65F2" w14:paraId="6B17F5B2" w14:textId="77777777" w:rsidTr="00CB65F2">
        <w:trPr>
          <w:trHeight w:val="376"/>
        </w:trPr>
        <w:tc>
          <w:tcPr>
            <w:tcW w:w="94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EAF077" w14:textId="77777777" w:rsidR="0075344E" w:rsidRPr="00CB65F2" w:rsidRDefault="006E170B">
            <w:pPr>
              <w:rPr>
                <w:color w:val="auto"/>
                <w:szCs w:val="24"/>
              </w:rPr>
            </w:pPr>
            <w:r w:rsidRPr="00CB65F2">
              <w:rPr>
                <w:color w:val="auto"/>
                <w:szCs w:val="24"/>
              </w:rPr>
              <w:t>в т. ч.:</w:t>
            </w:r>
          </w:p>
        </w:tc>
      </w:tr>
      <w:tr w:rsidR="0075344E" w:rsidRPr="00CB65F2" w14:paraId="2BC74430" w14:textId="77777777" w:rsidTr="00CB65F2">
        <w:trPr>
          <w:trHeight w:val="549"/>
        </w:trPr>
        <w:tc>
          <w:tcPr>
            <w:tcW w:w="6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39A028" w14:textId="77777777" w:rsidR="0075344E" w:rsidRPr="00CB65F2" w:rsidRDefault="006E170B">
            <w:pPr>
              <w:rPr>
                <w:szCs w:val="24"/>
              </w:rPr>
            </w:pPr>
            <w:r w:rsidRPr="00CB65F2">
              <w:rPr>
                <w:szCs w:val="24"/>
              </w:rPr>
              <w:t>теоретическое обучение</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C1E6FC" w14:textId="77777777" w:rsidR="0075344E" w:rsidRPr="00CB65F2" w:rsidRDefault="00D04F95">
            <w:pPr>
              <w:jc w:val="center"/>
              <w:rPr>
                <w:color w:val="auto"/>
                <w:szCs w:val="24"/>
              </w:rPr>
            </w:pPr>
            <w:r w:rsidRPr="00CB65F2">
              <w:rPr>
                <w:color w:val="auto"/>
                <w:szCs w:val="24"/>
              </w:rPr>
              <w:t>40</w:t>
            </w:r>
            <w:r w:rsidR="003D51EC" w:rsidRPr="00CB65F2">
              <w:rPr>
                <w:color w:val="auto"/>
                <w:szCs w:val="24"/>
              </w:rPr>
              <w:t xml:space="preserve"> </w:t>
            </w:r>
          </w:p>
        </w:tc>
      </w:tr>
      <w:tr w:rsidR="0075344E" w:rsidRPr="00CB65F2" w14:paraId="753B1FA6" w14:textId="77777777" w:rsidTr="00CB65F2">
        <w:trPr>
          <w:trHeight w:val="549"/>
        </w:trPr>
        <w:tc>
          <w:tcPr>
            <w:tcW w:w="6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8FBBD5" w14:textId="77777777" w:rsidR="0075344E" w:rsidRPr="00CB65F2" w:rsidRDefault="006E170B">
            <w:pPr>
              <w:rPr>
                <w:szCs w:val="24"/>
              </w:rPr>
            </w:pPr>
            <w:r w:rsidRPr="00CB65F2">
              <w:rPr>
                <w:szCs w:val="24"/>
              </w:rPr>
              <w:t>практические занятия</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259E6A" w14:textId="77777777" w:rsidR="0075344E" w:rsidRPr="00CB65F2" w:rsidRDefault="002963FB">
            <w:pPr>
              <w:jc w:val="center"/>
              <w:rPr>
                <w:color w:val="auto"/>
                <w:szCs w:val="24"/>
              </w:rPr>
            </w:pPr>
            <w:r w:rsidRPr="00CB65F2">
              <w:rPr>
                <w:color w:val="auto"/>
                <w:szCs w:val="24"/>
              </w:rPr>
              <w:t>30</w:t>
            </w:r>
            <w:r w:rsidR="003D51EC" w:rsidRPr="00CB65F2">
              <w:rPr>
                <w:color w:val="auto"/>
                <w:szCs w:val="24"/>
              </w:rPr>
              <w:t xml:space="preserve"> </w:t>
            </w:r>
          </w:p>
        </w:tc>
      </w:tr>
      <w:tr w:rsidR="0075344E" w:rsidRPr="00CB65F2" w14:paraId="57CFE7DB" w14:textId="77777777" w:rsidTr="00CB65F2">
        <w:trPr>
          <w:trHeight w:val="549"/>
        </w:trPr>
        <w:tc>
          <w:tcPr>
            <w:tcW w:w="6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3A06A8" w14:textId="77777777" w:rsidR="0075344E" w:rsidRPr="00CB65F2" w:rsidRDefault="006E170B">
            <w:pPr>
              <w:rPr>
                <w:szCs w:val="24"/>
              </w:rPr>
            </w:pPr>
            <w:r w:rsidRPr="00CB65F2">
              <w:rPr>
                <w:szCs w:val="24"/>
              </w:rPr>
              <w:t>самостоятельная работа</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1E55D6" w14:textId="77777777" w:rsidR="0075344E" w:rsidRPr="00CB65F2" w:rsidRDefault="00580BFE">
            <w:pPr>
              <w:jc w:val="center"/>
              <w:rPr>
                <w:color w:val="auto"/>
                <w:szCs w:val="24"/>
              </w:rPr>
            </w:pPr>
            <w:r w:rsidRPr="00CB65F2">
              <w:rPr>
                <w:color w:val="auto"/>
                <w:szCs w:val="24"/>
              </w:rPr>
              <w:t>8</w:t>
            </w:r>
            <w:r w:rsidR="003D51EC" w:rsidRPr="00CB65F2">
              <w:rPr>
                <w:color w:val="auto"/>
                <w:szCs w:val="24"/>
              </w:rPr>
              <w:t xml:space="preserve"> </w:t>
            </w:r>
          </w:p>
        </w:tc>
      </w:tr>
      <w:tr w:rsidR="0075344E" w:rsidRPr="00CB65F2" w14:paraId="3061AC52" w14:textId="77777777" w:rsidTr="00CB65F2">
        <w:trPr>
          <w:trHeight w:val="371"/>
        </w:trPr>
        <w:tc>
          <w:tcPr>
            <w:tcW w:w="6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FE92BA" w14:textId="24C9F8F7" w:rsidR="0075344E" w:rsidRPr="00CB65F2" w:rsidRDefault="006E170B">
            <w:pPr>
              <w:rPr>
                <w:i/>
                <w:szCs w:val="24"/>
              </w:rPr>
            </w:pPr>
            <w:r w:rsidRPr="00CB65F2">
              <w:rPr>
                <w:b/>
                <w:szCs w:val="24"/>
              </w:rPr>
              <w:t xml:space="preserve">Промежуточная </w:t>
            </w:r>
            <w:proofErr w:type="gramStart"/>
            <w:r w:rsidRPr="00CB65F2">
              <w:rPr>
                <w:b/>
                <w:szCs w:val="24"/>
              </w:rPr>
              <w:t xml:space="preserve">аттестация </w:t>
            </w:r>
            <w:r w:rsidR="00CB65F2">
              <w:rPr>
                <w:b/>
                <w:szCs w:val="24"/>
              </w:rPr>
              <w:t xml:space="preserve"> (</w:t>
            </w:r>
            <w:proofErr w:type="gramEnd"/>
            <w:r w:rsidR="00580BFE" w:rsidRPr="00CB65F2">
              <w:rPr>
                <w:b/>
                <w:szCs w:val="24"/>
              </w:rPr>
              <w:t>дифференцированный зачет</w:t>
            </w:r>
            <w:r w:rsidR="00CB65F2">
              <w:rPr>
                <w:b/>
                <w:szCs w:val="24"/>
              </w:rPr>
              <w:t>)</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4FBF11" w14:textId="77777777" w:rsidR="0075344E" w:rsidRPr="00CB65F2" w:rsidRDefault="00580BFE">
            <w:pPr>
              <w:jc w:val="center"/>
              <w:rPr>
                <w:b/>
                <w:bCs/>
                <w:color w:val="auto"/>
                <w:szCs w:val="24"/>
              </w:rPr>
            </w:pPr>
            <w:r w:rsidRPr="00CB65F2">
              <w:rPr>
                <w:b/>
                <w:bCs/>
                <w:color w:val="auto"/>
                <w:szCs w:val="24"/>
              </w:rPr>
              <w:t>2</w:t>
            </w:r>
            <w:r w:rsidR="00532437" w:rsidRPr="00CB65F2">
              <w:rPr>
                <w:b/>
                <w:bCs/>
                <w:color w:val="auto"/>
                <w:szCs w:val="24"/>
              </w:rPr>
              <w:t xml:space="preserve"> </w:t>
            </w:r>
          </w:p>
        </w:tc>
      </w:tr>
    </w:tbl>
    <w:p w14:paraId="2E1C81A8" w14:textId="77777777" w:rsidR="0075344E" w:rsidRPr="00CB65F2" w:rsidRDefault="00753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6A6E8E5" w14:textId="77777777" w:rsidR="0075344E" w:rsidRDefault="0075344E">
      <w:pPr>
        <w:sectPr w:rsidR="0075344E">
          <w:footerReference w:type="default" r:id="rId10"/>
          <w:type w:val="continuous"/>
          <w:pgSz w:w="11906" w:h="16838"/>
          <w:pgMar w:top="1134" w:right="850" w:bottom="1134" w:left="1701" w:header="708" w:footer="708" w:gutter="0"/>
          <w:cols w:space="720"/>
          <w:titlePg/>
        </w:sectPr>
      </w:pPr>
    </w:p>
    <w:p w14:paraId="1C414B05" w14:textId="7113869A" w:rsidR="0075344E" w:rsidRPr="00CB65F2" w:rsidRDefault="006E170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rPr>
          <w:rFonts w:ascii="Times New Roman" w:hAnsi="Times New Roman"/>
          <w:i/>
          <w:sz w:val="24"/>
          <w:szCs w:val="24"/>
        </w:rPr>
      </w:pPr>
      <w:r w:rsidRPr="00CB65F2">
        <w:rPr>
          <w:rFonts w:ascii="Times New Roman" w:hAnsi="Times New Roman"/>
          <w:sz w:val="24"/>
          <w:szCs w:val="24"/>
        </w:rPr>
        <w:lastRenderedPageBreak/>
        <w:t>2.1. Тематический план и содержание дисциплины</w:t>
      </w:r>
      <w:r w:rsidR="00BD4C02" w:rsidRPr="00CB65F2">
        <w:rPr>
          <w:rFonts w:ascii="Times New Roman" w:hAnsi="Times New Roman"/>
          <w:sz w:val="24"/>
          <w:szCs w:val="24"/>
        </w:rPr>
        <w:t xml:space="preserve"> </w:t>
      </w:r>
      <w:r w:rsidRPr="00CB65F2">
        <w:rPr>
          <w:rFonts w:ascii="Times New Roman" w:hAnsi="Times New Roman"/>
          <w:sz w:val="24"/>
          <w:szCs w:val="24"/>
        </w:rPr>
        <w:t>«</w:t>
      </w:r>
      <w:r w:rsidR="00CB65F2" w:rsidRPr="00CB65F2">
        <w:rPr>
          <w:rFonts w:ascii="Times New Roman" w:hAnsi="Times New Roman"/>
          <w:sz w:val="24"/>
          <w:szCs w:val="24"/>
        </w:rPr>
        <w:t>ПСИХОЛОГИЯ И ЭТИКА В ПРОФЕССИОНАЛЬНОЙ ДЕЯТЕЛЬНОСТИ</w:t>
      </w:r>
      <w:r w:rsidRPr="00CB65F2">
        <w:rPr>
          <w:rFonts w:ascii="Times New Roman" w:hAnsi="Times New Roman"/>
          <w:sz w:val="24"/>
          <w:szCs w:val="24"/>
        </w:rPr>
        <w:t xml:space="preserve">» </w:t>
      </w:r>
    </w:p>
    <w:tbl>
      <w:tblPr>
        <w:tblW w:w="18311" w:type="dxa"/>
        <w:tblInd w:w="113" w:type="dxa"/>
        <w:tblLayout w:type="fixed"/>
        <w:tblLook w:val="04A0" w:firstRow="1" w:lastRow="0" w:firstColumn="1" w:lastColumn="0" w:noHBand="0" w:noVBand="1"/>
      </w:tblPr>
      <w:tblGrid>
        <w:gridCol w:w="2469"/>
        <w:gridCol w:w="10491"/>
        <w:gridCol w:w="1097"/>
        <w:gridCol w:w="2127"/>
        <w:gridCol w:w="2127"/>
      </w:tblGrid>
      <w:tr w:rsidR="0075344E" w:rsidRPr="00CB65F2" w14:paraId="488DC35F" w14:textId="77777777" w:rsidTr="00A238D0">
        <w:trPr>
          <w:gridAfter w:val="1"/>
          <w:wAfter w:w="2127" w:type="dxa"/>
          <w:trHeight w:val="999"/>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7D0A4" w14:textId="77777777" w:rsidR="0075344E" w:rsidRPr="00CB65F2" w:rsidRDefault="006E17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b/>
                <w:szCs w:val="24"/>
              </w:rPr>
              <w:t>Наименование разделов и тем</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BE48A" w14:textId="77777777" w:rsidR="0075344E" w:rsidRPr="00CB65F2" w:rsidRDefault="006E17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b/>
                <w:szCs w:val="24"/>
              </w:rPr>
              <w:t>Содержание учебного материала, практические занятия</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B6E7A" w14:textId="0D8D3BF9" w:rsidR="0075344E" w:rsidRPr="00CB65F2" w:rsidRDefault="006E17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r w:rsidRPr="00CB65F2">
              <w:rPr>
                <w:b/>
                <w:bCs/>
                <w:szCs w:val="24"/>
              </w:rPr>
              <w:t xml:space="preserve">Объем </w:t>
            </w:r>
            <w:r w:rsidR="00592F3D" w:rsidRPr="00CB65F2">
              <w:rPr>
                <w:b/>
                <w:bCs/>
                <w:szCs w:val="24"/>
              </w:rPr>
              <w:t>часов</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A312F" w14:textId="77777777" w:rsidR="0075344E" w:rsidRPr="00CB65F2" w:rsidRDefault="006E17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r w:rsidRPr="00CB65F2">
              <w:rPr>
                <w:b/>
                <w:bCs/>
                <w:szCs w:val="24"/>
              </w:rPr>
              <w:t>Коды компетенций, формированию которых способствует элемент программы</w:t>
            </w:r>
          </w:p>
        </w:tc>
      </w:tr>
      <w:tr w:rsidR="0075344E" w:rsidRPr="00CB65F2" w14:paraId="171B6021" w14:textId="77777777" w:rsidTr="00A238D0">
        <w:trPr>
          <w:gridAfter w:val="1"/>
          <w:wAfter w:w="2127" w:type="dxa"/>
          <w:trHeight w:val="393"/>
        </w:trPr>
        <w:tc>
          <w:tcPr>
            <w:tcW w:w="161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CF18D" w14:textId="77777777" w:rsidR="0075344E" w:rsidRPr="00CB65F2" w:rsidRDefault="006E17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Раздел 1. Психологические аспекты общения</w:t>
            </w:r>
          </w:p>
        </w:tc>
      </w:tr>
      <w:tr w:rsidR="00195E8A" w:rsidRPr="00CB65F2" w14:paraId="739BF2AF" w14:textId="77777777" w:rsidTr="00CB65F2">
        <w:trPr>
          <w:gridAfter w:val="1"/>
          <w:wAfter w:w="2127" w:type="dxa"/>
          <w:trHeight w:val="235"/>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043846B"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 xml:space="preserve">Тема 1.1. </w:t>
            </w:r>
            <w:r w:rsidR="00E60D1E" w:rsidRPr="00CB65F2">
              <w:rPr>
                <w:spacing w:val="-2"/>
                <w:szCs w:val="24"/>
                <w:shd w:val="clear" w:color="auto" w:fill="FFFFFF"/>
              </w:rPr>
              <w:t>Введение в психологию профессиональной деятельности.</w:t>
            </w:r>
          </w:p>
          <w:p w14:paraId="093BC538"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9A3FC"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CB65F2">
              <w:rPr>
                <w:szCs w:val="24"/>
              </w:rPr>
              <w:t xml:space="preserve">Психология, как наука, связь с другими науками. </w:t>
            </w:r>
            <w:r w:rsidRPr="00CB65F2">
              <w:rPr>
                <w:color w:val="181818"/>
                <w:szCs w:val="24"/>
                <w:shd w:val="clear" w:color="auto" w:fill="FFFFFF"/>
              </w:rPr>
              <w:t>Структура современной психологии.</w:t>
            </w:r>
            <w:r w:rsidRPr="00CB65F2">
              <w:rPr>
                <w:szCs w:val="24"/>
              </w:rPr>
              <w:t xml:space="preserve"> </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4EA4D"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D75C7"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w:t>
            </w:r>
            <w:r w:rsidR="00E60D1E" w:rsidRPr="00CB65F2">
              <w:rPr>
                <w:szCs w:val="24"/>
              </w:rPr>
              <w:t>К</w:t>
            </w:r>
            <w:r w:rsidRPr="00CB65F2">
              <w:rPr>
                <w:szCs w:val="24"/>
              </w:rPr>
              <w:t xml:space="preserve"> 01,02,03,04</w:t>
            </w:r>
          </w:p>
        </w:tc>
      </w:tr>
      <w:tr w:rsidR="00195E8A" w:rsidRPr="00CB65F2" w14:paraId="456F58E9" w14:textId="77777777" w:rsidTr="00CB65F2">
        <w:trPr>
          <w:gridAfter w:val="1"/>
          <w:wAfter w:w="2127" w:type="dxa"/>
          <w:trHeight w:val="283"/>
        </w:trPr>
        <w:tc>
          <w:tcPr>
            <w:tcW w:w="2469"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40BA27E6"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40998AEE"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r w:rsidRPr="00CB65F2">
              <w:rPr>
                <w:b/>
                <w:szCs w:val="24"/>
              </w:rPr>
              <w:t xml:space="preserve">Самостоятельная работа: </w:t>
            </w:r>
            <w:r w:rsidRPr="00CB65F2">
              <w:rPr>
                <w:bCs/>
                <w:szCs w:val="24"/>
              </w:rPr>
              <w:t>Сообщение на тему: «История развития психологии труда в России»</w:t>
            </w:r>
            <w:r w:rsidR="007979F0" w:rsidRPr="00CB65F2">
              <w:rPr>
                <w:bCs/>
                <w:szCs w:val="24"/>
              </w:rPr>
              <w:t xml:space="preserve"> </w:t>
            </w:r>
          </w:p>
        </w:tc>
        <w:tc>
          <w:tcPr>
            <w:tcW w:w="109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5D73A746" w14:textId="77777777" w:rsidR="00195E8A" w:rsidRPr="00CB65F2" w:rsidRDefault="00195E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Cs w:val="24"/>
              </w:rPr>
            </w:pPr>
            <w:r w:rsidRPr="00CB65F2">
              <w:rPr>
                <w:i/>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38E507F7" w14:textId="77777777" w:rsidR="00195E8A"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01,02,03,04</w:t>
            </w:r>
          </w:p>
        </w:tc>
      </w:tr>
      <w:tr w:rsidR="00E60D1E" w:rsidRPr="00CB65F2" w14:paraId="000D3C99" w14:textId="77777777" w:rsidTr="00CB65F2">
        <w:trPr>
          <w:gridAfter w:val="1"/>
          <w:wAfter w:w="2127" w:type="dxa"/>
          <w:trHeight w:val="303"/>
        </w:trPr>
        <w:tc>
          <w:tcPr>
            <w:tcW w:w="2469" w:type="dxa"/>
            <w:vMerge/>
            <w:tcBorders>
              <w:left w:val="single" w:sz="4" w:space="0" w:color="000000"/>
              <w:right w:val="single" w:sz="4" w:space="0" w:color="000000"/>
            </w:tcBorders>
            <w:tcMar>
              <w:top w:w="0" w:type="dxa"/>
              <w:left w:w="108" w:type="dxa"/>
              <w:bottom w:w="0" w:type="dxa"/>
              <w:right w:w="108" w:type="dxa"/>
            </w:tcMar>
          </w:tcPr>
          <w:p w14:paraId="5BB2B5BD"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1F2FE5B"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CB65F2">
              <w:rPr>
                <w:color w:val="181818"/>
                <w:szCs w:val="24"/>
                <w:shd w:val="clear" w:color="auto" w:fill="FFFFFF"/>
              </w:rPr>
              <w:t>Методы исследования в психологии.</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1214DC14"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4B97D9"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02,03,04,07</w:t>
            </w:r>
          </w:p>
        </w:tc>
      </w:tr>
      <w:tr w:rsidR="00E60D1E" w:rsidRPr="00CB65F2" w14:paraId="08110533" w14:textId="77777777" w:rsidTr="00CB65F2">
        <w:trPr>
          <w:gridAfter w:val="1"/>
          <w:wAfter w:w="2127" w:type="dxa"/>
          <w:trHeight w:val="427"/>
        </w:trPr>
        <w:tc>
          <w:tcPr>
            <w:tcW w:w="2469" w:type="dxa"/>
            <w:vMerge/>
            <w:tcBorders>
              <w:left w:val="single" w:sz="4" w:space="0" w:color="000000"/>
              <w:right w:val="single" w:sz="4" w:space="0" w:color="000000"/>
            </w:tcBorders>
            <w:tcMar>
              <w:top w:w="0" w:type="dxa"/>
              <w:left w:w="108" w:type="dxa"/>
              <w:bottom w:w="0" w:type="dxa"/>
              <w:right w:w="108" w:type="dxa"/>
            </w:tcMar>
          </w:tcPr>
          <w:p w14:paraId="16DA681E"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D8F2A8"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CB65F2">
              <w:rPr>
                <w:spacing w:val="-2"/>
                <w:szCs w:val="24"/>
                <w:shd w:val="clear" w:color="auto" w:fill="FFFFFF"/>
              </w:rPr>
              <w:t>Общие представления о психике.</w:t>
            </w:r>
            <w:r w:rsidRPr="00CB65F2">
              <w:rPr>
                <w:color w:val="181818"/>
                <w:szCs w:val="24"/>
                <w:shd w:val="clear" w:color="auto" w:fill="FFFFFF"/>
              </w:rPr>
              <w:t xml:space="preserve"> Психическое отражение мира. Психические явления. Функции психики.</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4E20186"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2D6147EC" w14:textId="77777777" w:rsidR="00E60D1E" w:rsidRPr="00CB65F2" w:rsidRDefault="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02,03,04,07</w:t>
            </w:r>
          </w:p>
        </w:tc>
      </w:tr>
      <w:tr w:rsidR="00E60D1E" w:rsidRPr="00CB65F2" w14:paraId="4BE470D2" w14:textId="77777777" w:rsidTr="00CB65F2">
        <w:trPr>
          <w:gridAfter w:val="1"/>
          <w:wAfter w:w="2127" w:type="dxa"/>
          <w:trHeight w:val="427"/>
        </w:trPr>
        <w:tc>
          <w:tcPr>
            <w:tcW w:w="2469" w:type="dxa"/>
            <w:vMerge/>
            <w:tcBorders>
              <w:left w:val="single" w:sz="4" w:space="0" w:color="000000"/>
              <w:right w:val="single" w:sz="4" w:space="0" w:color="000000"/>
            </w:tcBorders>
            <w:tcMar>
              <w:top w:w="0" w:type="dxa"/>
              <w:left w:w="108" w:type="dxa"/>
              <w:bottom w:w="0" w:type="dxa"/>
              <w:right w:w="108" w:type="dxa"/>
            </w:tcMar>
          </w:tcPr>
          <w:p w14:paraId="10012E8D" w14:textId="77777777" w:rsidR="00E60D1E" w:rsidRPr="00CB65F2" w:rsidRDefault="00E60D1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8639378" w14:textId="77777777" w:rsidR="00E60D1E" w:rsidRPr="00CB65F2" w:rsidRDefault="003D51EC" w:rsidP="003D5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2"/>
                <w:szCs w:val="24"/>
                <w:shd w:val="clear" w:color="auto" w:fill="FFFFFF"/>
              </w:rPr>
            </w:pPr>
            <w:r w:rsidRPr="00CB65F2">
              <w:rPr>
                <w:spacing w:val="-2"/>
                <w:szCs w:val="24"/>
                <w:shd w:val="clear" w:color="auto" w:fill="FFFFFF"/>
              </w:rPr>
              <w:t xml:space="preserve">Психические </w:t>
            </w:r>
            <w:r w:rsidR="00E60D1E" w:rsidRPr="00CB65F2">
              <w:rPr>
                <w:spacing w:val="-2"/>
                <w:szCs w:val="24"/>
                <w:shd w:val="clear" w:color="auto" w:fill="FFFFFF"/>
              </w:rPr>
              <w:t>процессы и состояния.</w:t>
            </w:r>
            <w:r w:rsidR="00E60D1E" w:rsidRPr="00CB65F2">
              <w:rPr>
                <w:spacing w:val="1"/>
                <w:szCs w:val="24"/>
                <w:shd w:val="clear" w:color="auto" w:fill="FFFFFF"/>
              </w:rPr>
              <w:t xml:space="preserve"> Эмоционально-волевая регуляция в профессиональной деятельности.  Эмоциональный климат процессов </w:t>
            </w:r>
            <w:r w:rsidR="00E60D1E" w:rsidRPr="00CB65F2">
              <w:rPr>
                <w:spacing w:val="-1"/>
                <w:szCs w:val="24"/>
                <w:shd w:val="clear" w:color="auto" w:fill="FFFFFF"/>
              </w:rPr>
              <w:t>производства и обслуживания в общественном питании.</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F1D1792" w14:textId="77777777" w:rsidR="00E60D1E" w:rsidRPr="00CB65F2" w:rsidRDefault="00E60D1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5A1DFFA0" w14:textId="77777777" w:rsidR="00E60D1E" w:rsidRPr="00CB65F2" w:rsidRDefault="00E60D1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02,03,04,07</w:t>
            </w:r>
          </w:p>
        </w:tc>
      </w:tr>
      <w:tr w:rsidR="00E60D1E" w:rsidRPr="00CB65F2" w14:paraId="495C0D58" w14:textId="77777777" w:rsidTr="00CB65F2">
        <w:trPr>
          <w:gridAfter w:val="1"/>
          <w:wAfter w:w="2127" w:type="dxa"/>
          <w:trHeight w:val="297"/>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5C8FE03" w14:textId="77777777" w:rsidR="00E60D1E" w:rsidRPr="00CB65F2" w:rsidRDefault="00E60D1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AC564C6" w14:textId="77777777" w:rsidR="00E60D1E" w:rsidRPr="00CB65F2" w:rsidRDefault="00E60D1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Cs w:val="24"/>
              </w:rPr>
            </w:pPr>
            <w:r w:rsidRPr="00CB65F2">
              <w:rPr>
                <w:b/>
                <w:color w:val="FF0000"/>
                <w:szCs w:val="24"/>
              </w:rPr>
              <w:t>Практическая работа</w:t>
            </w:r>
            <w:r w:rsidR="00697449" w:rsidRPr="00CB65F2">
              <w:rPr>
                <w:b/>
                <w:color w:val="FF0000"/>
                <w:szCs w:val="24"/>
              </w:rPr>
              <w:t>.</w:t>
            </w:r>
            <w:r w:rsidRPr="00CB65F2">
              <w:rPr>
                <w:color w:val="FF0000"/>
                <w:szCs w:val="24"/>
              </w:rPr>
              <w:t xml:space="preserve"> Приёмы мнемотехники</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61B7D5CC" w14:textId="77777777" w:rsidR="00E60D1E" w:rsidRPr="00CB65F2" w:rsidRDefault="00E60D1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6491D317" w14:textId="77777777" w:rsidR="00E60D1E" w:rsidRPr="00CB65F2" w:rsidRDefault="00E60D1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02,03,04,06</w:t>
            </w:r>
          </w:p>
        </w:tc>
      </w:tr>
      <w:tr w:rsidR="00DF010A" w:rsidRPr="00CB65F2" w14:paraId="07E4B421" w14:textId="77777777" w:rsidTr="00CB65F2">
        <w:trPr>
          <w:gridAfter w:val="1"/>
          <w:wAfter w:w="2127" w:type="dxa"/>
          <w:trHeight w:val="526"/>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78C9B3"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1.2.</w:t>
            </w:r>
          </w:p>
          <w:p w14:paraId="13DEC4FA"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Проявление индивидуальных особенностей в общении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7627D" w14:textId="77777777" w:rsidR="00DF010A" w:rsidRPr="00CB65F2" w:rsidRDefault="00DF010A" w:rsidP="00E60D1E">
            <w:pPr>
              <w:rPr>
                <w:color w:val="auto"/>
                <w:szCs w:val="24"/>
              </w:rPr>
            </w:pPr>
            <w:r w:rsidRPr="00CB65F2">
              <w:rPr>
                <w:color w:val="auto"/>
                <w:szCs w:val="24"/>
              </w:rPr>
              <w:t>Влияние внешних и внутренних факторов на формирование личности</w:t>
            </w:r>
          </w:p>
          <w:p w14:paraId="5C06DC6C" w14:textId="4F21768B" w:rsidR="00DF010A" w:rsidRPr="00CB65F2" w:rsidRDefault="00DF010A" w:rsidP="00CB65F2">
            <w:pPr>
              <w:rPr>
                <w:szCs w:val="24"/>
              </w:rPr>
            </w:pPr>
            <w:r w:rsidRPr="00CB65F2">
              <w:rPr>
                <w:szCs w:val="24"/>
              </w:rPr>
              <w:t>Характер, акцентуации характера</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2FE71" w14:textId="77777777" w:rsidR="00DF010A" w:rsidRPr="00CB65F2" w:rsidRDefault="00E1044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7FB69"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02,03,04,05</w:t>
            </w:r>
          </w:p>
        </w:tc>
      </w:tr>
      <w:tr w:rsidR="00E1044E" w:rsidRPr="00CB65F2" w14:paraId="6A369480" w14:textId="77777777" w:rsidTr="00CB65F2">
        <w:trPr>
          <w:gridAfter w:val="1"/>
          <w:wAfter w:w="2127" w:type="dxa"/>
          <w:trHeight w:val="251"/>
        </w:trPr>
        <w:tc>
          <w:tcPr>
            <w:tcW w:w="2469"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6BDF0651" w14:textId="77777777" w:rsidR="00E1044E" w:rsidRPr="00CB65F2" w:rsidRDefault="00E1044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23155" w14:textId="77777777" w:rsidR="00E1044E" w:rsidRPr="00CB65F2" w:rsidRDefault="00E1044E" w:rsidP="00E60D1E">
            <w:pPr>
              <w:rPr>
                <w:color w:val="FF0000"/>
                <w:szCs w:val="24"/>
              </w:rPr>
            </w:pPr>
            <w:r w:rsidRPr="00CB65F2">
              <w:rPr>
                <w:szCs w:val="24"/>
              </w:rPr>
              <w:t>Темперамент. Типы темперамента. Свойства темперамента.</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B76E5" w14:textId="77777777" w:rsidR="00E1044E" w:rsidRPr="00CB65F2" w:rsidRDefault="00E1044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D3A69" w14:textId="77777777" w:rsidR="00E1044E" w:rsidRPr="00CB65F2" w:rsidRDefault="00E1044E"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02,03,04,05</w:t>
            </w:r>
          </w:p>
        </w:tc>
      </w:tr>
      <w:tr w:rsidR="00DF010A" w:rsidRPr="00CB65F2" w14:paraId="76BE95A0" w14:textId="77777777" w:rsidTr="00CB65F2">
        <w:trPr>
          <w:gridAfter w:val="1"/>
          <w:wAfter w:w="2127" w:type="dxa"/>
          <w:trHeight w:val="235"/>
        </w:trPr>
        <w:tc>
          <w:tcPr>
            <w:tcW w:w="2469" w:type="dxa"/>
            <w:vMerge/>
            <w:tcBorders>
              <w:left w:val="single" w:sz="4" w:space="0" w:color="000000"/>
              <w:right w:val="single" w:sz="4" w:space="0" w:color="000000"/>
            </w:tcBorders>
            <w:tcMar>
              <w:top w:w="0" w:type="dxa"/>
              <w:left w:w="108" w:type="dxa"/>
              <w:bottom w:w="0" w:type="dxa"/>
              <w:right w:w="108" w:type="dxa"/>
            </w:tcMar>
          </w:tcPr>
          <w:p w14:paraId="4AEBE1D8"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643F229"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Cs w:val="24"/>
              </w:rPr>
            </w:pPr>
            <w:r w:rsidRPr="00CB65F2">
              <w:rPr>
                <w:b/>
                <w:color w:val="FF0000"/>
                <w:szCs w:val="24"/>
              </w:rPr>
              <w:t>Практическая работа</w:t>
            </w:r>
            <w:r w:rsidR="00697449" w:rsidRPr="00CB65F2">
              <w:rPr>
                <w:color w:val="FF0000"/>
                <w:szCs w:val="24"/>
              </w:rPr>
              <w:t>.</w:t>
            </w:r>
            <w:r w:rsidRPr="00CB65F2">
              <w:rPr>
                <w:color w:val="FF0000"/>
                <w:szCs w:val="24"/>
              </w:rPr>
              <w:t xml:space="preserve"> Определение типа характера и способностей</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07ADEECE"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6AF1B7F"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02,03,04,05</w:t>
            </w:r>
          </w:p>
        </w:tc>
      </w:tr>
      <w:tr w:rsidR="00DF010A" w:rsidRPr="00CB65F2" w14:paraId="63484FCD" w14:textId="77777777" w:rsidTr="00CB65F2">
        <w:trPr>
          <w:gridAfter w:val="1"/>
          <w:wAfter w:w="2127" w:type="dxa"/>
          <w:trHeight w:val="278"/>
        </w:trPr>
        <w:tc>
          <w:tcPr>
            <w:tcW w:w="2469" w:type="dxa"/>
            <w:vMerge/>
            <w:tcBorders>
              <w:left w:val="single" w:sz="4" w:space="0" w:color="000000"/>
              <w:right w:val="single" w:sz="4" w:space="0" w:color="000000"/>
            </w:tcBorders>
            <w:tcMar>
              <w:top w:w="0" w:type="dxa"/>
              <w:left w:w="108" w:type="dxa"/>
              <w:bottom w:w="0" w:type="dxa"/>
              <w:right w:w="108" w:type="dxa"/>
            </w:tcMar>
          </w:tcPr>
          <w:p w14:paraId="087F07B3"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C571926"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Cs w:val="24"/>
              </w:rPr>
            </w:pPr>
            <w:r w:rsidRPr="00CB65F2">
              <w:rPr>
                <w:b/>
                <w:color w:val="FF0000"/>
                <w:szCs w:val="24"/>
              </w:rPr>
              <w:t>Практическая работа</w:t>
            </w:r>
            <w:r w:rsidR="00697449" w:rsidRPr="00CB65F2">
              <w:rPr>
                <w:color w:val="FF0000"/>
                <w:szCs w:val="24"/>
              </w:rPr>
              <w:t>.</w:t>
            </w:r>
            <w:r w:rsidRPr="00CB65F2">
              <w:rPr>
                <w:color w:val="FF0000"/>
                <w:szCs w:val="24"/>
              </w:rPr>
              <w:t xml:space="preserve"> Определение акцентуации характера</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046C8659"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526AB901"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02,03,04,05</w:t>
            </w:r>
          </w:p>
        </w:tc>
      </w:tr>
      <w:tr w:rsidR="00DF010A" w:rsidRPr="00CB65F2" w14:paraId="116E2DEF" w14:textId="77777777" w:rsidTr="00CB65F2">
        <w:trPr>
          <w:gridAfter w:val="1"/>
          <w:wAfter w:w="2127" w:type="dxa"/>
          <w:trHeight w:val="419"/>
        </w:trPr>
        <w:tc>
          <w:tcPr>
            <w:tcW w:w="2469" w:type="dxa"/>
            <w:vMerge/>
            <w:tcBorders>
              <w:left w:val="single" w:sz="4" w:space="0" w:color="000000"/>
              <w:right w:val="single" w:sz="4" w:space="0" w:color="000000"/>
            </w:tcBorders>
            <w:tcMar>
              <w:top w:w="0" w:type="dxa"/>
              <w:left w:w="108" w:type="dxa"/>
              <w:bottom w:w="0" w:type="dxa"/>
              <w:right w:w="108" w:type="dxa"/>
            </w:tcMar>
          </w:tcPr>
          <w:p w14:paraId="682A4FA6"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3A3E8DE3"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CB65F2">
              <w:rPr>
                <w:b/>
                <w:szCs w:val="24"/>
              </w:rPr>
              <w:t>Самостоятельная работа:</w:t>
            </w:r>
            <w:r w:rsidRPr="00CB65F2">
              <w:rPr>
                <w:szCs w:val="24"/>
              </w:rPr>
              <w:t xml:space="preserve"> Причины формирования акцентуации характера и упражнения для сглаживания акцентуированных черт</w:t>
            </w:r>
            <w:r w:rsidR="007979F0" w:rsidRPr="00CB65F2">
              <w:rPr>
                <w:szCs w:val="24"/>
              </w:rPr>
              <w:t xml:space="preserve"> </w:t>
            </w:r>
          </w:p>
        </w:tc>
        <w:tc>
          <w:tcPr>
            <w:tcW w:w="1097"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0CD61D9A"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Cs w:val="24"/>
              </w:rPr>
            </w:pPr>
            <w:r w:rsidRPr="00CB65F2">
              <w:rPr>
                <w:i/>
                <w:szCs w:val="24"/>
              </w:rPr>
              <w:t>2</w:t>
            </w:r>
          </w:p>
        </w:tc>
        <w:tc>
          <w:tcPr>
            <w:tcW w:w="2127"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0D3A5226"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DF010A" w:rsidRPr="00CB65F2" w14:paraId="3ED5E658" w14:textId="77777777" w:rsidTr="00CB65F2">
        <w:trPr>
          <w:gridAfter w:val="1"/>
          <w:wAfter w:w="2127" w:type="dxa"/>
          <w:trHeight w:val="289"/>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AE4F128"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C04625F"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Cs w:val="24"/>
              </w:rPr>
            </w:pPr>
            <w:r w:rsidRPr="00CB65F2">
              <w:rPr>
                <w:b/>
                <w:color w:val="FF0000"/>
                <w:szCs w:val="24"/>
              </w:rPr>
              <w:t>Практическая работа</w:t>
            </w:r>
            <w:r w:rsidR="00A254B8" w:rsidRPr="00CB65F2">
              <w:rPr>
                <w:b/>
                <w:color w:val="FF0000"/>
                <w:szCs w:val="24"/>
              </w:rPr>
              <w:t>.</w:t>
            </w:r>
            <w:r w:rsidRPr="00CB65F2">
              <w:rPr>
                <w:color w:val="FF0000"/>
                <w:szCs w:val="24"/>
              </w:rPr>
              <w:t xml:space="preserve"> Определение типа темперамента</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5F3EC45B"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05FFBBD7" w14:textId="77777777" w:rsidR="00DF010A" w:rsidRPr="00CB65F2" w:rsidRDefault="00DF010A"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02,03,05,06</w:t>
            </w:r>
          </w:p>
        </w:tc>
      </w:tr>
      <w:tr w:rsidR="007D3706" w:rsidRPr="00CB65F2" w14:paraId="5771490C" w14:textId="77777777" w:rsidTr="00CB65F2">
        <w:trPr>
          <w:gridAfter w:val="1"/>
          <w:wAfter w:w="2127" w:type="dxa"/>
          <w:trHeight w:val="644"/>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EF2A37F"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1.3. Общение – основа человеческого бытия.</w:t>
            </w:r>
          </w:p>
          <w:p w14:paraId="2D771DB3" w14:textId="77777777" w:rsidR="007D3706" w:rsidRPr="00CB65F2" w:rsidRDefault="007D3706" w:rsidP="007D37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Классификация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B1858" w14:textId="77777777" w:rsidR="007D3706" w:rsidRPr="00CB65F2" w:rsidRDefault="007D3706" w:rsidP="003D5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Cs w:val="24"/>
              </w:rPr>
            </w:pPr>
            <w:r w:rsidRPr="00CB65F2">
              <w:rPr>
                <w:color w:val="auto"/>
                <w:szCs w:val="24"/>
              </w:rPr>
              <w:t>Общение в системе межличностных и общественных отношений.</w:t>
            </w:r>
            <w:r w:rsidR="003D51EC" w:rsidRPr="00CB65F2">
              <w:rPr>
                <w:szCs w:val="24"/>
              </w:rPr>
              <w:t xml:space="preserve"> Виды, структура, функции </w:t>
            </w:r>
            <w:r w:rsidRPr="00CB65F2">
              <w:rPr>
                <w:szCs w:val="24"/>
              </w:rPr>
              <w:t xml:space="preserve">общения. </w:t>
            </w:r>
            <w:r w:rsidR="003D51EC" w:rsidRPr="00CB65F2">
              <w:rPr>
                <w:szCs w:val="24"/>
              </w:rPr>
              <w:t>Вербальные и невербальные средства общения.</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1CA47" w14:textId="77777777" w:rsidR="007D3706" w:rsidRPr="00CB65F2" w:rsidRDefault="008D37E4"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9C541"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02,03,04,06,07</w:t>
            </w:r>
          </w:p>
        </w:tc>
      </w:tr>
      <w:tr w:rsidR="007D3706" w:rsidRPr="00CB65F2" w14:paraId="3F44BED6" w14:textId="77777777" w:rsidTr="00CB65F2">
        <w:trPr>
          <w:gridAfter w:val="1"/>
          <w:wAfter w:w="2127" w:type="dxa"/>
          <w:trHeight w:val="1263"/>
        </w:trPr>
        <w:tc>
          <w:tcPr>
            <w:tcW w:w="2469" w:type="dxa"/>
            <w:vMerge/>
            <w:tcBorders>
              <w:left w:val="single" w:sz="4" w:space="0" w:color="000000"/>
              <w:right w:val="single" w:sz="4" w:space="0" w:color="000000"/>
            </w:tcBorders>
            <w:tcMar>
              <w:top w:w="0" w:type="dxa"/>
              <w:left w:w="108" w:type="dxa"/>
              <w:bottom w:w="0" w:type="dxa"/>
              <w:right w:w="108" w:type="dxa"/>
            </w:tcMar>
          </w:tcPr>
          <w:p w14:paraId="300C238F"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CBCE264"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Cs w:val="24"/>
              </w:rPr>
            </w:pPr>
            <w:r w:rsidRPr="00CB65F2">
              <w:rPr>
                <w:b/>
                <w:color w:val="FF0000"/>
                <w:szCs w:val="24"/>
              </w:rPr>
              <w:t>Практическая работа</w:t>
            </w:r>
            <w:r w:rsidR="00697449" w:rsidRPr="00CB65F2">
              <w:rPr>
                <w:b/>
                <w:color w:val="FF0000"/>
                <w:szCs w:val="24"/>
              </w:rPr>
              <w:t>.</w:t>
            </w:r>
            <w:r w:rsidRPr="00CB65F2">
              <w:rPr>
                <w:color w:val="FF0000"/>
                <w:szCs w:val="24"/>
              </w:rPr>
              <w:t xml:space="preserve"> Интерпретация позы, мимики и жестов собеседника</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5545EE11"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CAF6E9"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p w14:paraId="636F48B2" w14:textId="77777777" w:rsidR="007D3706" w:rsidRPr="00CB65F2" w:rsidRDefault="007D3706" w:rsidP="007D37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ПК 1.1, ПК 4.2</w:t>
            </w:r>
          </w:p>
        </w:tc>
      </w:tr>
      <w:tr w:rsidR="007D3706" w:rsidRPr="00CB65F2" w14:paraId="6C018483" w14:textId="77777777" w:rsidTr="00CB65F2">
        <w:trPr>
          <w:gridAfter w:val="1"/>
          <w:wAfter w:w="2127" w:type="dxa"/>
          <w:trHeight w:val="361"/>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B5A0057"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lastRenderedPageBreak/>
              <w:t>Тема 1.4.</w:t>
            </w:r>
          </w:p>
          <w:p w14:paraId="56CBF953"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Общение как обмен информацией (коммуникативная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8B852"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Основные элементы коммуникации. Виды коммуникаций. Коммуникативные барьеры.</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41375"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B3808" w14:textId="77777777" w:rsidR="007D3706" w:rsidRPr="00CB65F2" w:rsidRDefault="007D3706" w:rsidP="00E60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B57281" w:rsidRPr="00CB65F2" w14:paraId="496BEEA4" w14:textId="77777777" w:rsidTr="00CB65F2">
        <w:trPr>
          <w:gridAfter w:val="1"/>
          <w:wAfter w:w="2127" w:type="dxa"/>
          <w:trHeight w:val="361"/>
        </w:trPr>
        <w:tc>
          <w:tcPr>
            <w:tcW w:w="2469"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11458E3A"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E0BA1"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Cs w:val="24"/>
              </w:rPr>
            </w:pPr>
            <w:r w:rsidRPr="00CB65F2">
              <w:rPr>
                <w:b/>
                <w:color w:val="FF0000"/>
                <w:szCs w:val="24"/>
              </w:rPr>
              <w:t>Практическая работа</w:t>
            </w:r>
            <w:r w:rsidR="00697449" w:rsidRPr="00CB65F2">
              <w:rPr>
                <w:b/>
                <w:color w:val="FF0000"/>
                <w:szCs w:val="24"/>
              </w:rPr>
              <w:t>.</w:t>
            </w:r>
            <w:r w:rsidRPr="00CB65F2">
              <w:rPr>
                <w:color w:val="FF0000"/>
                <w:szCs w:val="24"/>
              </w:rPr>
              <w:t xml:space="preserve"> Преодоление барьеров общения</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1010B"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1EFDF"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tc>
      </w:tr>
      <w:tr w:rsidR="00B57281" w:rsidRPr="00CB65F2" w14:paraId="3C702307" w14:textId="77777777" w:rsidTr="00CB65F2">
        <w:trPr>
          <w:gridAfter w:val="1"/>
          <w:wAfter w:w="2127" w:type="dxa"/>
          <w:trHeight w:val="457"/>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CAEDEFF"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6BADB92C"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CB65F2">
              <w:rPr>
                <w:b/>
                <w:szCs w:val="24"/>
              </w:rPr>
              <w:t>Самостоятельная работа:</w:t>
            </w:r>
            <w:r w:rsidRPr="00CB65F2">
              <w:rPr>
                <w:szCs w:val="24"/>
              </w:rPr>
              <w:t xml:space="preserve"> Роль общения в профессиональной деятельности.</w:t>
            </w:r>
          </w:p>
        </w:tc>
        <w:tc>
          <w:tcPr>
            <w:tcW w:w="1097"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02A5B357"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Cs w:val="24"/>
              </w:rPr>
            </w:pPr>
            <w:r w:rsidRPr="00CB65F2">
              <w:rPr>
                <w:i/>
                <w:szCs w:val="24"/>
              </w:rPr>
              <w:t>2</w:t>
            </w:r>
          </w:p>
        </w:tc>
        <w:tc>
          <w:tcPr>
            <w:tcW w:w="2127"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29DDC8E1"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B57281" w:rsidRPr="00CB65F2" w14:paraId="36B4155B" w14:textId="77777777" w:rsidTr="00CB65F2">
        <w:trPr>
          <w:gridAfter w:val="1"/>
          <w:wAfter w:w="2127" w:type="dxa"/>
          <w:trHeight w:val="456"/>
        </w:trPr>
        <w:tc>
          <w:tcPr>
            <w:tcW w:w="2469" w:type="dxa"/>
            <w:tcBorders>
              <w:top w:val="single" w:sz="4" w:space="0" w:color="000000"/>
              <w:left w:val="single" w:sz="4" w:space="0" w:color="000000"/>
              <w:right w:val="single" w:sz="4" w:space="0" w:color="000000"/>
            </w:tcBorders>
            <w:tcMar>
              <w:top w:w="0" w:type="dxa"/>
              <w:left w:w="108" w:type="dxa"/>
              <w:bottom w:w="0" w:type="dxa"/>
              <w:right w:w="108" w:type="dxa"/>
            </w:tcMar>
          </w:tcPr>
          <w:p w14:paraId="34FC925E"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1.5.</w:t>
            </w:r>
          </w:p>
          <w:p w14:paraId="5887FD48"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Общение как восприятие людьми друг друга (перцептивная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CAAE4"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Понятие социальной перцепции. Механизмы восприятия. Эффекты восприятия</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4D0B6"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78E8A"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B57281" w:rsidRPr="00CB65F2" w14:paraId="14B81BE1" w14:textId="77777777" w:rsidTr="00CB65F2">
        <w:trPr>
          <w:gridAfter w:val="1"/>
          <w:wAfter w:w="2127" w:type="dxa"/>
          <w:trHeight w:val="566"/>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5A41A01"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1.6.</w:t>
            </w:r>
          </w:p>
          <w:p w14:paraId="738658F3"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Общение как взаимодействие (интерактивная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F5226" w14:textId="77777777" w:rsidR="00B57281" w:rsidRPr="00CB65F2" w:rsidRDefault="00B57281" w:rsidP="00EE3D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 xml:space="preserve">Типы взаимодействия: кооперация и конкуренция. Позиции взаимодействия в русле </w:t>
            </w:r>
            <w:proofErr w:type="spellStart"/>
            <w:r w:rsidRPr="00CB65F2">
              <w:rPr>
                <w:szCs w:val="24"/>
              </w:rPr>
              <w:t>трансактного</w:t>
            </w:r>
            <w:proofErr w:type="spellEnd"/>
            <w:r w:rsidRPr="00CB65F2">
              <w:rPr>
                <w:szCs w:val="24"/>
              </w:rPr>
              <w:t xml:space="preserve"> анализа Э. Берна. Ориентация на понимание и ориентация на контроль.</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F369F"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5A6F6227" w14:textId="77777777" w:rsidR="00B57281" w:rsidRPr="00CB65F2" w:rsidRDefault="00B57281" w:rsidP="00EE3D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55DB0"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02,03,04,05,06,07</w:t>
            </w:r>
          </w:p>
        </w:tc>
      </w:tr>
      <w:tr w:rsidR="00B57281" w:rsidRPr="00CB65F2" w14:paraId="3FA2BB6A" w14:textId="77777777" w:rsidTr="00CB65F2">
        <w:trPr>
          <w:gridAfter w:val="1"/>
          <w:wAfter w:w="2127" w:type="dxa"/>
          <w:trHeight w:val="477"/>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61252CA"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7FEF73C"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Cs w:val="24"/>
              </w:rPr>
            </w:pPr>
            <w:r w:rsidRPr="00CB65F2">
              <w:rPr>
                <w:b/>
                <w:color w:val="FF0000"/>
                <w:szCs w:val="24"/>
              </w:rPr>
              <w:t>Практическая работа</w:t>
            </w:r>
            <w:r w:rsidR="00697449" w:rsidRPr="00CB65F2">
              <w:rPr>
                <w:b/>
                <w:color w:val="FF0000"/>
                <w:szCs w:val="24"/>
              </w:rPr>
              <w:t>.</w:t>
            </w:r>
            <w:r w:rsidRPr="00CB65F2">
              <w:rPr>
                <w:color w:val="FF0000"/>
                <w:szCs w:val="24"/>
              </w:rPr>
              <w:t xml:space="preserve"> Определение приоритетной формулы позиций взаимодействия в русле </w:t>
            </w:r>
            <w:proofErr w:type="spellStart"/>
            <w:r w:rsidRPr="00CB65F2">
              <w:rPr>
                <w:color w:val="FF0000"/>
                <w:szCs w:val="24"/>
              </w:rPr>
              <w:t>трансактного</w:t>
            </w:r>
            <w:proofErr w:type="spellEnd"/>
            <w:r w:rsidRPr="00CB65F2">
              <w:rPr>
                <w:color w:val="FF0000"/>
                <w:szCs w:val="24"/>
              </w:rPr>
              <w:t xml:space="preserve"> анализа</w:t>
            </w:r>
          </w:p>
        </w:tc>
        <w:tc>
          <w:tcPr>
            <w:tcW w:w="109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B5F8958"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2B24D8ED"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tc>
      </w:tr>
      <w:tr w:rsidR="00B57281" w:rsidRPr="00CB65F2" w14:paraId="638B3601" w14:textId="77777777" w:rsidTr="00CB65F2">
        <w:trPr>
          <w:gridAfter w:val="1"/>
          <w:wAfter w:w="2127" w:type="dxa"/>
          <w:trHeight w:val="292"/>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0FC97A4"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1.7.</w:t>
            </w:r>
          </w:p>
          <w:p w14:paraId="55524904"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Техники активного слушания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80182"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Виды, правила и техники слушания. Методы развития коммуникативных способностей.</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EB703"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FBF51"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B57281" w:rsidRPr="00CB65F2" w14:paraId="7F49069D" w14:textId="77777777" w:rsidTr="00CB65F2">
        <w:trPr>
          <w:gridAfter w:val="1"/>
          <w:wAfter w:w="2127" w:type="dxa"/>
          <w:trHeight w:val="269"/>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EA3AB50"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00BEF"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Cs w:val="24"/>
              </w:rPr>
            </w:pPr>
            <w:r w:rsidRPr="00CB65F2">
              <w:rPr>
                <w:b/>
                <w:color w:val="FF0000"/>
                <w:szCs w:val="24"/>
              </w:rPr>
              <w:t>Практическая работа</w:t>
            </w:r>
            <w:r w:rsidR="00241778" w:rsidRPr="00CB65F2">
              <w:rPr>
                <w:b/>
                <w:color w:val="FF0000"/>
                <w:szCs w:val="24"/>
              </w:rPr>
              <w:t>.</w:t>
            </w:r>
            <w:r w:rsidRPr="00CB65F2">
              <w:rPr>
                <w:color w:val="FF0000"/>
                <w:szCs w:val="24"/>
              </w:rPr>
              <w:t xml:space="preserve"> Деловая игра «Я вас слушаю»</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68AA4"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1A5F8" w14:textId="77777777" w:rsidR="00B57281" w:rsidRPr="00CB65F2" w:rsidRDefault="00B5728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tc>
      </w:tr>
      <w:tr w:rsidR="00B23FC1" w:rsidRPr="00CB65F2" w14:paraId="352BEDE0" w14:textId="77777777" w:rsidTr="00A238D0">
        <w:trPr>
          <w:gridAfter w:val="1"/>
          <w:wAfter w:w="2127" w:type="dxa"/>
          <w:trHeight w:val="269"/>
        </w:trPr>
        <w:tc>
          <w:tcPr>
            <w:tcW w:w="16184"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2F8FA7FA" w14:textId="77777777" w:rsidR="00B23FC1" w:rsidRPr="00CB65F2" w:rsidRDefault="00B23FC1" w:rsidP="00B57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 xml:space="preserve">Раздел 2 </w:t>
            </w:r>
            <w:r w:rsidRPr="00CB65F2">
              <w:rPr>
                <w:bCs/>
                <w:color w:val="181818"/>
                <w:szCs w:val="24"/>
                <w:shd w:val="clear" w:color="auto" w:fill="FFFFFF"/>
              </w:rPr>
              <w:t>Этика в профессиональной деятельности</w:t>
            </w:r>
          </w:p>
        </w:tc>
      </w:tr>
      <w:tr w:rsidR="00A238D0" w:rsidRPr="00CB65F2" w14:paraId="10C71F89" w14:textId="77777777" w:rsidTr="00CB65F2">
        <w:trPr>
          <w:trHeight w:val="269"/>
        </w:trPr>
        <w:tc>
          <w:tcPr>
            <w:tcW w:w="2469" w:type="dxa"/>
            <w:tcBorders>
              <w:left w:val="single" w:sz="4" w:space="0" w:color="000000"/>
              <w:right w:val="single" w:sz="4" w:space="0" w:color="000000"/>
            </w:tcBorders>
            <w:tcMar>
              <w:top w:w="0" w:type="dxa"/>
              <w:left w:w="108" w:type="dxa"/>
              <w:bottom w:w="0" w:type="dxa"/>
              <w:right w:w="108" w:type="dxa"/>
            </w:tcMar>
          </w:tcPr>
          <w:p w14:paraId="71516BDC" w14:textId="77777777" w:rsidR="00A238D0" w:rsidRPr="00CB65F2" w:rsidRDefault="00A238D0" w:rsidP="00A238D0">
            <w:pPr>
              <w:shd w:val="clear" w:color="auto" w:fill="FFFFFF"/>
              <w:rPr>
                <w:szCs w:val="24"/>
              </w:rPr>
            </w:pPr>
            <w:r w:rsidRPr="00CB65F2">
              <w:rPr>
                <w:color w:val="181818"/>
                <w:szCs w:val="24"/>
              </w:rPr>
              <w:t>Тема 2.1. Профессиональная этика.</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3CDAF" w14:textId="77777777" w:rsidR="00A238D0" w:rsidRPr="00CB65F2" w:rsidRDefault="00A238D0"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shd w:val="clear" w:color="auto" w:fill="FFFFFF"/>
              </w:rPr>
              <w:t>Профессиональные моральные нормы. Функции профессиональной этики. Роль профессиональной этики в жизни человека и общества.</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688AB" w14:textId="77777777" w:rsidR="00A238D0" w:rsidRPr="00CB65F2" w:rsidRDefault="00B25D6D"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5D6A6" w14:textId="77777777" w:rsidR="00A238D0" w:rsidRPr="00CB65F2" w:rsidRDefault="00B25D6D"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01,02,03,04</w:t>
            </w:r>
          </w:p>
        </w:tc>
        <w:tc>
          <w:tcPr>
            <w:tcW w:w="2127" w:type="dxa"/>
            <w:vAlign w:val="center"/>
          </w:tcPr>
          <w:p w14:paraId="3E885F91" w14:textId="68868DFA" w:rsidR="00A238D0" w:rsidRPr="00CB65F2" w:rsidRDefault="00A238D0"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К; 01,02,03,04</w:t>
            </w:r>
          </w:p>
        </w:tc>
      </w:tr>
      <w:tr w:rsidR="006B427C" w:rsidRPr="00CB65F2" w14:paraId="6B9FE4A9" w14:textId="77777777" w:rsidTr="00CB65F2">
        <w:trPr>
          <w:gridAfter w:val="1"/>
          <w:wAfter w:w="2127" w:type="dxa"/>
          <w:trHeight w:val="596"/>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21186CA" w14:textId="77777777" w:rsidR="006B427C" w:rsidRPr="00CB65F2" w:rsidRDefault="006B427C"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2.2.</w:t>
            </w:r>
          </w:p>
          <w:p w14:paraId="356CB9D1" w14:textId="77777777" w:rsidR="006B427C" w:rsidRPr="00CB65F2" w:rsidRDefault="006B427C"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Деловое общение</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156E0" w14:textId="77777777" w:rsidR="006B427C" w:rsidRPr="00CB65F2" w:rsidRDefault="006B427C"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Деловое общение. Виды делового общения. Этапы делового общения. Психологические особенности ведения деловых дискуссий и публичных выступлений.</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EA1F2" w14:textId="77777777" w:rsidR="006B427C" w:rsidRPr="00CB65F2" w:rsidRDefault="006B427C"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7A132" w14:textId="77777777" w:rsidR="006B427C" w:rsidRPr="00CB65F2" w:rsidRDefault="006B427C" w:rsidP="00A238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6B427C" w:rsidRPr="00CB65F2" w14:paraId="757E3C78" w14:textId="77777777" w:rsidTr="00CB65F2">
        <w:trPr>
          <w:gridAfter w:val="1"/>
          <w:wAfter w:w="2127" w:type="dxa"/>
          <w:trHeight w:val="102"/>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0141E01"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FFAE2"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Cs w:val="24"/>
              </w:rPr>
            </w:pPr>
            <w:r w:rsidRPr="00CB65F2">
              <w:rPr>
                <w:b/>
                <w:color w:val="FF0000"/>
                <w:szCs w:val="24"/>
              </w:rPr>
              <w:t>Практическая работа:</w:t>
            </w:r>
            <w:r w:rsidRPr="00CB65F2">
              <w:rPr>
                <w:color w:val="FF0000"/>
                <w:szCs w:val="24"/>
              </w:rPr>
              <w:t xml:space="preserve"> </w:t>
            </w:r>
            <w:r w:rsidRPr="00CB65F2">
              <w:rPr>
                <w:color w:val="FF0000"/>
              </w:rPr>
              <w:t>Психологические типы людей и их проявления в работе и общении.</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886F2"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DB965"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tc>
      </w:tr>
      <w:tr w:rsidR="006B427C" w:rsidRPr="00CB65F2" w14:paraId="7AE1F513" w14:textId="77777777" w:rsidTr="00CB65F2">
        <w:trPr>
          <w:gridAfter w:val="1"/>
          <w:wAfter w:w="2127" w:type="dxa"/>
          <w:trHeight w:val="539"/>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6E2AD33"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2.3.</w:t>
            </w:r>
          </w:p>
          <w:p w14:paraId="411B3CB1" w14:textId="77777777" w:rsidR="006B427C" w:rsidRPr="00CB65F2" w:rsidRDefault="006B427C" w:rsidP="00532437">
            <w:r w:rsidRPr="00CB65F2">
              <w:t>Этикет в профессиональной деятельности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430DC"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Понятие этикета. Деловой этикет в профессиональной деятельности. Взаимосвязь делового этикета и этики деловых отношений.</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34A9A"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1D840"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6B427C" w:rsidRPr="00CB65F2" w14:paraId="12D214D0" w14:textId="77777777" w:rsidTr="00CB65F2">
        <w:trPr>
          <w:gridAfter w:val="1"/>
          <w:wAfter w:w="2127" w:type="dxa"/>
          <w:trHeight w:val="249"/>
        </w:trPr>
        <w:tc>
          <w:tcPr>
            <w:tcW w:w="2469"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4983D456"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5B996" w14:textId="77777777" w:rsidR="006B427C" w:rsidRPr="00CB65F2" w:rsidRDefault="006B427C" w:rsidP="006B427C">
            <w:pPr>
              <w:pStyle w:val="5"/>
              <w:shd w:val="clear" w:color="auto" w:fill="FFFFFF"/>
              <w:spacing w:before="0" w:after="0"/>
              <w:rPr>
                <w:rFonts w:ascii="Times New Roman" w:hAnsi="Times New Roman"/>
                <w:b w:val="0"/>
                <w:color w:val="FF0000"/>
                <w:sz w:val="24"/>
                <w:szCs w:val="24"/>
              </w:rPr>
            </w:pPr>
            <w:r w:rsidRPr="00CB65F2">
              <w:rPr>
                <w:rFonts w:ascii="Times New Roman" w:hAnsi="Times New Roman"/>
                <w:color w:val="FF0000"/>
                <w:sz w:val="24"/>
                <w:szCs w:val="24"/>
              </w:rPr>
              <w:t>Практическая работа:</w:t>
            </w:r>
            <w:r w:rsidRPr="00CB65F2">
              <w:rPr>
                <w:rFonts w:ascii="Times New Roman" w:hAnsi="Times New Roman"/>
                <w:b w:val="0"/>
                <w:color w:val="FF0000"/>
                <w:sz w:val="24"/>
                <w:szCs w:val="24"/>
              </w:rPr>
              <w:t xml:space="preserve"> Определение позиции собеседника в процессе общения.</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DA13B"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F4A4C"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ОК 01,02,03,04</w:t>
            </w:r>
          </w:p>
        </w:tc>
      </w:tr>
      <w:tr w:rsidR="006B427C" w:rsidRPr="00CB65F2" w14:paraId="036C69C2" w14:textId="77777777" w:rsidTr="00CB65F2">
        <w:trPr>
          <w:gridAfter w:val="1"/>
          <w:wAfter w:w="2127" w:type="dxa"/>
          <w:trHeight w:val="243"/>
        </w:trPr>
        <w:tc>
          <w:tcPr>
            <w:tcW w:w="2469"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207522D1" w14:textId="77777777" w:rsidR="006B427C" w:rsidRPr="00CB65F2" w:rsidRDefault="006B427C" w:rsidP="006B427C">
            <w:pPr>
              <w:shd w:val="clear" w:color="auto" w:fill="FFFFFF"/>
              <w:rPr>
                <w:szCs w:val="24"/>
              </w:rPr>
            </w:pPr>
            <w:r w:rsidRPr="00CB65F2">
              <w:rPr>
                <w:color w:val="181818"/>
                <w:szCs w:val="24"/>
              </w:rPr>
              <w:t xml:space="preserve">Тема 2.4. Этика взаимоотношения с клиентом, коллегами и начальством в профессиональной </w:t>
            </w:r>
            <w:r w:rsidRPr="00CB65F2">
              <w:rPr>
                <w:color w:val="181818"/>
                <w:szCs w:val="24"/>
              </w:rPr>
              <w:lastRenderedPageBreak/>
              <w:t>деятельности.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568B1" w14:textId="77777777" w:rsidR="006B427C" w:rsidRPr="00CB65F2" w:rsidRDefault="006B427C" w:rsidP="006B427C">
            <w:pPr>
              <w:shd w:val="clear" w:color="auto" w:fill="FFFFFF"/>
              <w:ind w:right="34"/>
              <w:rPr>
                <w:bCs/>
                <w:szCs w:val="24"/>
              </w:rPr>
            </w:pPr>
            <w:r w:rsidRPr="00CB65F2">
              <w:rPr>
                <w:szCs w:val="24"/>
                <w:shd w:val="clear" w:color="auto" w:fill="FFFFFF"/>
              </w:rPr>
              <w:lastRenderedPageBreak/>
              <w:t>Мораль. Категории этики. Гуманизм.</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E340D"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FCA30"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01,02,03,04</w:t>
            </w:r>
          </w:p>
        </w:tc>
      </w:tr>
      <w:tr w:rsidR="006B427C" w:rsidRPr="00CB65F2" w14:paraId="61DFBD53" w14:textId="77777777" w:rsidTr="00CB65F2">
        <w:trPr>
          <w:gridAfter w:val="1"/>
          <w:wAfter w:w="2127" w:type="dxa"/>
          <w:trHeight w:val="243"/>
        </w:trPr>
        <w:tc>
          <w:tcPr>
            <w:tcW w:w="2469"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7121F48A" w14:textId="77777777" w:rsidR="006B427C" w:rsidRPr="00CB65F2" w:rsidRDefault="006B427C" w:rsidP="006B427C">
            <w:pPr>
              <w:shd w:val="clear" w:color="auto" w:fill="FFFFFF"/>
              <w:rPr>
                <w:color w:val="181818"/>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F53C2" w14:textId="77777777" w:rsidR="006B427C" w:rsidRPr="00CB65F2" w:rsidRDefault="006B427C" w:rsidP="006B427C">
            <w:pPr>
              <w:pStyle w:val="5"/>
              <w:shd w:val="clear" w:color="auto" w:fill="FFFFFF"/>
              <w:spacing w:before="0" w:after="0"/>
              <w:rPr>
                <w:rFonts w:ascii="Times New Roman" w:hAnsi="Times New Roman"/>
                <w:b w:val="0"/>
                <w:color w:val="FF0000"/>
                <w:sz w:val="24"/>
                <w:szCs w:val="24"/>
              </w:rPr>
            </w:pPr>
            <w:r w:rsidRPr="00CB65F2">
              <w:rPr>
                <w:rFonts w:ascii="Times New Roman" w:hAnsi="Times New Roman"/>
                <w:color w:val="FF0000"/>
                <w:sz w:val="24"/>
                <w:szCs w:val="24"/>
              </w:rPr>
              <w:t>Практическая работа</w:t>
            </w:r>
            <w:r w:rsidRPr="00CB65F2">
              <w:rPr>
                <w:rFonts w:ascii="Times New Roman" w:hAnsi="Times New Roman"/>
                <w:b w:val="0"/>
                <w:color w:val="FF0000"/>
                <w:sz w:val="24"/>
                <w:szCs w:val="24"/>
              </w:rPr>
              <w:t>. Определение психологической совместимости и сработанности.</w:t>
            </w:r>
          </w:p>
          <w:p w14:paraId="672D1C9B" w14:textId="77777777" w:rsidR="006B427C" w:rsidRPr="00CB65F2" w:rsidRDefault="006B427C" w:rsidP="00532437">
            <w:pPr>
              <w:rPr>
                <w:color w:val="FF0000"/>
                <w:shd w:val="clear" w:color="auto" w:fill="FFFFFF"/>
              </w:rPr>
            </w:pP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F4C10"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5CEEB"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ОК 01,02,03,04</w:t>
            </w:r>
          </w:p>
        </w:tc>
      </w:tr>
      <w:tr w:rsidR="006B427C" w:rsidRPr="00CB65F2" w14:paraId="2CD8914C" w14:textId="77777777" w:rsidTr="00CB65F2">
        <w:trPr>
          <w:gridAfter w:val="1"/>
          <w:wAfter w:w="2127" w:type="dxa"/>
          <w:trHeight w:val="243"/>
        </w:trPr>
        <w:tc>
          <w:tcPr>
            <w:tcW w:w="2469"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5F6EFC95" w14:textId="77777777" w:rsidR="006B427C" w:rsidRPr="00CB65F2" w:rsidRDefault="006B427C" w:rsidP="006B427C">
            <w:pPr>
              <w:shd w:val="clear" w:color="auto" w:fill="FFFFFF"/>
              <w:rPr>
                <w:color w:val="181818"/>
                <w:szCs w:val="24"/>
              </w:rPr>
            </w:pPr>
            <w:r w:rsidRPr="00CB65F2">
              <w:rPr>
                <w:color w:val="181818"/>
                <w:szCs w:val="24"/>
              </w:rPr>
              <w:t>Тема 2.5. Культура речи и речевой этикет в профессиональной деятельности.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CBB64" w14:textId="77777777" w:rsidR="006B427C" w:rsidRPr="00CB65F2" w:rsidRDefault="006B427C" w:rsidP="006B427C">
            <w:pPr>
              <w:shd w:val="clear" w:color="auto" w:fill="FFFFFF"/>
              <w:ind w:right="34"/>
              <w:rPr>
                <w:bCs/>
                <w:szCs w:val="24"/>
              </w:rPr>
            </w:pPr>
            <w:r w:rsidRPr="00CB65F2">
              <w:rPr>
                <w:color w:val="181818"/>
                <w:szCs w:val="24"/>
                <w:shd w:val="clear" w:color="auto" w:fill="FFFFFF"/>
              </w:rPr>
              <w:t>Речь, виды речи. Особенности речевого поведения.</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DCE50"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08484"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01,02,03,04</w:t>
            </w:r>
          </w:p>
        </w:tc>
      </w:tr>
      <w:tr w:rsidR="006B427C" w:rsidRPr="00CB65F2" w14:paraId="52E2078D" w14:textId="77777777" w:rsidTr="00CB65F2">
        <w:trPr>
          <w:gridAfter w:val="1"/>
          <w:wAfter w:w="2127" w:type="dxa"/>
          <w:trHeight w:val="243"/>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B4AE62E" w14:textId="77777777" w:rsidR="006B427C" w:rsidRPr="00CB65F2" w:rsidRDefault="006B427C" w:rsidP="006B427C">
            <w:pPr>
              <w:shd w:val="clear" w:color="auto" w:fill="FFFFFF"/>
              <w:rPr>
                <w:color w:val="181818"/>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D36D2" w14:textId="77777777" w:rsidR="006B427C" w:rsidRPr="00CB65F2" w:rsidRDefault="006B427C" w:rsidP="006B427C">
            <w:pPr>
              <w:pStyle w:val="5"/>
              <w:shd w:val="clear" w:color="auto" w:fill="FFFFFF"/>
              <w:spacing w:before="0" w:after="0"/>
              <w:rPr>
                <w:rFonts w:ascii="Times New Roman" w:hAnsi="Times New Roman"/>
                <w:b w:val="0"/>
                <w:color w:val="FF0000"/>
                <w:sz w:val="24"/>
                <w:szCs w:val="24"/>
              </w:rPr>
            </w:pPr>
            <w:r w:rsidRPr="00CB65F2">
              <w:rPr>
                <w:rFonts w:ascii="Times New Roman" w:hAnsi="Times New Roman"/>
                <w:color w:val="FF0000"/>
                <w:sz w:val="24"/>
                <w:szCs w:val="24"/>
              </w:rPr>
              <w:t>Практическая работа.</w:t>
            </w:r>
            <w:r w:rsidRPr="00CB65F2">
              <w:rPr>
                <w:rFonts w:ascii="Times New Roman" w:hAnsi="Times New Roman"/>
                <w:b w:val="0"/>
                <w:color w:val="FF0000"/>
                <w:sz w:val="24"/>
                <w:szCs w:val="24"/>
              </w:rPr>
              <w:t xml:space="preserve"> Речевой этикет представлений в деловом мире</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CF467"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8CC49"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ОК 01,02,03,04</w:t>
            </w:r>
          </w:p>
        </w:tc>
      </w:tr>
      <w:tr w:rsidR="006B427C" w:rsidRPr="00CB65F2" w14:paraId="42693E78" w14:textId="77777777" w:rsidTr="00CB65F2">
        <w:trPr>
          <w:gridAfter w:val="1"/>
          <w:wAfter w:w="2127" w:type="dxa"/>
          <w:trHeight w:val="243"/>
        </w:trPr>
        <w:tc>
          <w:tcPr>
            <w:tcW w:w="2469" w:type="dxa"/>
            <w:vMerge w:val="restart"/>
            <w:tcBorders>
              <w:left w:val="single" w:sz="4" w:space="0" w:color="000000"/>
              <w:right w:val="single" w:sz="4" w:space="0" w:color="000000"/>
            </w:tcBorders>
            <w:tcMar>
              <w:top w:w="0" w:type="dxa"/>
              <w:left w:w="108" w:type="dxa"/>
              <w:bottom w:w="0" w:type="dxa"/>
              <w:right w:w="108" w:type="dxa"/>
            </w:tcMar>
          </w:tcPr>
          <w:p w14:paraId="44488FF4" w14:textId="77777777" w:rsidR="006B427C" w:rsidRPr="00CB65F2" w:rsidRDefault="006B427C" w:rsidP="006B427C">
            <w:pPr>
              <w:shd w:val="clear" w:color="auto" w:fill="FFFFFF"/>
              <w:rPr>
                <w:color w:val="181818"/>
                <w:szCs w:val="24"/>
              </w:rPr>
            </w:pPr>
            <w:r w:rsidRPr="00CB65F2">
              <w:rPr>
                <w:color w:val="181818"/>
                <w:szCs w:val="24"/>
                <w:shd w:val="clear" w:color="auto" w:fill="FFFFFF"/>
              </w:rPr>
              <w:t>Тема 2.6. Эстетические требования к внешнему облику человека.</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7546A" w14:textId="77777777" w:rsidR="006B427C" w:rsidRPr="00CB65F2" w:rsidRDefault="006B427C" w:rsidP="006B427C">
            <w:pPr>
              <w:pStyle w:val="5"/>
              <w:shd w:val="clear" w:color="auto" w:fill="FFFFFF"/>
              <w:spacing w:before="0" w:after="0"/>
              <w:rPr>
                <w:rFonts w:ascii="Times New Roman" w:hAnsi="Times New Roman"/>
                <w:b w:val="0"/>
                <w:sz w:val="24"/>
                <w:szCs w:val="24"/>
              </w:rPr>
            </w:pPr>
            <w:r w:rsidRPr="00CB65F2">
              <w:rPr>
                <w:rFonts w:ascii="Times New Roman" w:hAnsi="Times New Roman"/>
                <w:b w:val="0"/>
                <w:sz w:val="24"/>
                <w:szCs w:val="24"/>
              </w:rPr>
              <w:t>Важность первого впечатления. Правила подбора одежды.</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E3901"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DB4AD"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01,02,03,04</w:t>
            </w:r>
          </w:p>
        </w:tc>
      </w:tr>
      <w:tr w:rsidR="006B427C" w:rsidRPr="00CB65F2" w14:paraId="7126B93D" w14:textId="77777777" w:rsidTr="00CB65F2">
        <w:trPr>
          <w:gridAfter w:val="1"/>
          <w:wAfter w:w="2127" w:type="dxa"/>
          <w:trHeight w:val="243"/>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A8E5177" w14:textId="77777777" w:rsidR="006B427C" w:rsidRPr="00CB65F2" w:rsidRDefault="006B427C" w:rsidP="006B427C">
            <w:pPr>
              <w:shd w:val="clear" w:color="auto" w:fill="FFFFFF"/>
              <w:rPr>
                <w:color w:val="181818"/>
                <w:szCs w:val="24"/>
                <w:shd w:val="clear" w:color="auto" w:fill="FFFFFF"/>
              </w:rPr>
            </w:pPr>
          </w:p>
        </w:tc>
        <w:tc>
          <w:tcPr>
            <w:tcW w:w="1049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20D83433" w14:textId="77777777" w:rsidR="006B427C" w:rsidRPr="00CB65F2" w:rsidRDefault="006B427C"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r w:rsidRPr="00CB65F2">
              <w:rPr>
                <w:b/>
                <w:szCs w:val="24"/>
              </w:rPr>
              <w:t xml:space="preserve">Самостоятельная работа. </w:t>
            </w:r>
            <w:r w:rsidRPr="00CB65F2">
              <w:rPr>
                <w:bCs/>
                <w:szCs w:val="24"/>
              </w:rPr>
              <w:t>Доклад на тему: «Имидж современного делового человека»</w:t>
            </w:r>
            <w:r w:rsidR="00580BFE" w:rsidRPr="00CB65F2">
              <w:rPr>
                <w:b/>
                <w:szCs w:val="24"/>
              </w:rPr>
              <w:t xml:space="preserve"> </w:t>
            </w:r>
          </w:p>
        </w:tc>
        <w:tc>
          <w:tcPr>
            <w:tcW w:w="109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21574692"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Cs w:val="24"/>
              </w:rPr>
            </w:pPr>
            <w:r w:rsidRPr="00CB65F2">
              <w:rPr>
                <w:i/>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tcPr>
          <w:p w14:paraId="2C3B11CD"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ОК 01,02,03,04</w:t>
            </w:r>
          </w:p>
        </w:tc>
      </w:tr>
      <w:tr w:rsidR="006B427C" w:rsidRPr="00CB65F2" w14:paraId="70F91231" w14:textId="77777777" w:rsidTr="00CB65F2">
        <w:trPr>
          <w:gridAfter w:val="1"/>
          <w:wAfter w:w="2127" w:type="dxa"/>
          <w:trHeight w:val="545"/>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59D5C35"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2.7.</w:t>
            </w:r>
          </w:p>
          <w:p w14:paraId="30E7519E"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Деловые переговоры</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2F7AF"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Переговоры как разновидность делового общения. Подготовка к переговорам. Ведение переговоров.</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4D3E1"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160BC"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6B427C" w:rsidRPr="00CB65F2" w14:paraId="60694BB5" w14:textId="77777777" w:rsidTr="00CB65F2">
        <w:trPr>
          <w:gridAfter w:val="1"/>
          <w:wAfter w:w="2127" w:type="dxa"/>
          <w:trHeight w:val="219"/>
        </w:trPr>
        <w:tc>
          <w:tcPr>
            <w:tcW w:w="24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E3BD26C"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42D02"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Cs w:val="24"/>
              </w:rPr>
            </w:pPr>
            <w:r w:rsidRPr="00CB65F2">
              <w:rPr>
                <w:b/>
                <w:color w:val="FF0000"/>
                <w:szCs w:val="24"/>
              </w:rPr>
              <w:t>Практическая работа.</w:t>
            </w:r>
            <w:r w:rsidRPr="00CB65F2">
              <w:rPr>
                <w:color w:val="FF0000"/>
                <w:szCs w:val="24"/>
              </w:rPr>
              <w:t xml:space="preserve"> Деловая игра «Переговоры»</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F9345"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1AD7C"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tc>
      </w:tr>
      <w:tr w:rsidR="006B427C" w:rsidRPr="00CB65F2" w14:paraId="3A1F3BD7" w14:textId="77777777" w:rsidTr="00CB65F2">
        <w:trPr>
          <w:gridAfter w:val="1"/>
          <w:wAfter w:w="2127" w:type="dxa"/>
          <w:trHeight w:val="20"/>
        </w:trPr>
        <w:tc>
          <w:tcPr>
            <w:tcW w:w="129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A3A8B"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Раздел 3. Конфликты в деловом общении</w:t>
            </w:r>
          </w:p>
        </w:tc>
        <w:tc>
          <w:tcPr>
            <w:tcW w:w="10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4AD87"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CB65F2">
              <w:rPr>
                <w:szCs w:val="24"/>
              </w:rPr>
              <w:t>2</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1F561"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B65F2">
              <w:rPr>
                <w:szCs w:val="24"/>
              </w:rPr>
              <w:t>ОК; 01,02,03,04</w:t>
            </w:r>
          </w:p>
        </w:tc>
      </w:tr>
      <w:tr w:rsidR="006B427C" w:rsidRPr="00CB65F2" w14:paraId="74FFF2C3" w14:textId="77777777" w:rsidTr="00CB65F2">
        <w:trPr>
          <w:gridAfter w:val="1"/>
          <w:wAfter w:w="2127" w:type="dxa"/>
          <w:trHeight w:val="471"/>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78A62"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3.1. Конфликт его сущность</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4C54A"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Понятие конфликта и его структура. Динамика конфликта. Виды конфликтов. Стратегии и тактики поведения в конфликтной ситуации. Формулы конфликта</w:t>
            </w:r>
          </w:p>
        </w:tc>
        <w:tc>
          <w:tcPr>
            <w:tcW w:w="10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1931C" w14:textId="77777777" w:rsidR="006B427C" w:rsidRPr="00CB65F2" w:rsidRDefault="006B427C" w:rsidP="006B427C">
            <w:pPr>
              <w:rPr>
                <w:szCs w:val="24"/>
              </w:rPr>
            </w:pPr>
          </w:p>
        </w:tc>
        <w:tc>
          <w:tcPr>
            <w:tcW w:w="21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549E0" w14:textId="77777777" w:rsidR="006B427C" w:rsidRPr="00CB65F2" w:rsidRDefault="006B427C" w:rsidP="006B427C">
            <w:pPr>
              <w:rPr>
                <w:szCs w:val="24"/>
              </w:rPr>
            </w:pPr>
          </w:p>
        </w:tc>
      </w:tr>
      <w:tr w:rsidR="006B427C" w:rsidRPr="00CB65F2" w14:paraId="5204E0E7" w14:textId="77777777" w:rsidTr="00CB65F2">
        <w:trPr>
          <w:gridAfter w:val="1"/>
          <w:wAfter w:w="2127" w:type="dxa"/>
          <w:trHeight w:val="467"/>
        </w:trPr>
        <w:tc>
          <w:tcPr>
            <w:tcW w:w="24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A1109A5"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Тема 3.2.</w:t>
            </w:r>
          </w:p>
          <w:p w14:paraId="1AABBA83"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CB65F2">
              <w:rPr>
                <w:szCs w:val="24"/>
              </w:rPr>
              <w:t>Конфликты в деловом общении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EF693"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Cs w:val="24"/>
              </w:rPr>
            </w:pPr>
            <w:r w:rsidRPr="00CB65F2">
              <w:rPr>
                <w:b/>
                <w:color w:val="FF0000"/>
                <w:szCs w:val="24"/>
              </w:rPr>
              <w:t>Практическая работа.</w:t>
            </w:r>
            <w:r w:rsidRPr="00CB65F2">
              <w:rPr>
                <w:color w:val="FF0000"/>
                <w:szCs w:val="24"/>
              </w:rPr>
              <w:t xml:space="preserve"> Особенности эмоционального реагирования в конфликтах. Правила поведения в конфликтах.</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64E14"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E2596"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tc>
      </w:tr>
      <w:tr w:rsidR="006B427C" w:rsidRPr="00CB65F2" w14:paraId="1B1815A3" w14:textId="77777777" w:rsidTr="00CB65F2">
        <w:trPr>
          <w:gridAfter w:val="1"/>
          <w:wAfter w:w="2127" w:type="dxa"/>
          <w:trHeight w:val="203"/>
        </w:trPr>
        <w:tc>
          <w:tcPr>
            <w:tcW w:w="2469"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2034F009"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95540"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Cs w:val="24"/>
              </w:rPr>
            </w:pPr>
            <w:r w:rsidRPr="00CB65F2">
              <w:rPr>
                <w:b/>
                <w:color w:val="FF0000"/>
                <w:szCs w:val="24"/>
              </w:rPr>
              <w:t>Практическая работа.</w:t>
            </w:r>
            <w:r w:rsidRPr="00CB65F2">
              <w:rPr>
                <w:color w:val="FF0000"/>
                <w:szCs w:val="24"/>
              </w:rPr>
              <w:t xml:space="preserve"> </w:t>
            </w:r>
            <w:r w:rsidRPr="00CB65F2">
              <w:rPr>
                <w:color w:val="FF0000"/>
              </w:rPr>
              <w:t>Методы снятия психологического напряжения в условиях конфликта.</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832C4"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rPr>
            </w:pPr>
            <w:r w:rsidRPr="00CB65F2">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08416"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r w:rsidRPr="00CB65F2">
              <w:rPr>
                <w:color w:val="FF0000"/>
                <w:szCs w:val="24"/>
              </w:rPr>
              <w:t>ОК; 01,02,03,04</w:t>
            </w:r>
          </w:p>
        </w:tc>
      </w:tr>
      <w:tr w:rsidR="006B427C" w:rsidRPr="00CB65F2" w14:paraId="1B56FBEE" w14:textId="77777777" w:rsidTr="00CB65F2">
        <w:trPr>
          <w:gridAfter w:val="1"/>
          <w:wAfter w:w="2127" w:type="dxa"/>
          <w:trHeight w:val="136"/>
        </w:trPr>
        <w:tc>
          <w:tcPr>
            <w:tcW w:w="129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2D94C" w14:textId="77777777" w:rsidR="006B427C" w:rsidRPr="00CB65F2" w:rsidRDefault="00580BFE"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Cs/>
                <w:szCs w:val="24"/>
              </w:rPr>
            </w:pPr>
            <w:r w:rsidRPr="00CB65F2">
              <w:rPr>
                <w:b/>
                <w:iCs/>
                <w:szCs w:val="24"/>
              </w:rPr>
              <w:t>Дифференцированный зачет</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6EC3C" w14:textId="77777777" w:rsidR="006B427C" w:rsidRPr="00CB65F2" w:rsidRDefault="00580BFE"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color w:val="auto"/>
                <w:szCs w:val="24"/>
              </w:rPr>
            </w:pPr>
            <w:r w:rsidRPr="00CB65F2">
              <w:rPr>
                <w:b/>
                <w:iCs/>
                <w:color w:val="auto"/>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19968" w14:textId="77777777" w:rsidR="006B427C" w:rsidRPr="00CB65F2" w:rsidRDefault="006B427C"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Cs w:val="24"/>
              </w:rPr>
            </w:pPr>
          </w:p>
        </w:tc>
      </w:tr>
      <w:tr w:rsidR="00CB65F2" w:rsidRPr="00CB65F2" w14:paraId="3E6AEB25" w14:textId="77777777" w:rsidTr="00CB65F2">
        <w:trPr>
          <w:gridAfter w:val="1"/>
          <w:wAfter w:w="2127" w:type="dxa"/>
          <w:trHeight w:val="136"/>
        </w:trPr>
        <w:tc>
          <w:tcPr>
            <w:tcW w:w="129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CB925" w14:textId="0E7ABDB5" w:rsidR="00CB65F2" w:rsidRPr="00CB65F2" w:rsidRDefault="00CB65F2" w:rsidP="00CB6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Cs/>
                <w:szCs w:val="24"/>
              </w:rPr>
            </w:pPr>
            <w:r w:rsidRPr="00CB65F2">
              <w:rPr>
                <w:b/>
                <w:iCs/>
                <w:szCs w:val="24"/>
              </w:rPr>
              <w:t>Всего:</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7A6CC" w14:textId="627021F7" w:rsidR="00CB65F2" w:rsidRPr="00CB65F2" w:rsidRDefault="00CB65F2"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color w:val="auto"/>
                <w:szCs w:val="24"/>
              </w:rPr>
            </w:pPr>
            <w:r w:rsidRPr="00CB65F2">
              <w:rPr>
                <w:b/>
                <w:iCs/>
                <w:color w:val="auto"/>
                <w:szCs w:val="24"/>
              </w:rPr>
              <w:t>78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6983C" w14:textId="77777777" w:rsidR="00CB65F2" w:rsidRPr="00CB65F2" w:rsidRDefault="00CB65F2" w:rsidP="006B4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Cs w:val="24"/>
              </w:rPr>
            </w:pPr>
          </w:p>
        </w:tc>
      </w:tr>
    </w:tbl>
    <w:p w14:paraId="730BA86F" w14:textId="77777777" w:rsidR="0075344E" w:rsidRDefault="0075344E">
      <w:pPr>
        <w:sectPr w:rsidR="0075344E">
          <w:headerReference w:type="default" r:id="rId11"/>
          <w:footerReference w:type="default" r:id="rId12"/>
          <w:pgSz w:w="16840" w:h="11907" w:orient="landscape"/>
          <w:pgMar w:top="851" w:right="0" w:bottom="851" w:left="283" w:header="709" w:footer="709" w:gutter="0"/>
          <w:cols w:space="720"/>
        </w:sectPr>
      </w:pPr>
    </w:p>
    <w:p w14:paraId="21499566" w14:textId="77777777" w:rsidR="0075344E" w:rsidRPr="00D3720C" w:rsidRDefault="006E170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caps/>
          <w:sz w:val="24"/>
          <w:szCs w:val="24"/>
        </w:rPr>
      </w:pPr>
      <w:r w:rsidRPr="00D3720C">
        <w:rPr>
          <w:rFonts w:ascii="Times New Roman" w:hAnsi="Times New Roman"/>
          <w:bCs/>
          <w:caps/>
          <w:sz w:val="24"/>
          <w:szCs w:val="24"/>
        </w:rPr>
        <w:lastRenderedPageBreak/>
        <w:t>3. условия реализации программы дисциплины</w:t>
      </w:r>
    </w:p>
    <w:p w14:paraId="1EF53343" w14:textId="77777777" w:rsidR="0075344E" w:rsidRDefault="00753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rPr>
      </w:pPr>
    </w:p>
    <w:p w14:paraId="3FBC5693" w14:textId="77777777" w:rsidR="0075344E" w:rsidRPr="00592F3D" w:rsidRDefault="006E170B" w:rsidP="00D37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r w:rsidRPr="00592F3D">
        <w:rPr>
          <w:b/>
          <w:szCs w:val="24"/>
        </w:rPr>
        <w:t>3.1. Требования к минимальному материально-техническому обеспечению</w:t>
      </w:r>
    </w:p>
    <w:p w14:paraId="375218F3" w14:textId="77777777" w:rsidR="0075344E" w:rsidRPr="00592F3D" w:rsidRDefault="006E170B" w:rsidP="00D37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592F3D">
        <w:rPr>
          <w:szCs w:val="24"/>
        </w:rPr>
        <w:t>Реализация программы дисциплины требует наличия учебного кабинета.</w:t>
      </w:r>
      <w:r w:rsidRPr="00592F3D">
        <w:rPr>
          <w:i/>
          <w:szCs w:val="24"/>
        </w:rPr>
        <w:t xml:space="preserve">                         </w:t>
      </w:r>
      <w:r w:rsidRPr="00592F3D">
        <w:rPr>
          <w:szCs w:val="24"/>
        </w:rPr>
        <w:t xml:space="preserve">    </w:t>
      </w:r>
    </w:p>
    <w:p w14:paraId="6393EA0F" w14:textId="77777777" w:rsidR="0075344E" w:rsidRPr="00592F3D" w:rsidRDefault="006E170B" w:rsidP="00D37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592F3D">
        <w:rPr>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3C871BBD" w14:textId="77777777" w:rsidR="0075344E" w:rsidRDefault="0075344E" w:rsidP="00D37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rPr>
      </w:pPr>
    </w:p>
    <w:p w14:paraId="263FF6C8" w14:textId="77777777" w:rsidR="0075344E" w:rsidRDefault="0075344E" w:rsidP="00D37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8"/>
        </w:rPr>
      </w:pPr>
    </w:p>
    <w:p w14:paraId="7EEB1751" w14:textId="77777777" w:rsidR="0075344E" w:rsidRPr="00592F3D" w:rsidRDefault="006E170B" w:rsidP="00D3720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rPr>
      </w:pPr>
      <w:r w:rsidRPr="00592F3D">
        <w:rPr>
          <w:rFonts w:ascii="Times New Roman" w:hAnsi="Times New Roman"/>
          <w:sz w:val="24"/>
          <w:szCs w:val="24"/>
        </w:rPr>
        <w:t>3.2. Информационное обеспечение обучения</w:t>
      </w:r>
    </w:p>
    <w:p w14:paraId="1BEA7544" w14:textId="77777777" w:rsidR="0075344E" w:rsidRPr="00592F3D" w:rsidRDefault="006E170B" w:rsidP="00D37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592F3D">
        <w:rPr>
          <w:szCs w:val="24"/>
        </w:rPr>
        <w:t>Перечень рекомендуемых учебных изданий, дополнительной литературы</w:t>
      </w:r>
    </w:p>
    <w:p w14:paraId="0CA1687B" w14:textId="77777777" w:rsidR="00900A26" w:rsidRPr="00592F3D" w:rsidRDefault="00900A26" w:rsidP="00D3720C">
      <w:pPr>
        <w:spacing w:line="276" w:lineRule="auto"/>
        <w:jc w:val="both"/>
        <w:rPr>
          <w:szCs w:val="24"/>
        </w:rPr>
      </w:pPr>
    </w:p>
    <w:p w14:paraId="2731E1B2" w14:textId="2CE99EF4" w:rsidR="0075344E" w:rsidRPr="00D3720C" w:rsidRDefault="00D3720C" w:rsidP="00D3720C">
      <w:pPr>
        <w:spacing w:line="276" w:lineRule="auto"/>
        <w:jc w:val="center"/>
        <w:rPr>
          <w:bCs/>
          <w:szCs w:val="24"/>
          <w:u w:val="single"/>
        </w:rPr>
      </w:pPr>
      <w:r w:rsidRPr="00D3720C">
        <w:rPr>
          <w:bCs/>
          <w:szCs w:val="24"/>
          <w:u w:val="single"/>
        </w:rPr>
        <w:t>Основные источники:</w:t>
      </w:r>
    </w:p>
    <w:p w14:paraId="3220BC6E" w14:textId="77777777" w:rsidR="00D3720C" w:rsidRPr="00592F3D" w:rsidRDefault="00D3720C" w:rsidP="00D3720C">
      <w:pPr>
        <w:spacing w:line="276" w:lineRule="auto"/>
        <w:jc w:val="both"/>
        <w:rPr>
          <w:b/>
          <w:szCs w:val="24"/>
        </w:rPr>
      </w:pPr>
    </w:p>
    <w:p w14:paraId="3FAC272E" w14:textId="4BA71D16" w:rsidR="0075344E" w:rsidRPr="00592F3D" w:rsidRDefault="006E170B" w:rsidP="00D3720C">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Cs w:val="24"/>
        </w:rPr>
      </w:pPr>
      <w:r w:rsidRPr="00592F3D">
        <w:rPr>
          <w:szCs w:val="24"/>
        </w:rPr>
        <w:t>Бороздина</w:t>
      </w:r>
      <w:r w:rsidR="00D3720C">
        <w:rPr>
          <w:szCs w:val="24"/>
        </w:rPr>
        <w:t>,</w:t>
      </w:r>
      <w:r w:rsidRPr="00592F3D">
        <w:rPr>
          <w:szCs w:val="24"/>
        </w:rPr>
        <w:t xml:space="preserve"> Г.</w:t>
      </w:r>
      <w:r w:rsidR="00D3720C">
        <w:rPr>
          <w:szCs w:val="24"/>
        </w:rPr>
        <w:t xml:space="preserve"> </w:t>
      </w:r>
      <w:r w:rsidRPr="00592F3D">
        <w:rPr>
          <w:szCs w:val="24"/>
        </w:rPr>
        <w:t xml:space="preserve">В. Психология общения: учебник и практикум для СПО / Г.В. Бороздина, Н.А. </w:t>
      </w:r>
      <w:proofErr w:type="spellStart"/>
      <w:proofErr w:type="gramStart"/>
      <w:r w:rsidRPr="00592F3D">
        <w:rPr>
          <w:szCs w:val="24"/>
        </w:rPr>
        <w:t>Кормнова</w:t>
      </w:r>
      <w:proofErr w:type="spellEnd"/>
      <w:r w:rsidR="00D3720C">
        <w:rPr>
          <w:szCs w:val="24"/>
        </w:rPr>
        <w:t xml:space="preserve"> </w:t>
      </w:r>
      <w:r w:rsidRPr="00592F3D">
        <w:rPr>
          <w:szCs w:val="24"/>
        </w:rPr>
        <w:t>;</w:t>
      </w:r>
      <w:proofErr w:type="gramEnd"/>
      <w:r w:rsidRPr="00592F3D">
        <w:rPr>
          <w:szCs w:val="24"/>
        </w:rPr>
        <w:t xml:space="preserve"> под </w:t>
      </w:r>
      <w:proofErr w:type="spellStart"/>
      <w:r w:rsidRPr="00592F3D">
        <w:rPr>
          <w:szCs w:val="24"/>
        </w:rPr>
        <w:t>общ.ред</w:t>
      </w:r>
      <w:proofErr w:type="spellEnd"/>
      <w:r w:rsidRPr="00592F3D">
        <w:rPr>
          <w:szCs w:val="24"/>
        </w:rPr>
        <w:t xml:space="preserve">. Г.В. Бороздиной. – </w:t>
      </w:r>
      <w:proofErr w:type="gramStart"/>
      <w:r w:rsidRPr="00592F3D">
        <w:rPr>
          <w:szCs w:val="24"/>
        </w:rPr>
        <w:t>Москва</w:t>
      </w:r>
      <w:r w:rsidR="00D3720C">
        <w:rPr>
          <w:szCs w:val="24"/>
        </w:rPr>
        <w:t xml:space="preserve"> </w:t>
      </w:r>
      <w:r w:rsidRPr="00592F3D">
        <w:rPr>
          <w:szCs w:val="24"/>
        </w:rPr>
        <w:t>:</w:t>
      </w:r>
      <w:proofErr w:type="gramEnd"/>
      <w:r w:rsidRPr="00592F3D">
        <w:rPr>
          <w:szCs w:val="24"/>
        </w:rPr>
        <w:t xml:space="preserve"> </w:t>
      </w:r>
      <w:proofErr w:type="spellStart"/>
      <w:r w:rsidRPr="00592F3D">
        <w:rPr>
          <w:szCs w:val="24"/>
        </w:rPr>
        <w:t>Юрайт</w:t>
      </w:r>
      <w:proofErr w:type="spellEnd"/>
      <w:r w:rsidRPr="00592F3D">
        <w:rPr>
          <w:szCs w:val="24"/>
        </w:rPr>
        <w:t>, 2022. – 463 с.</w:t>
      </w:r>
    </w:p>
    <w:p w14:paraId="4A67EE6C" w14:textId="04FF3986" w:rsidR="0075344E" w:rsidRPr="00592F3D" w:rsidRDefault="006E170B" w:rsidP="00D3720C">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Cs w:val="24"/>
        </w:rPr>
      </w:pPr>
      <w:r w:rsidRPr="00592F3D">
        <w:rPr>
          <w:szCs w:val="24"/>
        </w:rPr>
        <w:t>Кафтан</w:t>
      </w:r>
      <w:r w:rsidR="00D3720C">
        <w:rPr>
          <w:szCs w:val="24"/>
        </w:rPr>
        <w:t>,</w:t>
      </w:r>
      <w:r w:rsidRPr="00592F3D">
        <w:rPr>
          <w:szCs w:val="24"/>
        </w:rPr>
        <w:t xml:space="preserve"> В.</w:t>
      </w:r>
      <w:r w:rsidR="00D3720C">
        <w:rPr>
          <w:szCs w:val="24"/>
        </w:rPr>
        <w:t xml:space="preserve"> </w:t>
      </w:r>
      <w:r w:rsidRPr="00592F3D">
        <w:rPr>
          <w:szCs w:val="24"/>
        </w:rPr>
        <w:t xml:space="preserve">В. Деловая этика: учебник и практикум для СПО / В.В. Кафтан, Л.И. Чернышова. – </w:t>
      </w:r>
      <w:proofErr w:type="gramStart"/>
      <w:r w:rsidRPr="00592F3D">
        <w:rPr>
          <w:szCs w:val="24"/>
        </w:rPr>
        <w:t>Москва</w:t>
      </w:r>
      <w:r w:rsidR="00D3720C">
        <w:rPr>
          <w:szCs w:val="24"/>
        </w:rPr>
        <w:t xml:space="preserve"> </w:t>
      </w:r>
      <w:r w:rsidRPr="00592F3D">
        <w:rPr>
          <w:szCs w:val="24"/>
        </w:rPr>
        <w:t>:</w:t>
      </w:r>
      <w:proofErr w:type="gramEnd"/>
      <w:r w:rsidRPr="00592F3D">
        <w:rPr>
          <w:szCs w:val="24"/>
        </w:rPr>
        <w:t xml:space="preserve"> </w:t>
      </w:r>
      <w:proofErr w:type="spellStart"/>
      <w:r w:rsidRPr="00592F3D">
        <w:rPr>
          <w:szCs w:val="24"/>
        </w:rPr>
        <w:t>Юрайт</w:t>
      </w:r>
      <w:proofErr w:type="spellEnd"/>
      <w:r w:rsidRPr="00592F3D">
        <w:rPr>
          <w:szCs w:val="24"/>
        </w:rPr>
        <w:t>, 2022. – 301 с.</w:t>
      </w:r>
    </w:p>
    <w:p w14:paraId="10326F7E" w14:textId="7C28B400" w:rsidR="0075344E" w:rsidRPr="00592F3D" w:rsidRDefault="006E170B" w:rsidP="00D3720C">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Cs w:val="24"/>
        </w:rPr>
      </w:pPr>
      <w:proofErr w:type="spellStart"/>
      <w:r w:rsidRPr="00592F3D">
        <w:rPr>
          <w:szCs w:val="24"/>
        </w:rPr>
        <w:t>Кибанов</w:t>
      </w:r>
      <w:proofErr w:type="spellEnd"/>
      <w:r w:rsidR="00D3720C">
        <w:rPr>
          <w:szCs w:val="24"/>
        </w:rPr>
        <w:t>,</w:t>
      </w:r>
      <w:r w:rsidRPr="00592F3D">
        <w:rPr>
          <w:szCs w:val="24"/>
        </w:rPr>
        <w:t xml:space="preserve"> А.Я. Этика деловых отношений: учебник / А.Я. </w:t>
      </w:r>
      <w:proofErr w:type="spellStart"/>
      <w:r w:rsidRPr="00592F3D">
        <w:rPr>
          <w:szCs w:val="24"/>
        </w:rPr>
        <w:t>Кибанов</w:t>
      </w:r>
      <w:proofErr w:type="spellEnd"/>
      <w:r w:rsidRPr="00592F3D">
        <w:rPr>
          <w:szCs w:val="24"/>
        </w:rPr>
        <w:t xml:space="preserve">. – 2-е изд., </w:t>
      </w:r>
      <w:proofErr w:type="spellStart"/>
      <w:r w:rsidRPr="00592F3D">
        <w:rPr>
          <w:szCs w:val="24"/>
        </w:rPr>
        <w:t>перераб</w:t>
      </w:r>
      <w:proofErr w:type="spellEnd"/>
      <w:r w:rsidRPr="00592F3D">
        <w:rPr>
          <w:szCs w:val="24"/>
        </w:rPr>
        <w:t xml:space="preserve">. – </w:t>
      </w:r>
      <w:proofErr w:type="gramStart"/>
      <w:r w:rsidRPr="00592F3D">
        <w:rPr>
          <w:szCs w:val="24"/>
        </w:rPr>
        <w:t>Москва</w:t>
      </w:r>
      <w:r w:rsidR="00D3720C">
        <w:rPr>
          <w:szCs w:val="24"/>
        </w:rPr>
        <w:t xml:space="preserve"> </w:t>
      </w:r>
      <w:r w:rsidRPr="00592F3D">
        <w:rPr>
          <w:szCs w:val="24"/>
        </w:rPr>
        <w:t>:</w:t>
      </w:r>
      <w:proofErr w:type="gramEnd"/>
      <w:r w:rsidRPr="00592F3D">
        <w:rPr>
          <w:szCs w:val="24"/>
        </w:rPr>
        <w:t xml:space="preserve"> ИНФРА-М, 2022. – 383 с.</w:t>
      </w:r>
    </w:p>
    <w:p w14:paraId="6A425088" w14:textId="408E6D6B" w:rsidR="0075344E" w:rsidRPr="00592F3D" w:rsidRDefault="006E170B" w:rsidP="00D3720C">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Cs w:val="24"/>
        </w:rPr>
      </w:pPr>
      <w:r w:rsidRPr="00592F3D">
        <w:rPr>
          <w:szCs w:val="24"/>
        </w:rPr>
        <w:t xml:space="preserve">Коноваленко, М. Ю. Психология </w:t>
      </w:r>
      <w:proofErr w:type="gramStart"/>
      <w:r w:rsidRPr="00592F3D">
        <w:rPr>
          <w:szCs w:val="24"/>
        </w:rPr>
        <w:t>общения :</w:t>
      </w:r>
      <w:proofErr w:type="gramEnd"/>
      <w:r w:rsidRPr="00592F3D">
        <w:rPr>
          <w:szCs w:val="24"/>
        </w:rPr>
        <w:t xml:space="preserve"> учебник и практикум для среднего профессионального образования / М. Ю. Коноваленко. — 2-е изд., </w:t>
      </w:r>
      <w:proofErr w:type="spellStart"/>
      <w:r w:rsidRPr="00592F3D">
        <w:rPr>
          <w:szCs w:val="24"/>
        </w:rPr>
        <w:t>перераб</w:t>
      </w:r>
      <w:proofErr w:type="spellEnd"/>
      <w:r w:rsidRPr="00592F3D">
        <w:rPr>
          <w:szCs w:val="24"/>
        </w:rPr>
        <w:t xml:space="preserve">. и доп. — </w:t>
      </w:r>
      <w:proofErr w:type="gramStart"/>
      <w:r w:rsidRPr="00592F3D">
        <w:rPr>
          <w:szCs w:val="24"/>
        </w:rPr>
        <w:t>М</w:t>
      </w:r>
      <w:r w:rsidR="00900A26" w:rsidRPr="00592F3D">
        <w:rPr>
          <w:szCs w:val="24"/>
        </w:rPr>
        <w:t>осква :</w:t>
      </w:r>
      <w:proofErr w:type="gramEnd"/>
      <w:r w:rsidR="00900A26" w:rsidRPr="00592F3D">
        <w:rPr>
          <w:szCs w:val="24"/>
        </w:rPr>
        <w:t xml:space="preserve"> Издательство </w:t>
      </w:r>
      <w:proofErr w:type="spellStart"/>
      <w:r w:rsidR="00900A26" w:rsidRPr="00592F3D">
        <w:rPr>
          <w:szCs w:val="24"/>
        </w:rPr>
        <w:t>Юрайт</w:t>
      </w:r>
      <w:proofErr w:type="spellEnd"/>
      <w:r w:rsidR="00900A26" w:rsidRPr="00592F3D">
        <w:rPr>
          <w:szCs w:val="24"/>
        </w:rPr>
        <w:t>, 2024</w:t>
      </w:r>
      <w:r w:rsidRPr="00592F3D">
        <w:rPr>
          <w:szCs w:val="24"/>
        </w:rPr>
        <w:t>. — 476 с</w:t>
      </w:r>
    </w:p>
    <w:p w14:paraId="0D1864E0" w14:textId="330880CE" w:rsidR="00D3720C" w:rsidRDefault="00D3720C">
      <w:pPr>
        <w:rPr>
          <w:sz w:val="28"/>
        </w:rPr>
      </w:pPr>
      <w:r>
        <w:rPr>
          <w:sz w:val="28"/>
        </w:rPr>
        <w:br w:type="page"/>
      </w:r>
    </w:p>
    <w:tbl>
      <w:tblPr>
        <w:tblW w:w="0" w:type="auto"/>
        <w:tblLayout w:type="fixed"/>
        <w:tblCellMar>
          <w:left w:w="0" w:type="dxa"/>
          <w:right w:w="0" w:type="dxa"/>
        </w:tblCellMar>
        <w:tblLook w:val="04A0" w:firstRow="1" w:lastRow="0" w:firstColumn="1" w:lastColumn="0" w:noHBand="0" w:noVBand="1"/>
      </w:tblPr>
      <w:tblGrid>
        <w:gridCol w:w="20"/>
      </w:tblGrid>
      <w:tr w:rsidR="0075344E" w14:paraId="3E879AF2" w14:textId="77777777" w:rsidTr="00D3720C">
        <w:tc>
          <w:tcPr>
            <w:tcW w:w="20" w:type="dxa"/>
            <w:tcMar>
              <w:top w:w="0" w:type="dxa"/>
              <w:left w:w="0" w:type="dxa"/>
              <w:bottom w:w="0" w:type="dxa"/>
              <w:right w:w="0" w:type="dxa"/>
            </w:tcMar>
            <w:vAlign w:val="center"/>
          </w:tcPr>
          <w:p w14:paraId="7BE29553" w14:textId="77777777" w:rsidR="0075344E" w:rsidRDefault="0075344E">
            <w:pPr>
              <w:rPr>
                <w:sz w:val="28"/>
              </w:rPr>
            </w:pPr>
          </w:p>
        </w:tc>
      </w:tr>
    </w:tbl>
    <w:p w14:paraId="73501140" w14:textId="5DEDEA22" w:rsidR="0075344E" w:rsidRPr="00592F3D" w:rsidRDefault="00D3720C" w:rsidP="00D3720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smallCaps/>
          <w:sz w:val="24"/>
          <w:szCs w:val="24"/>
        </w:rPr>
      </w:pPr>
      <w:r>
        <w:rPr>
          <w:rFonts w:ascii="Times New Roman" w:hAnsi="Times New Roman"/>
          <w:smallCaps/>
          <w:sz w:val="24"/>
          <w:szCs w:val="24"/>
        </w:rPr>
        <w:t>4</w:t>
      </w:r>
      <w:r w:rsidR="006E170B" w:rsidRPr="00592F3D">
        <w:rPr>
          <w:rFonts w:ascii="Times New Roman" w:hAnsi="Times New Roman"/>
          <w:smallCaps/>
          <w:sz w:val="24"/>
          <w:szCs w:val="24"/>
        </w:rPr>
        <w:t>. КОНТРОЛЬ И ОЦЕНКА РЕЗУЛЬТАТОВ ОСВОЕНИЯ ДИСЦИПЛИНЫ</w:t>
      </w:r>
    </w:p>
    <w:p w14:paraId="7A953BD3" w14:textId="4A2500F7" w:rsidR="00592F3D" w:rsidRDefault="00592F3D" w:rsidP="00592F3D"/>
    <w:p w14:paraId="76408DC1" w14:textId="503F6EE7" w:rsidR="00011298" w:rsidRDefault="00D3720C" w:rsidP="00D3720C">
      <w:pPr>
        <w:jc w:val="both"/>
        <w:rPr>
          <w:b/>
          <w:szCs w:val="24"/>
        </w:rPr>
      </w:pPr>
      <w:r>
        <w:rPr>
          <w:b/>
          <w:szCs w:val="24"/>
        </w:rPr>
        <w:t xml:space="preserve">4.1. </w:t>
      </w:r>
      <w:r w:rsidR="00011298" w:rsidRPr="00F63393">
        <w:rPr>
          <w:b/>
          <w:szCs w:val="24"/>
        </w:rPr>
        <w:t xml:space="preserve">Условия промежуточной аттестации: </w:t>
      </w:r>
    </w:p>
    <w:p w14:paraId="258B0ED7" w14:textId="77777777" w:rsidR="00011298" w:rsidRDefault="00011298" w:rsidP="00011298">
      <w:pPr>
        <w:jc w:val="both"/>
        <w:rPr>
          <w:b/>
          <w:szCs w:val="24"/>
        </w:rPr>
      </w:pPr>
    </w:p>
    <w:p w14:paraId="62C51882" w14:textId="77777777" w:rsidR="00011298" w:rsidRPr="00F63393" w:rsidRDefault="00011298" w:rsidP="00D3720C">
      <w:pPr>
        <w:spacing w:line="276" w:lineRule="auto"/>
        <w:ind w:firstLine="426"/>
        <w:jc w:val="both"/>
        <w:rPr>
          <w:szCs w:val="24"/>
        </w:rPr>
      </w:pPr>
      <w:r w:rsidRPr="00F63393">
        <w:rPr>
          <w:szCs w:val="24"/>
        </w:rPr>
        <w:t>Промежуточная</w:t>
      </w:r>
      <w:r w:rsidRPr="00F63393">
        <w:rPr>
          <w:b/>
          <w:szCs w:val="24"/>
        </w:rPr>
        <w:t xml:space="preserve"> </w:t>
      </w:r>
      <w:r w:rsidRPr="00F63393">
        <w:rPr>
          <w:szCs w:val="24"/>
        </w:rPr>
        <w:t xml:space="preserve">аттестация проводится в </w:t>
      </w:r>
      <w:proofErr w:type="gramStart"/>
      <w:r w:rsidRPr="00F63393">
        <w:rPr>
          <w:szCs w:val="24"/>
        </w:rPr>
        <w:t>форме  дифференцированного</w:t>
      </w:r>
      <w:proofErr w:type="gramEnd"/>
      <w:r w:rsidRPr="00F63393">
        <w:rPr>
          <w:szCs w:val="24"/>
        </w:rPr>
        <w:t xml:space="preserve"> зачета по завершении освоения учебного материала по дисциплине</w:t>
      </w:r>
      <w:r>
        <w:rPr>
          <w:szCs w:val="24"/>
        </w:rPr>
        <w:t>.</w:t>
      </w:r>
    </w:p>
    <w:p w14:paraId="6849898E" w14:textId="3DD99CDA" w:rsidR="00011298" w:rsidRPr="00D3720C" w:rsidRDefault="00011298" w:rsidP="00D3720C">
      <w:pPr>
        <w:spacing w:after="269" w:line="276" w:lineRule="auto"/>
        <w:ind w:firstLine="426"/>
        <w:jc w:val="both"/>
        <w:rPr>
          <w:szCs w:val="24"/>
        </w:rPr>
      </w:pPr>
      <w:r w:rsidRPr="00F63393">
        <w:rPr>
          <w:szCs w:val="24"/>
        </w:rPr>
        <w:t>Дифференцированный зачет проводится в устной форме. Билет состоит из нескольких теоретических вопросов. Билеты формируются накануне в случайном порядке. На подготовку студенту отводится 20 минут, на ответ – 10 мин. По итогам выставляется дифференцированная оценка с учетом шкалы оценивания.</w:t>
      </w:r>
    </w:p>
    <w:p w14:paraId="682EFB41" w14:textId="6BDAC8B9" w:rsidR="00011298" w:rsidRPr="00C00C9D" w:rsidRDefault="00D3720C" w:rsidP="00D3720C">
      <w:pPr>
        <w:rPr>
          <w:b/>
        </w:rPr>
      </w:pPr>
      <w:r>
        <w:rPr>
          <w:b/>
        </w:rPr>
        <w:t xml:space="preserve">4.2. </w:t>
      </w:r>
      <w:r w:rsidR="00011298" w:rsidRPr="00C00C9D">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011298" w:rsidRPr="000245DC" w14:paraId="1A6865CC" w14:textId="77777777" w:rsidTr="00FC3B0B">
        <w:tc>
          <w:tcPr>
            <w:tcW w:w="4361" w:type="dxa"/>
            <w:tcBorders>
              <w:top w:val="single" w:sz="4" w:space="0" w:color="auto"/>
              <w:left w:val="single" w:sz="4" w:space="0" w:color="auto"/>
              <w:bottom w:val="single" w:sz="4" w:space="0" w:color="auto"/>
              <w:right w:val="single" w:sz="4" w:space="0" w:color="auto"/>
            </w:tcBorders>
            <w:hideMark/>
          </w:tcPr>
          <w:p w14:paraId="6D69D151" w14:textId="77777777" w:rsidR="00011298" w:rsidRPr="000245DC" w:rsidRDefault="00011298" w:rsidP="00FC3B0B">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0F8FEF10" w14:textId="77777777" w:rsidR="00011298" w:rsidRPr="000245DC" w:rsidRDefault="00011298" w:rsidP="00FC3B0B">
            <w:r w:rsidRPr="000245DC">
              <w:t>Тип задания;</w:t>
            </w:r>
          </w:p>
          <w:p w14:paraId="1FD2FC2D" w14:textId="77777777" w:rsidR="00011298" w:rsidRPr="000245DC" w:rsidRDefault="00011298" w:rsidP="00FC3B0B">
            <w:r w:rsidRPr="000245DC">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C210922" w14:textId="77777777" w:rsidR="00011298" w:rsidRPr="000245DC" w:rsidRDefault="00011298" w:rsidP="00FC3B0B">
            <w:r w:rsidRPr="000245DC">
              <w:t>Форма аттестации</w:t>
            </w:r>
          </w:p>
        </w:tc>
      </w:tr>
      <w:tr w:rsidR="00011298" w:rsidRPr="000245DC" w14:paraId="7A1E6D64" w14:textId="77777777" w:rsidTr="00FC3B0B">
        <w:trPr>
          <w:trHeight w:val="554"/>
        </w:trPr>
        <w:tc>
          <w:tcPr>
            <w:tcW w:w="4361" w:type="dxa"/>
            <w:tcBorders>
              <w:top w:val="single" w:sz="4" w:space="0" w:color="auto"/>
              <w:left w:val="single" w:sz="4" w:space="0" w:color="auto"/>
              <w:bottom w:val="single" w:sz="4" w:space="0" w:color="auto"/>
              <w:right w:val="single" w:sz="4" w:space="0" w:color="auto"/>
            </w:tcBorders>
            <w:hideMark/>
          </w:tcPr>
          <w:p w14:paraId="3216141C" w14:textId="77777777" w:rsidR="00011298" w:rsidRDefault="00011298" w:rsidP="00FC3B0B">
            <w:r w:rsidRPr="000245DC">
              <w:t>иметь практический опыт:</w:t>
            </w:r>
          </w:p>
          <w:p w14:paraId="140E3736" w14:textId="77777777" w:rsidR="00011298" w:rsidRPr="00C00C9D" w:rsidRDefault="00011298" w:rsidP="00FC3B0B">
            <w:pPr>
              <w:rPr>
                <w:szCs w:val="24"/>
              </w:rPr>
            </w:pPr>
            <w:r w:rsidRPr="00C00C9D">
              <w:rPr>
                <w:szCs w:val="24"/>
              </w:rPr>
              <w:t xml:space="preserve">предотвращать и регулировать конфликтные </w:t>
            </w:r>
            <w:proofErr w:type="gramStart"/>
            <w:r w:rsidRPr="00C00C9D">
              <w:rPr>
                <w:szCs w:val="24"/>
              </w:rPr>
              <w:t>ситуации;  психологически</w:t>
            </w:r>
            <w:proofErr w:type="gramEnd"/>
            <w:r w:rsidRPr="00C00C9D">
              <w:rPr>
                <w:szCs w:val="24"/>
              </w:rPr>
              <w:t xml:space="preserve"> грамотно строить беседу; соблюдать этические нормы в профессиональной деятельности и в повседневном поведении; практически применять знания о психических процессах и состояниях в профессиональной деятельности</w:t>
            </w:r>
          </w:p>
        </w:tc>
        <w:tc>
          <w:tcPr>
            <w:tcW w:w="2540" w:type="dxa"/>
            <w:vMerge w:val="restart"/>
            <w:tcBorders>
              <w:top w:val="single" w:sz="4" w:space="0" w:color="auto"/>
              <w:left w:val="single" w:sz="4" w:space="0" w:color="auto"/>
              <w:right w:val="single" w:sz="4" w:space="0" w:color="auto"/>
            </w:tcBorders>
          </w:tcPr>
          <w:p w14:paraId="0068DF93" w14:textId="77777777" w:rsidR="00011298" w:rsidRPr="000245DC" w:rsidRDefault="00011298" w:rsidP="00FC3B0B">
            <w:r>
              <w:t xml:space="preserve">Билеты </w:t>
            </w:r>
            <w:r w:rsidRPr="000245DC">
              <w:t xml:space="preserve">№ </w:t>
            </w:r>
            <w:r>
              <w:t>1-24</w:t>
            </w:r>
          </w:p>
          <w:p w14:paraId="5255AC6B" w14:textId="77777777" w:rsidR="00011298" w:rsidRPr="000245DC" w:rsidRDefault="00011298" w:rsidP="00FC3B0B"/>
        </w:tc>
        <w:tc>
          <w:tcPr>
            <w:tcW w:w="2503" w:type="dxa"/>
            <w:vMerge w:val="restart"/>
            <w:tcBorders>
              <w:top w:val="single" w:sz="4" w:space="0" w:color="auto"/>
              <w:left w:val="single" w:sz="4" w:space="0" w:color="auto"/>
              <w:right w:val="single" w:sz="4" w:space="0" w:color="auto"/>
            </w:tcBorders>
          </w:tcPr>
          <w:p w14:paraId="3BC4708C" w14:textId="77777777" w:rsidR="00011298" w:rsidRPr="000245DC" w:rsidRDefault="00011298" w:rsidP="00FC3B0B">
            <w:r w:rsidRPr="000245DC">
              <w:t>дифференцированный зачет</w:t>
            </w:r>
          </w:p>
        </w:tc>
      </w:tr>
      <w:tr w:rsidR="00011298" w:rsidRPr="000245DC" w14:paraId="7D562542" w14:textId="77777777" w:rsidTr="00FC3B0B">
        <w:tc>
          <w:tcPr>
            <w:tcW w:w="4361" w:type="dxa"/>
            <w:tcBorders>
              <w:top w:val="single" w:sz="4" w:space="0" w:color="auto"/>
              <w:left w:val="single" w:sz="4" w:space="0" w:color="auto"/>
              <w:bottom w:val="single" w:sz="4" w:space="0" w:color="auto"/>
              <w:right w:val="single" w:sz="4" w:space="0" w:color="auto"/>
            </w:tcBorders>
          </w:tcPr>
          <w:p w14:paraId="7C57A0EB" w14:textId="77777777" w:rsidR="00011298" w:rsidRPr="00C00C9D" w:rsidRDefault="00011298" w:rsidP="00FC3B0B">
            <w:pPr>
              <w:rPr>
                <w:szCs w:val="24"/>
              </w:rPr>
            </w:pPr>
            <w:r w:rsidRPr="00C00C9D">
              <w:rPr>
                <w:szCs w:val="24"/>
              </w:rPr>
              <w:t>уметь:</w:t>
            </w:r>
          </w:p>
          <w:p w14:paraId="48C5407F" w14:textId="77777777" w:rsidR="00011298" w:rsidRPr="00C00C9D" w:rsidRDefault="00011298" w:rsidP="00FC3B0B">
            <w:pPr>
              <w:rPr>
                <w:szCs w:val="24"/>
              </w:rPr>
            </w:pPr>
            <w:r w:rsidRPr="00C00C9D">
              <w:rPr>
                <w:szCs w:val="24"/>
              </w:rPr>
              <w:t xml:space="preserve">Использовать знания психологии и этики профессиональной деятельности на производстве и в повседневной жизни; предотвращать и регулировать конфликтные </w:t>
            </w:r>
            <w:proofErr w:type="gramStart"/>
            <w:r w:rsidRPr="00C00C9D">
              <w:rPr>
                <w:szCs w:val="24"/>
              </w:rPr>
              <w:t>ситуации;  психологически</w:t>
            </w:r>
            <w:proofErr w:type="gramEnd"/>
            <w:r w:rsidRPr="00C00C9D">
              <w:rPr>
                <w:szCs w:val="24"/>
              </w:rPr>
              <w:t xml:space="preserve"> грамотно строить беседу; соблюдать этические нормы в профессиональной деятельности и в повседневном поведении; практически применять знания о психических процессах и состояниях в профессиональной деятельности</w:t>
            </w:r>
          </w:p>
          <w:p w14:paraId="52481BFB" w14:textId="77777777" w:rsidR="00011298" w:rsidRPr="00C00C9D" w:rsidRDefault="00011298" w:rsidP="00FC3B0B">
            <w:pPr>
              <w:rPr>
                <w:szCs w:val="24"/>
              </w:rPr>
            </w:pPr>
          </w:p>
        </w:tc>
        <w:tc>
          <w:tcPr>
            <w:tcW w:w="2540" w:type="dxa"/>
            <w:vMerge/>
            <w:tcBorders>
              <w:left w:val="single" w:sz="4" w:space="0" w:color="auto"/>
              <w:right w:val="single" w:sz="4" w:space="0" w:color="auto"/>
            </w:tcBorders>
          </w:tcPr>
          <w:p w14:paraId="33664FD7" w14:textId="77777777" w:rsidR="00011298" w:rsidRPr="000245DC" w:rsidRDefault="00011298" w:rsidP="00FC3B0B"/>
        </w:tc>
        <w:tc>
          <w:tcPr>
            <w:tcW w:w="2503" w:type="dxa"/>
            <w:vMerge/>
            <w:tcBorders>
              <w:left w:val="single" w:sz="4" w:space="0" w:color="auto"/>
              <w:right w:val="single" w:sz="4" w:space="0" w:color="auto"/>
            </w:tcBorders>
            <w:vAlign w:val="center"/>
            <w:hideMark/>
          </w:tcPr>
          <w:p w14:paraId="7711B4E8" w14:textId="77777777" w:rsidR="00011298" w:rsidRPr="000245DC" w:rsidRDefault="00011298" w:rsidP="00FC3B0B"/>
        </w:tc>
      </w:tr>
      <w:tr w:rsidR="00011298" w:rsidRPr="000245DC" w14:paraId="09312271" w14:textId="77777777" w:rsidTr="00FC3B0B">
        <w:tc>
          <w:tcPr>
            <w:tcW w:w="4361" w:type="dxa"/>
            <w:tcBorders>
              <w:top w:val="single" w:sz="4" w:space="0" w:color="auto"/>
              <w:left w:val="single" w:sz="4" w:space="0" w:color="auto"/>
              <w:bottom w:val="single" w:sz="4" w:space="0" w:color="auto"/>
              <w:right w:val="single" w:sz="4" w:space="0" w:color="auto"/>
            </w:tcBorders>
          </w:tcPr>
          <w:p w14:paraId="6CE05447" w14:textId="77777777" w:rsidR="00011298" w:rsidRPr="00C00C9D" w:rsidRDefault="00011298" w:rsidP="00FC3B0B">
            <w:pPr>
              <w:rPr>
                <w:szCs w:val="24"/>
              </w:rPr>
            </w:pPr>
            <w:r w:rsidRPr="00C00C9D">
              <w:rPr>
                <w:szCs w:val="24"/>
              </w:rPr>
              <w:t>знать:</w:t>
            </w:r>
          </w:p>
          <w:p w14:paraId="750E1902" w14:textId="77777777" w:rsidR="00011298" w:rsidRPr="00C00C9D" w:rsidRDefault="00011298" w:rsidP="00FC3B0B">
            <w:pPr>
              <w:spacing w:before="269" w:after="269"/>
              <w:jc w:val="both"/>
              <w:rPr>
                <w:szCs w:val="24"/>
              </w:rPr>
            </w:pPr>
            <w:r w:rsidRPr="00C00C9D">
              <w:rPr>
                <w:szCs w:val="24"/>
              </w:rPr>
              <w:t>Иметь представление: об основных понятиях психологии, психологических процессах, состояниях и свойствах человека;</w:t>
            </w:r>
            <w:r>
              <w:rPr>
                <w:szCs w:val="24"/>
              </w:rPr>
              <w:t xml:space="preserve"> </w:t>
            </w:r>
            <w:r w:rsidRPr="00C00C9D">
              <w:rPr>
                <w:szCs w:val="24"/>
              </w:rPr>
              <w:t xml:space="preserve">о психологии делового общения, психологии труда и профессиональной деятельности; знать: психологические свойства личности, их </w:t>
            </w:r>
            <w:r w:rsidRPr="00C00C9D">
              <w:rPr>
                <w:szCs w:val="24"/>
              </w:rPr>
              <w:lastRenderedPageBreak/>
              <w:t>роль в профессиональной деятельности; психологию коллектива и управления; причины возникновения и способы решения конфликтных ситуаций; основные нормы и правила современного этикета;</w:t>
            </w:r>
          </w:p>
          <w:p w14:paraId="38E24D40" w14:textId="77777777" w:rsidR="00011298" w:rsidRPr="00C00C9D" w:rsidRDefault="00011298" w:rsidP="00FC3B0B">
            <w:pPr>
              <w:rPr>
                <w:szCs w:val="24"/>
              </w:rPr>
            </w:pPr>
          </w:p>
          <w:p w14:paraId="5CBA5CE6" w14:textId="77777777" w:rsidR="00011298" w:rsidRPr="00C00C9D" w:rsidRDefault="00011298" w:rsidP="00FC3B0B">
            <w:pPr>
              <w:rPr>
                <w:szCs w:val="24"/>
              </w:rPr>
            </w:pPr>
          </w:p>
        </w:tc>
        <w:tc>
          <w:tcPr>
            <w:tcW w:w="2540" w:type="dxa"/>
            <w:vMerge/>
            <w:tcBorders>
              <w:left w:val="single" w:sz="4" w:space="0" w:color="auto"/>
              <w:bottom w:val="single" w:sz="4" w:space="0" w:color="auto"/>
              <w:right w:val="single" w:sz="4" w:space="0" w:color="auto"/>
            </w:tcBorders>
          </w:tcPr>
          <w:p w14:paraId="748ADCC9" w14:textId="77777777" w:rsidR="00011298" w:rsidRPr="000245DC" w:rsidRDefault="00011298" w:rsidP="00FC3B0B"/>
        </w:tc>
        <w:tc>
          <w:tcPr>
            <w:tcW w:w="2503" w:type="dxa"/>
            <w:vMerge/>
            <w:tcBorders>
              <w:left w:val="single" w:sz="4" w:space="0" w:color="auto"/>
              <w:bottom w:val="single" w:sz="4" w:space="0" w:color="auto"/>
              <w:right w:val="single" w:sz="4" w:space="0" w:color="auto"/>
            </w:tcBorders>
            <w:vAlign w:val="center"/>
            <w:hideMark/>
          </w:tcPr>
          <w:p w14:paraId="0E45072E" w14:textId="77777777" w:rsidR="00011298" w:rsidRPr="000245DC" w:rsidRDefault="00011298" w:rsidP="00FC3B0B"/>
        </w:tc>
      </w:tr>
    </w:tbl>
    <w:p w14:paraId="3D02FB67" w14:textId="77777777" w:rsidR="00011298" w:rsidRPr="000245DC" w:rsidRDefault="00011298" w:rsidP="00011298">
      <w:pPr>
        <w:rPr>
          <w:b/>
        </w:rPr>
      </w:pPr>
    </w:p>
    <w:p w14:paraId="36737AA8" w14:textId="5CA9CBD4" w:rsidR="00011298" w:rsidRDefault="00D3720C" w:rsidP="00D3720C">
      <w:pPr>
        <w:shd w:val="clear" w:color="auto" w:fill="FFFFFF"/>
        <w:rPr>
          <w:b/>
          <w:szCs w:val="28"/>
        </w:rPr>
      </w:pPr>
      <w:r>
        <w:rPr>
          <w:b/>
          <w:szCs w:val="28"/>
        </w:rPr>
        <w:t xml:space="preserve">4.3. </w:t>
      </w:r>
      <w:r w:rsidR="00011298">
        <w:rPr>
          <w:b/>
          <w:szCs w:val="28"/>
        </w:rPr>
        <w:t>К</w:t>
      </w:r>
      <w:r w:rsidR="00011298" w:rsidRPr="00114274">
        <w:rPr>
          <w:b/>
          <w:szCs w:val="28"/>
        </w:rPr>
        <w:t xml:space="preserve">онтрольные задания </w:t>
      </w:r>
    </w:p>
    <w:p w14:paraId="78FD6AD0" w14:textId="77777777" w:rsidR="00D3720C" w:rsidRPr="00F63393" w:rsidRDefault="00D3720C" w:rsidP="00D3720C">
      <w:pPr>
        <w:shd w:val="clear" w:color="auto" w:fill="FFFFFF"/>
        <w:rPr>
          <w:szCs w:val="24"/>
        </w:rPr>
      </w:pPr>
    </w:p>
    <w:p w14:paraId="07354984" w14:textId="77777777" w:rsidR="00011298" w:rsidRDefault="00011298" w:rsidP="00D3720C">
      <w:pPr>
        <w:shd w:val="clear" w:color="auto" w:fill="FFFFFF"/>
        <w:spacing w:line="276" w:lineRule="auto"/>
        <w:rPr>
          <w:bCs/>
          <w:szCs w:val="28"/>
          <w:lang w:val="en-US"/>
        </w:rPr>
      </w:pPr>
      <w:r w:rsidRPr="00F63393">
        <w:rPr>
          <w:bCs/>
          <w:szCs w:val="28"/>
        </w:rPr>
        <w:t>Билеты</w:t>
      </w:r>
      <w:r w:rsidRPr="00F63393">
        <w:rPr>
          <w:bCs/>
          <w:szCs w:val="28"/>
          <w:lang w:val="en-US"/>
        </w:rPr>
        <w:t>:</w:t>
      </w:r>
    </w:p>
    <w:p w14:paraId="2251EF33" w14:textId="77777777" w:rsidR="00011298" w:rsidRPr="00F63393" w:rsidRDefault="00011298" w:rsidP="00D3720C">
      <w:pPr>
        <w:pStyle w:val="a7"/>
        <w:numPr>
          <w:ilvl w:val="0"/>
          <w:numId w:val="5"/>
        </w:numPr>
        <w:spacing w:after="200" w:line="276" w:lineRule="auto"/>
        <w:rPr>
          <w:szCs w:val="24"/>
        </w:rPr>
      </w:pPr>
      <w:r w:rsidRPr="00F63393">
        <w:rPr>
          <w:szCs w:val="24"/>
        </w:rPr>
        <w:t xml:space="preserve">Психология как наука, связь с другими науками. </w:t>
      </w:r>
    </w:p>
    <w:p w14:paraId="3C522B61" w14:textId="77777777" w:rsidR="00011298" w:rsidRPr="00F63393" w:rsidRDefault="00011298" w:rsidP="00D3720C">
      <w:pPr>
        <w:pStyle w:val="a7"/>
        <w:numPr>
          <w:ilvl w:val="0"/>
          <w:numId w:val="5"/>
        </w:numPr>
        <w:spacing w:after="200" w:line="276" w:lineRule="auto"/>
        <w:rPr>
          <w:b/>
          <w:szCs w:val="24"/>
        </w:rPr>
      </w:pPr>
      <w:r w:rsidRPr="00F63393">
        <w:rPr>
          <w:szCs w:val="24"/>
        </w:rPr>
        <w:t>Предмет и задачи психологии. Методы исследования в психологии.</w:t>
      </w:r>
    </w:p>
    <w:p w14:paraId="3756F664" w14:textId="77777777" w:rsidR="00011298" w:rsidRPr="00F63393" w:rsidRDefault="00011298" w:rsidP="00D3720C">
      <w:pPr>
        <w:pStyle w:val="a7"/>
        <w:numPr>
          <w:ilvl w:val="0"/>
          <w:numId w:val="5"/>
        </w:numPr>
        <w:spacing w:after="200" w:line="276" w:lineRule="auto"/>
        <w:rPr>
          <w:szCs w:val="24"/>
        </w:rPr>
      </w:pPr>
      <w:r w:rsidRPr="00F63393">
        <w:rPr>
          <w:szCs w:val="24"/>
        </w:rPr>
        <w:t>Понятие психики. Структура и функции психики</w:t>
      </w:r>
    </w:p>
    <w:p w14:paraId="1E371F1D" w14:textId="77777777" w:rsidR="00011298" w:rsidRPr="00F63393" w:rsidRDefault="00011298" w:rsidP="00D3720C">
      <w:pPr>
        <w:pStyle w:val="a7"/>
        <w:numPr>
          <w:ilvl w:val="0"/>
          <w:numId w:val="5"/>
        </w:numPr>
        <w:spacing w:after="200" w:line="276" w:lineRule="auto"/>
        <w:rPr>
          <w:bCs/>
          <w:szCs w:val="24"/>
        </w:rPr>
      </w:pPr>
      <w:r w:rsidRPr="00F63393">
        <w:rPr>
          <w:bCs/>
          <w:szCs w:val="24"/>
        </w:rPr>
        <w:t>Ощущение, восприятие, память</w:t>
      </w:r>
    </w:p>
    <w:p w14:paraId="43B16BA2" w14:textId="77777777" w:rsidR="00011298" w:rsidRPr="00F63393" w:rsidRDefault="00011298" w:rsidP="00D3720C">
      <w:pPr>
        <w:pStyle w:val="a7"/>
        <w:numPr>
          <w:ilvl w:val="0"/>
          <w:numId w:val="5"/>
        </w:numPr>
        <w:spacing w:after="200" w:line="276" w:lineRule="auto"/>
        <w:rPr>
          <w:bCs/>
          <w:szCs w:val="24"/>
        </w:rPr>
      </w:pPr>
      <w:r w:rsidRPr="00F63393">
        <w:rPr>
          <w:bCs/>
          <w:szCs w:val="24"/>
        </w:rPr>
        <w:t>Воля, речь, воображение</w:t>
      </w:r>
    </w:p>
    <w:p w14:paraId="087B065D" w14:textId="77777777" w:rsidR="00011298" w:rsidRPr="00F63393" w:rsidRDefault="00011298" w:rsidP="00D3720C">
      <w:pPr>
        <w:pStyle w:val="a7"/>
        <w:numPr>
          <w:ilvl w:val="0"/>
          <w:numId w:val="5"/>
        </w:numPr>
        <w:spacing w:after="200" w:line="276" w:lineRule="auto"/>
        <w:rPr>
          <w:szCs w:val="24"/>
        </w:rPr>
      </w:pPr>
      <w:r w:rsidRPr="00F63393">
        <w:rPr>
          <w:szCs w:val="24"/>
        </w:rPr>
        <w:t>Характер. Акцентуации характера (типы)</w:t>
      </w:r>
    </w:p>
    <w:p w14:paraId="72AFCF76" w14:textId="77777777" w:rsidR="00011298" w:rsidRPr="00F63393" w:rsidRDefault="00011298" w:rsidP="00D3720C">
      <w:pPr>
        <w:pStyle w:val="a7"/>
        <w:numPr>
          <w:ilvl w:val="0"/>
          <w:numId w:val="5"/>
        </w:numPr>
        <w:spacing w:line="276" w:lineRule="auto"/>
        <w:rPr>
          <w:szCs w:val="24"/>
        </w:rPr>
      </w:pPr>
      <w:r w:rsidRPr="00F63393">
        <w:rPr>
          <w:szCs w:val="24"/>
        </w:rPr>
        <w:t>Темперамент. Типы и свойства темперамента</w:t>
      </w:r>
    </w:p>
    <w:p w14:paraId="5DB6CC1D" w14:textId="77777777" w:rsidR="00011298" w:rsidRPr="00F63393" w:rsidRDefault="00011298" w:rsidP="00D3720C">
      <w:pPr>
        <w:numPr>
          <w:ilvl w:val="0"/>
          <w:numId w:val="5"/>
        </w:numPr>
        <w:suppressAutoHyphens/>
        <w:spacing w:line="276" w:lineRule="auto"/>
        <w:jc w:val="both"/>
        <w:rPr>
          <w:bCs/>
          <w:szCs w:val="24"/>
        </w:rPr>
      </w:pPr>
      <w:r w:rsidRPr="00F63393">
        <w:rPr>
          <w:bCs/>
          <w:szCs w:val="24"/>
        </w:rPr>
        <w:t>Понятие общения. Функции общения.</w:t>
      </w:r>
    </w:p>
    <w:p w14:paraId="48C16441" w14:textId="77777777" w:rsidR="00011298" w:rsidRPr="00F63393" w:rsidRDefault="00011298" w:rsidP="00D3720C">
      <w:pPr>
        <w:numPr>
          <w:ilvl w:val="0"/>
          <w:numId w:val="5"/>
        </w:numPr>
        <w:suppressAutoHyphens/>
        <w:spacing w:line="276" w:lineRule="auto"/>
        <w:jc w:val="both"/>
        <w:rPr>
          <w:bCs/>
          <w:szCs w:val="24"/>
        </w:rPr>
      </w:pPr>
      <w:r w:rsidRPr="00F63393">
        <w:rPr>
          <w:szCs w:val="24"/>
        </w:rPr>
        <w:t>Коммуникативная сторона общения. Виды общения</w:t>
      </w:r>
    </w:p>
    <w:p w14:paraId="3E2FE4C9" w14:textId="77777777" w:rsidR="00011298" w:rsidRPr="00F63393" w:rsidRDefault="00011298" w:rsidP="00D3720C">
      <w:pPr>
        <w:pStyle w:val="a7"/>
        <w:numPr>
          <w:ilvl w:val="0"/>
          <w:numId w:val="5"/>
        </w:numPr>
        <w:spacing w:after="200" w:line="276" w:lineRule="auto"/>
        <w:rPr>
          <w:szCs w:val="24"/>
        </w:rPr>
      </w:pPr>
      <w:r w:rsidRPr="00F63393">
        <w:rPr>
          <w:szCs w:val="24"/>
        </w:rPr>
        <w:t xml:space="preserve"> </w:t>
      </w:r>
      <w:bookmarkStart w:id="1" w:name="_Hlk209254739"/>
      <w:r w:rsidRPr="00F63393">
        <w:rPr>
          <w:szCs w:val="24"/>
        </w:rPr>
        <w:t>Коммуникативная сторона общения</w:t>
      </w:r>
      <w:bookmarkEnd w:id="1"/>
      <w:r w:rsidRPr="00F63393">
        <w:rPr>
          <w:szCs w:val="24"/>
        </w:rPr>
        <w:t xml:space="preserve">. Барьеры общения </w:t>
      </w:r>
    </w:p>
    <w:p w14:paraId="4E68BE52" w14:textId="77777777" w:rsidR="00011298" w:rsidRPr="00F63393" w:rsidRDefault="00011298" w:rsidP="00D3720C">
      <w:pPr>
        <w:pStyle w:val="a7"/>
        <w:numPr>
          <w:ilvl w:val="0"/>
          <w:numId w:val="5"/>
        </w:numPr>
        <w:spacing w:after="200" w:line="276" w:lineRule="auto"/>
        <w:rPr>
          <w:szCs w:val="24"/>
        </w:rPr>
      </w:pPr>
      <w:r w:rsidRPr="00F63393">
        <w:rPr>
          <w:szCs w:val="24"/>
        </w:rPr>
        <w:t xml:space="preserve"> Невербальное общение. Невербальные системы </w:t>
      </w:r>
    </w:p>
    <w:p w14:paraId="235A3EAF" w14:textId="77777777" w:rsidR="00011298" w:rsidRPr="00F63393" w:rsidRDefault="00011298" w:rsidP="00D3720C">
      <w:pPr>
        <w:pStyle w:val="a7"/>
        <w:numPr>
          <w:ilvl w:val="0"/>
          <w:numId w:val="5"/>
        </w:numPr>
        <w:suppressAutoHyphens/>
        <w:spacing w:line="276" w:lineRule="auto"/>
        <w:jc w:val="both"/>
        <w:rPr>
          <w:bCs/>
          <w:szCs w:val="24"/>
        </w:rPr>
      </w:pPr>
      <w:r w:rsidRPr="00F63393">
        <w:rPr>
          <w:szCs w:val="24"/>
        </w:rPr>
        <w:t>Перцептивная сторона общения. Механизмы взаимопонимания</w:t>
      </w:r>
    </w:p>
    <w:p w14:paraId="582392D2" w14:textId="77777777" w:rsidR="00011298" w:rsidRPr="00F63393" w:rsidRDefault="00011298" w:rsidP="00D3720C">
      <w:pPr>
        <w:pStyle w:val="a7"/>
        <w:numPr>
          <w:ilvl w:val="0"/>
          <w:numId w:val="5"/>
        </w:numPr>
        <w:suppressAutoHyphens/>
        <w:spacing w:line="276" w:lineRule="auto"/>
        <w:jc w:val="both"/>
        <w:rPr>
          <w:bCs/>
          <w:szCs w:val="24"/>
        </w:rPr>
      </w:pPr>
      <w:r w:rsidRPr="00F63393">
        <w:rPr>
          <w:szCs w:val="24"/>
        </w:rPr>
        <w:t>Перцептивная сторона общения. Каузальная атрибуция</w:t>
      </w:r>
    </w:p>
    <w:p w14:paraId="67C4548F" w14:textId="77777777" w:rsidR="00011298" w:rsidRPr="00F63393" w:rsidRDefault="00011298" w:rsidP="00D3720C">
      <w:pPr>
        <w:pStyle w:val="a7"/>
        <w:numPr>
          <w:ilvl w:val="0"/>
          <w:numId w:val="5"/>
        </w:numPr>
        <w:spacing w:after="200" w:line="276" w:lineRule="auto"/>
        <w:rPr>
          <w:szCs w:val="24"/>
        </w:rPr>
      </w:pPr>
      <w:bookmarkStart w:id="2" w:name="_Hlk209254923"/>
      <w:r w:rsidRPr="00F63393">
        <w:rPr>
          <w:szCs w:val="24"/>
        </w:rPr>
        <w:t xml:space="preserve">Интерактивная сторона общения. </w:t>
      </w:r>
      <w:bookmarkEnd w:id="2"/>
      <w:r w:rsidRPr="00F63393">
        <w:rPr>
          <w:szCs w:val="24"/>
        </w:rPr>
        <w:t xml:space="preserve">Кооперация и конкуренция </w:t>
      </w:r>
    </w:p>
    <w:p w14:paraId="71ECDCB8" w14:textId="77777777" w:rsidR="00011298" w:rsidRPr="00F63393" w:rsidRDefault="00011298" w:rsidP="00D3720C">
      <w:pPr>
        <w:pStyle w:val="a7"/>
        <w:numPr>
          <w:ilvl w:val="0"/>
          <w:numId w:val="5"/>
        </w:numPr>
        <w:spacing w:after="200" w:line="276" w:lineRule="auto"/>
        <w:rPr>
          <w:szCs w:val="24"/>
        </w:rPr>
      </w:pPr>
      <w:r w:rsidRPr="00F63393">
        <w:rPr>
          <w:szCs w:val="24"/>
        </w:rPr>
        <w:t xml:space="preserve">Интерактивная сторона общения. Эго-состояния по Э. Берну </w:t>
      </w:r>
    </w:p>
    <w:p w14:paraId="26DC78D4" w14:textId="77777777" w:rsidR="00011298" w:rsidRPr="00F63393" w:rsidRDefault="00011298" w:rsidP="00D3720C">
      <w:pPr>
        <w:pStyle w:val="a7"/>
        <w:numPr>
          <w:ilvl w:val="0"/>
          <w:numId w:val="5"/>
        </w:numPr>
        <w:spacing w:after="200" w:line="276" w:lineRule="auto"/>
        <w:rPr>
          <w:szCs w:val="24"/>
        </w:rPr>
      </w:pPr>
      <w:r w:rsidRPr="00F63393">
        <w:rPr>
          <w:szCs w:val="24"/>
        </w:rPr>
        <w:t>Этапы деловых переговоров. Активное и пассивное слушание.</w:t>
      </w:r>
    </w:p>
    <w:p w14:paraId="73142BC3" w14:textId="77777777" w:rsidR="00011298" w:rsidRPr="00F63393" w:rsidRDefault="00011298" w:rsidP="00D3720C">
      <w:pPr>
        <w:pStyle w:val="a7"/>
        <w:numPr>
          <w:ilvl w:val="0"/>
          <w:numId w:val="5"/>
        </w:numPr>
        <w:spacing w:after="200" w:line="276" w:lineRule="auto"/>
        <w:rPr>
          <w:szCs w:val="24"/>
        </w:rPr>
      </w:pPr>
      <w:r w:rsidRPr="00F63393">
        <w:rPr>
          <w:szCs w:val="24"/>
        </w:rPr>
        <w:t>Методы установления психологического контакта с клиентом. Присоединение к невербальным признакам.</w:t>
      </w:r>
    </w:p>
    <w:p w14:paraId="67DFD45E" w14:textId="77777777" w:rsidR="00011298" w:rsidRPr="00F63393" w:rsidRDefault="00011298" w:rsidP="00D3720C">
      <w:pPr>
        <w:pStyle w:val="a7"/>
        <w:numPr>
          <w:ilvl w:val="0"/>
          <w:numId w:val="5"/>
        </w:numPr>
        <w:spacing w:after="200" w:line="276" w:lineRule="auto"/>
        <w:rPr>
          <w:szCs w:val="24"/>
        </w:rPr>
      </w:pPr>
      <w:r w:rsidRPr="00F63393">
        <w:rPr>
          <w:szCs w:val="24"/>
        </w:rPr>
        <w:t xml:space="preserve">Деловой этикет в профессиональной деятельности. Правила по уровням, нарушения </w:t>
      </w:r>
    </w:p>
    <w:p w14:paraId="10E31628" w14:textId="77777777" w:rsidR="00011298" w:rsidRPr="00F63393" w:rsidRDefault="00011298" w:rsidP="00D3720C">
      <w:pPr>
        <w:pStyle w:val="a7"/>
        <w:numPr>
          <w:ilvl w:val="0"/>
          <w:numId w:val="5"/>
        </w:numPr>
        <w:spacing w:after="200" w:line="276" w:lineRule="auto"/>
        <w:rPr>
          <w:szCs w:val="24"/>
        </w:rPr>
      </w:pPr>
      <w:r w:rsidRPr="00F63393">
        <w:rPr>
          <w:szCs w:val="24"/>
        </w:rPr>
        <w:t xml:space="preserve">Деловое общение. Виды, этапы </w:t>
      </w:r>
    </w:p>
    <w:p w14:paraId="72D5C79B" w14:textId="77777777" w:rsidR="00011298" w:rsidRPr="00F63393" w:rsidRDefault="00011298" w:rsidP="00D3720C">
      <w:pPr>
        <w:pStyle w:val="a7"/>
        <w:numPr>
          <w:ilvl w:val="0"/>
          <w:numId w:val="5"/>
        </w:numPr>
        <w:spacing w:after="200" w:line="276" w:lineRule="auto"/>
        <w:rPr>
          <w:szCs w:val="24"/>
        </w:rPr>
      </w:pPr>
      <w:r w:rsidRPr="00F63393">
        <w:rPr>
          <w:szCs w:val="24"/>
        </w:rPr>
        <w:t>Этапы деловых переговоров. Работа с претензиями клиента.</w:t>
      </w:r>
    </w:p>
    <w:p w14:paraId="0E5785AA" w14:textId="77777777" w:rsidR="00011298" w:rsidRPr="00F63393" w:rsidRDefault="00011298" w:rsidP="00D3720C">
      <w:pPr>
        <w:pStyle w:val="a7"/>
        <w:numPr>
          <w:ilvl w:val="0"/>
          <w:numId w:val="5"/>
        </w:numPr>
        <w:spacing w:after="200" w:line="276" w:lineRule="auto"/>
        <w:rPr>
          <w:bCs/>
          <w:szCs w:val="24"/>
        </w:rPr>
      </w:pPr>
      <w:r w:rsidRPr="00F63393">
        <w:rPr>
          <w:bCs/>
          <w:szCs w:val="24"/>
        </w:rPr>
        <w:t>Понятие имиджа. Составляющие и виды имиджа</w:t>
      </w:r>
    </w:p>
    <w:p w14:paraId="4EAF8414" w14:textId="77777777" w:rsidR="00011298" w:rsidRPr="00F63393" w:rsidRDefault="00011298" w:rsidP="00D3720C">
      <w:pPr>
        <w:pStyle w:val="a7"/>
        <w:numPr>
          <w:ilvl w:val="0"/>
          <w:numId w:val="5"/>
        </w:numPr>
        <w:spacing w:after="200" w:line="276" w:lineRule="auto"/>
        <w:rPr>
          <w:szCs w:val="24"/>
        </w:rPr>
      </w:pPr>
      <w:r w:rsidRPr="00F63393">
        <w:rPr>
          <w:szCs w:val="24"/>
        </w:rPr>
        <w:t>Понятие конфликта. Динамика конфликта</w:t>
      </w:r>
    </w:p>
    <w:p w14:paraId="3E6ACB62" w14:textId="77777777" w:rsidR="00011298" w:rsidRPr="00F63393" w:rsidRDefault="00011298" w:rsidP="00D3720C">
      <w:pPr>
        <w:pStyle w:val="a7"/>
        <w:numPr>
          <w:ilvl w:val="0"/>
          <w:numId w:val="5"/>
        </w:numPr>
        <w:spacing w:after="200" w:line="276" w:lineRule="auto"/>
        <w:rPr>
          <w:szCs w:val="24"/>
        </w:rPr>
      </w:pPr>
      <w:r w:rsidRPr="00F63393">
        <w:rPr>
          <w:szCs w:val="24"/>
        </w:rPr>
        <w:t xml:space="preserve">Понятие конфликта. Формула конфликта, виды конфликтов </w:t>
      </w:r>
    </w:p>
    <w:p w14:paraId="22093975" w14:textId="77777777" w:rsidR="00011298" w:rsidRPr="00F63393" w:rsidRDefault="00011298" w:rsidP="00D3720C">
      <w:pPr>
        <w:pStyle w:val="a7"/>
        <w:numPr>
          <w:ilvl w:val="0"/>
          <w:numId w:val="5"/>
        </w:numPr>
        <w:spacing w:after="200" w:line="276" w:lineRule="auto"/>
        <w:rPr>
          <w:szCs w:val="24"/>
        </w:rPr>
      </w:pPr>
      <w:r w:rsidRPr="00F63393">
        <w:rPr>
          <w:szCs w:val="24"/>
        </w:rPr>
        <w:t>Понятие конфликта. Стратегии поведения в конфликтах по Томасу-</w:t>
      </w:r>
      <w:proofErr w:type="spellStart"/>
      <w:r w:rsidRPr="00F63393">
        <w:rPr>
          <w:szCs w:val="24"/>
        </w:rPr>
        <w:t>Киллмэну</w:t>
      </w:r>
      <w:proofErr w:type="spellEnd"/>
      <w:r w:rsidRPr="00F63393">
        <w:rPr>
          <w:szCs w:val="24"/>
        </w:rPr>
        <w:t xml:space="preserve"> </w:t>
      </w:r>
    </w:p>
    <w:p w14:paraId="2E784541" w14:textId="77777777" w:rsidR="00011298" w:rsidRDefault="00011298" w:rsidP="00011298">
      <w:pPr>
        <w:rPr>
          <w:szCs w:val="24"/>
        </w:rPr>
      </w:pPr>
    </w:p>
    <w:p w14:paraId="5705A827" w14:textId="0D7A3F8C" w:rsidR="00D3720C" w:rsidRDefault="00D3720C" w:rsidP="00D3720C">
      <w:pPr>
        <w:jc w:val="both"/>
        <w:rPr>
          <w:b/>
          <w:szCs w:val="24"/>
        </w:rPr>
      </w:pPr>
      <w:r>
        <w:rPr>
          <w:b/>
          <w:szCs w:val="24"/>
        </w:rPr>
        <w:t xml:space="preserve">4.4. </w:t>
      </w:r>
      <w:r w:rsidR="00011298" w:rsidRPr="007F6EE8">
        <w:rPr>
          <w:b/>
          <w:szCs w:val="24"/>
        </w:rPr>
        <w:t>Описание показателей и критериев оценивания, описание шкал оценивания</w:t>
      </w:r>
    </w:p>
    <w:p w14:paraId="25E48D7A" w14:textId="77777777" w:rsidR="00D3720C" w:rsidRDefault="00D3720C">
      <w:pPr>
        <w:rPr>
          <w:b/>
          <w:szCs w:val="24"/>
        </w:rPr>
      </w:pPr>
      <w:r>
        <w:rPr>
          <w:b/>
          <w:szCs w:val="24"/>
        </w:rPr>
        <w:br w:type="page"/>
      </w:r>
    </w:p>
    <w:p w14:paraId="1015CC64" w14:textId="77777777" w:rsidR="00011298" w:rsidRPr="00F63393" w:rsidRDefault="00011298" w:rsidP="00011298">
      <w:pPr>
        <w:jc w:val="both"/>
        <w:rPr>
          <w:szCs w:val="24"/>
        </w:rPr>
      </w:pPr>
      <w:r w:rsidRPr="00F63393">
        <w:rPr>
          <w:szCs w:val="24"/>
        </w:rPr>
        <w:lastRenderedPageBreak/>
        <w:t xml:space="preserve">Оценивание ответа на зачете  </w:t>
      </w:r>
    </w:p>
    <w:tbl>
      <w:tblPr>
        <w:tblW w:w="9933" w:type="dxa"/>
        <w:tblLayout w:type="fixed"/>
        <w:tblCellMar>
          <w:left w:w="10" w:type="dxa"/>
          <w:right w:w="10" w:type="dxa"/>
        </w:tblCellMar>
        <w:tblLook w:val="04A0" w:firstRow="1" w:lastRow="0" w:firstColumn="1" w:lastColumn="0" w:noHBand="0" w:noVBand="1"/>
      </w:tblPr>
      <w:tblGrid>
        <w:gridCol w:w="2278"/>
        <w:gridCol w:w="2410"/>
        <w:gridCol w:w="5245"/>
      </w:tblGrid>
      <w:tr w:rsidR="00011298" w:rsidRPr="00F63393" w14:paraId="4C2FBAF5" w14:textId="77777777" w:rsidTr="00D3720C">
        <w:trPr>
          <w:trHeight w:val="264"/>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F4EE50E" w14:textId="77777777" w:rsidR="00011298" w:rsidRPr="00F63393" w:rsidRDefault="00011298" w:rsidP="00FC3B0B">
            <w:pPr>
              <w:widowControl w:val="0"/>
              <w:jc w:val="center"/>
              <w:rPr>
                <w:szCs w:val="24"/>
              </w:rPr>
            </w:pPr>
            <w:r w:rsidRPr="00F63393">
              <w:rPr>
                <w:szCs w:val="24"/>
              </w:rPr>
              <w:t>4-балльная шкала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0B623EE" w14:textId="77777777" w:rsidR="00011298" w:rsidRPr="00F63393" w:rsidRDefault="00011298" w:rsidP="00FC3B0B">
            <w:pPr>
              <w:widowControl w:val="0"/>
              <w:jc w:val="center"/>
              <w:rPr>
                <w:szCs w:val="24"/>
              </w:rPr>
            </w:pPr>
            <w:r w:rsidRPr="00F63393">
              <w:rPr>
                <w:szCs w:val="24"/>
              </w:rPr>
              <w:t>Показатели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68D0CC4" w14:textId="77777777" w:rsidR="00011298" w:rsidRPr="00F63393" w:rsidRDefault="00011298" w:rsidP="00FC3B0B">
            <w:pPr>
              <w:widowControl w:val="0"/>
              <w:jc w:val="center"/>
              <w:rPr>
                <w:szCs w:val="24"/>
              </w:rPr>
            </w:pPr>
            <w:r w:rsidRPr="00F63393">
              <w:rPr>
                <w:szCs w:val="24"/>
              </w:rPr>
              <w:t>Критерии</w:t>
            </w:r>
          </w:p>
        </w:tc>
      </w:tr>
      <w:tr w:rsidR="00011298" w:rsidRPr="00F63393" w14:paraId="348922D3" w14:textId="77777777" w:rsidTr="00D3720C">
        <w:trPr>
          <w:trHeight w:val="242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E2422B1" w14:textId="77777777" w:rsidR="00011298" w:rsidRPr="00F63393" w:rsidRDefault="00011298" w:rsidP="00FC3B0B">
            <w:pPr>
              <w:widowControl w:val="0"/>
              <w:rPr>
                <w:szCs w:val="24"/>
              </w:rPr>
            </w:pPr>
            <w:r w:rsidRPr="00F63393">
              <w:rPr>
                <w:szCs w:val="24"/>
              </w:rPr>
              <w:t>Отлично</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B53CA67" w14:textId="77777777" w:rsidR="00011298" w:rsidRPr="00F63393" w:rsidRDefault="00011298" w:rsidP="00D3720C">
            <w:pPr>
              <w:widowControl w:val="0"/>
              <w:numPr>
                <w:ilvl w:val="0"/>
                <w:numId w:val="6"/>
              </w:numPr>
              <w:tabs>
                <w:tab w:val="left" w:pos="272"/>
              </w:tabs>
              <w:ind w:left="0" w:firstLine="0"/>
              <w:rPr>
                <w:szCs w:val="24"/>
                <w:highlight w:val="white"/>
              </w:rPr>
            </w:pPr>
            <w:r w:rsidRPr="00F63393">
              <w:rPr>
                <w:szCs w:val="24"/>
                <w:highlight w:val="white"/>
              </w:rPr>
              <w:t>Полнота изложения теоретического материала;</w:t>
            </w:r>
          </w:p>
          <w:p w14:paraId="48888CB0" w14:textId="77777777" w:rsidR="00011298" w:rsidRPr="00F63393" w:rsidRDefault="00011298" w:rsidP="00D3720C">
            <w:pPr>
              <w:widowControl w:val="0"/>
              <w:numPr>
                <w:ilvl w:val="0"/>
                <w:numId w:val="6"/>
              </w:numPr>
              <w:tabs>
                <w:tab w:val="left" w:pos="272"/>
              </w:tabs>
              <w:ind w:left="0" w:firstLine="0"/>
              <w:rPr>
                <w:szCs w:val="24"/>
                <w:highlight w:val="white"/>
              </w:rPr>
            </w:pPr>
            <w:r w:rsidRPr="00F63393">
              <w:rPr>
                <w:szCs w:val="24"/>
                <w:highlight w:val="white"/>
              </w:rPr>
              <w:t>Полнота и правильность решения практического задания;</w:t>
            </w:r>
          </w:p>
          <w:p w14:paraId="398A096A" w14:textId="77777777" w:rsidR="00011298" w:rsidRPr="00F63393" w:rsidRDefault="00011298" w:rsidP="00D3720C">
            <w:pPr>
              <w:widowControl w:val="0"/>
              <w:numPr>
                <w:ilvl w:val="0"/>
                <w:numId w:val="6"/>
              </w:numPr>
              <w:tabs>
                <w:tab w:val="left" w:pos="272"/>
              </w:tabs>
              <w:ind w:left="0" w:firstLine="0"/>
              <w:rPr>
                <w:szCs w:val="24"/>
                <w:highlight w:val="white"/>
              </w:rPr>
            </w:pPr>
            <w:r w:rsidRPr="00F63393">
              <w:rPr>
                <w:szCs w:val="24"/>
                <w:highlight w:val="white"/>
              </w:rPr>
              <w:t>Правильность и/или аргументированность изложения (последовательность действий);</w:t>
            </w:r>
          </w:p>
          <w:p w14:paraId="7F97FA4D" w14:textId="77777777" w:rsidR="00011298" w:rsidRPr="00F63393" w:rsidRDefault="00011298" w:rsidP="00D3720C">
            <w:pPr>
              <w:widowControl w:val="0"/>
              <w:numPr>
                <w:ilvl w:val="0"/>
                <w:numId w:val="6"/>
              </w:numPr>
              <w:tabs>
                <w:tab w:val="left" w:pos="272"/>
              </w:tabs>
              <w:ind w:left="0" w:firstLine="0"/>
              <w:rPr>
                <w:szCs w:val="24"/>
                <w:highlight w:val="white"/>
              </w:rPr>
            </w:pPr>
            <w:r w:rsidRPr="00F63393">
              <w:rPr>
                <w:szCs w:val="24"/>
                <w:highlight w:val="white"/>
              </w:rPr>
              <w:t>Самостоятельность ответа;</w:t>
            </w:r>
          </w:p>
          <w:p w14:paraId="046A512A" w14:textId="16CBCC79" w:rsidR="00011298" w:rsidRPr="00F63393" w:rsidRDefault="00011298" w:rsidP="00D3720C">
            <w:pPr>
              <w:widowControl w:val="0"/>
              <w:numPr>
                <w:ilvl w:val="0"/>
                <w:numId w:val="6"/>
              </w:numPr>
              <w:tabs>
                <w:tab w:val="left" w:pos="272"/>
              </w:tabs>
              <w:ind w:left="0" w:firstLine="0"/>
              <w:rPr>
                <w:szCs w:val="24"/>
                <w:highlight w:val="white"/>
              </w:rPr>
            </w:pPr>
            <w:r w:rsidRPr="00F63393">
              <w:rPr>
                <w:szCs w:val="24"/>
                <w:highlight w:val="white"/>
              </w:rPr>
              <w:t>Культура речи</w:t>
            </w:r>
            <w:r w:rsidR="00D3720C">
              <w:rPr>
                <w:szCs w:val="24"/>
                <w:highlight w:val="white"/>
              </w:rPr>
              <w:t>.</w:t>
            </w:r>
          </w:p>
          <w:p w14:paraId="7DB86F07" w14:textId="77777777" w:rsidR="00011298" w:rsidRPr="00F63393" w:rsidRDefault="00011298" w:rsidP="00FC3B0B">
            <w:pPr>
              <w:widowControl w:val="0"/>
              <w:tabs>
                <w:tab w:val="left" w:pos="310"/>
              </w:tabs>
              <w:rPr>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7885748" w14:textId="77777777" w:rsidR="00011298" w:rsidRPr="00F63393" w:rsidRDefault="00011298" w:rsidP="00FC3B0B">
            <w:pPr>
              <w:widowControl w:val="0"/>
              <w:ind w:left="68"/>
              <w:rPr>
                <w:szCs w:val="24"/>
              </w:rPr>
            </w:pPr>
            <w:r w:rsidRPr="00F63393">
              <w:rPr>
                <w:szCs w:val="24"/>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011298" w:rsidRPr="00F63393" w14:paraId="04CE4643" w14:textId="77777777" w:rsidTr="00D3720C">
        <w:trPr>
          <w:trHeight w:val="305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C09BEF0" w14:textId="77777777" w:rsidR="00011298" w:rsidRPr="00F63393" w:rsidRDefault="00011298" w:rsidP="00FC3B0B">
            <w:pPr>
              <w:widowControl w:val="0"/>
              <w:rPr>
                <w:szCs w:val="24"/>
              </w:rPr>
            </w:pPr>
            <w:r w:rsidRPr="00F63393">
              <w:rPr>
                <w:szCs w:val="24"/>
              </w:rPr>
              <w:t>Хорошо</w:t>
            </w:r>
          </w:p>
          <w:p w14:paraId="6CEEBF32" w14:textId="77777777" w:rsidR="00011298" w:rsidRPr="00F63393" w:rsidRDefault="00011298" w:rsidP="00FC3B0B">
            <w:pPr>
              <w:widowControl w:val="0"/>
              <w:rPr>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E29E258" w14:textId="77777777" w:rsidR="00011298" w:rsidRPr="00F63393" w:rsidRDefault="00011298" w:rsidP="00FC3B0B">
            <w:pPr>
              <w:rPr>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7DD0324" w14:textId="77777777" w:rsidR="00011298" w:rsidRPr="00F63393" w:rsidRDefault="00011298" w:rsidP="00FC3B0B">
            <w:pPr>
              <w:widowControl w:val="0"/>
              <w:ind w:left="68"/>
              <w:rPr>
                <w:szCs w:val="24"/>
              </w:rPr>
            </w:pPr>
            <w:r w:rsidRPr="00F63393">
              <w:rPr>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011298" w:rsidRPr="00F63393" w14:paraId="4CB7741E" w14:textId="77777777" w:rsidTr="00D3720C">
        <w:trPr>
          <w:trHeight w:val="310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6A2512" w14:textId="77777777" w:rsidR="00011298" w:rsidRPr="00F63393" w:rsidRDefault="00011298" w:rsidP="00FC3B0B">
            <w:pPr>
              <w:widowControl w:val="0"/>
              <w:rPr>
                <w:szCs w:val="24"/>
              </w:rPr>
            </w:pPr>
            <w:r w:rsidRPr="00F63393">
              <w:rPr>
                <w:szCs w:val="24"/>
              </w:rPr>
              <w:t>Удовлетворительно</w:t>
            </w:r>
          </w:p>
          <w:p w14:paraId="1B1D0E3D" w14:textId="77777777" w:rsidR="00011298" w:rsidRPr="00F63393" w:rsidRDefault="00011298" w:rsidP="00FC3B0B">
            <w:pPr>
              <w:widowControl w:val="0"/>
              <w:rPr>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4B806D0" w14:textId="77777777" w:rsidR="00011298" w:rsidRPr="00F63393" w:rsidRDefault="00011298" w:rsidP="00FC3B0B">
            <w:pPr>
              <w:rPr>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EA2C6E" w14:textId="77777777" w:rsidR="00011298" w:rsidRPr="00F63393" w:rsidRDefault="00011298" w:rsidP="00FC3B0B">
            <w:pPr>
              <w:widowControl w:val="0"/>
              <w:ind w:left="68"/>
              <w:rPr>
                <w:szCs w:val="24"/>
              </w:rPr>
            </w:pPr>
            <w:r w:rsidRPr="00F63393">
              <w:rPr>
                <w:szCs w:val="24"/>
                <w:highlight w:val="whit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w:t>
            </w:r>
          </w:p>
        </w:tc>
      </w:tr>
      <w:tr w:rsidR="00011298" w:rsidRPr="00F63393" w14:paraId="37C8E110" w14:textId="77777777" w:rsidTr="00D3720C">
        <w:trPr>
          <w:trHeight w:val="326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4EE7BEA" w14:textId="77777777" w:rsidR="00011298" w:rsidRPr="00F63393" w:rsidRDefault="00011298" w:rsidP="00FC3B0B">
            <w:pPr>
              <w:widowControl w:val="0"/>
              <w:rPr>
                <w:szCs w:val="24"/>
              </w:rPr>
            </w:pPr>
            <w:r w:rsidRPr="00F63393">
              <w:rPr>
                <w:szCs w:val="24"/>
              </w:rPr>
              <w:t xml:space="preserve">Неудовлетворительно </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C1491C1" w14:textId="77777777" w:rsidR="00011298" w:rsidRPr="00F63393" w:rsidRDefault="00011298" w:rsidP="00FC3B0B">
            <w:pPr>
              <w:rPr>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C287978" w14:textId="77777777" w:rsidR="00011298" w:rsidRPr="00F63393" w:rsidRDefault="00011298" w:rsidP="00FC3B0B">
            <w:pPr>
              <w:widowControl w:val="0"/>
              <w:ind w:left="68"/>
              <w:rPr>
                <w:szCs w:val="24"/>
              </w:rPr>
            </w:pPr>
            <w:r w:rsidRPr="00F63393">
              <w:rPr>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306EEF04" w14:textId="77777777" w:rsidR="00011298" w:rsidRPr="007F6EE8" w:rsidRDefault="00011298" w:rsidP="00011298">
      <w:pPr>
        <w:ind w:firstLine="709"/>
        <w:jc w:val="both"/>
        <w:rPr>
          <w:b/>
          <w:szCs w:val="24"/>
        </w:rPr>
      </w:pPr>
    </w:p>
    <w:p w14:paraId="40E48C3C" w14:textId="77777777" w:rsidR="00592F3D" w:rsidRPr="00592F3D" w:rsidRDefault="00592F3D" w:rsidP="00592F3D"/>
    <w:sectPr w:rsidR="00592F3D" w:rsidRPr="00592F3D" w:rsidSect="00FB3DBB">
      <w:footerReference w:type="default" r:id="rId13"/>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8DC4" w14:textId="77777777" w:rsidR="00B37AF4" w:rsidRDefault="00B37AF4">
      <w:r>
        <w:separator/>
      </w:r>
    </w:p>
  </w:endnote>
  <w:endnote w:type="continuationSeparator" w:id="0">
    <w:p w14:paraId="5B9A0D2D" w14:textId="77777777" w:rsidR="00B37AF4" w:rsidRDefault="00B37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3DEA" w14:textId="77777777" w:rsidR="00E1044E" w:rsidRDefault="00C72020">
    <w:pPr>
      <w:framePr w:wrap="around" w:vAnchor="text" w:hAnchor="margin" w:xAlign="right" w:y="1"/>
    </w:pPr>
    <w:r>
      <w:rPr>
        <w:rStyle w:val="af9"/>
      </w:rPr>
      <w:fldChar w:fldCharType="begin"/>
    </w:r>
    <w:r w:rsidR="00E1044E">
      <w:rPr>
        <w:rStyle w:val="af9"/>
      </w:rPr>
      <w:instrText xml:space="preserve">PAGE </w:instrText>
    </w:r>
    <w:r>
      <w:rPr>
        <w:rStyle w:val="af9"/>
      </w:rPr>
      <w:fldChar w:fldCharType="separate"/>
    </w:r>
    <w:r w:rsidR="003D51EC">
      <w:rPr>
        <w:rStyle w:val="af9"/>
        <w:noProof/>
      </w:rPr>
      <w:t>2</w:t>
    </w:r>
    <w:r>
      <w:rPr>
        <w:rStyle w:val="af9"/>
      </w:rPr>
      <w:fldChar w:fldCharType="end"/>
    </w:r>
  </w:p>
  <w:p w14:paraId="69B1DD12" w14:textId="77777777" w:rsidR="00E1044E" w:rsidRDefault="00E1044E">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D732" w14:textId="77777777" w:rsidR="00E1044E" w:rsidRDefault="00E1044E">
    <w:pPr>
      <w:framePr w:wrap="around" w:vAnchor="text" w:hAnchor="margin" w:xAlign="right" w:y="1"/>
    </w:pPr>
  </w:p>
  <w:p w14:paraId="584B8429" w14:textId="77777777" w:rsidR="00E1044E" w:rsidRDefault="00E1044E">
    <w:pPr>
      <w:pStyle w:val="af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4E9F" w14:textId="77777777" w:rsidR="00E1044E" w:rsidRDefault="00E1044E">
    <w:pPr>
      <w:pStyle w:val="afe"/>
      <w:jc w:val="right"/>
    </w:pPr>
  </w:p>
  <w:p w14:paraId="4A96010E" w14:textId="77777777" w:rsidR="00E1044E" w:rsidRDefault="00E1044E">
    <w:pPr>
      <w:pStyle w:val="a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9D6AB" w14:textId="77777777" w:rsidR="00B37AF4" w:rsidRDefault="00B37AF4">
      <w:r>
        <w:separator/>
      </w:r>
    </w:p>
  </w:footnote>
  <w:footnote w:type="continuationSeparator" w:id="0">
    <w:p w14:paraId="7DCE2350" w14:textId="77777777" w:rsidR="00B37AF4" w:rsidRDefault="00B37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F92D" w14:textId="77777777" w:rsidR="00E1044E" w:rsidRDefault="00E104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A6A3C"/>
    <w:multiLevelType w:val="hybridMultilevel"/>
    <w:tmpl w:val="B43ACBA6"/>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452028"/>
    <w:multiLevelType w:val="hybridMultilevel"/>
    <w:tmpl w:val="C426934A"/>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3957000B"/>
    <w:multiLevelType w:val="multilevel"/>
    <w:tmpl w:val="9CD626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3E0178AA"/>
    <w:multiLevelType w:val="hybridMultilevel"/>
    <w:tmpl w:val="C616CC0E"/>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5F674103"/>
    <w:multiLevelType w:val="hybridMultilevel"/>
    <w:tmpl w:val="BA50475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7E2A96"/>
    <w:multiLevelType w:val="multilevel"/>
    <w:tmpl w:val="0BB811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15:restartNumberingAfterBreak="0">
    <w:nsid w:val="755479F1"/>
    <w:multiLevelType w:val="multilevel"/>
    <w:tmpl w:val="DA0EE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2"/>
  </w:num>
  <w:num w:numId="3">
    <w:abstractNumId w:val="5"/>
  </w:num>
  <w:num w:numId="4">
    <w:abstractNumId w:val="8"/>
  </w:num>
  <w:num w:numId="5">
    <w:abstractNumId w:val="4"/>
  </w:num>
  <w:num w:numId="6">
    <w:abstractNumId w:val="7"/>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344E"/>
    <w:rsid w:val="00011298"/>
    <w:rsid w:val="0005220E"/>
    <w:rsid w:val="001350FA"/>
    <w:rsid w:val="00195B8D"/>
    <w:rsid w:val="00195E8A"/>
    <w:rsid w:val="001C67F8"/>
    <w:rsid w:val="001E2C60"/>
    <w:rsid w:val="00216028"/>
    <w:rsid w:val="00241778"/>
    <w:rsid w:val="002963FB"/>
    <w:rsid w:val="002A308F"/>
    <w:rsid w:val="002C2ABA"/>
    <w:rsid w:val="00384C2E"/>
    <w:rsid w:val="003D4E39"/>
    <w:rsid w:val="003D51EC"/>
    <w:rsid w:val="003F470E"/>
    <w:rsid w:val="004B7A4E"/>
    <w:rsid w:val="005068C0"/>
    <w:rsid w:val="00532437"/>
    <w:rsid w:val="00572371"/>
    <w:rsid w:val="00580BFE"/>
    <w:rsid w:val="00592F3D"/>
    <w:rsid w:val="005E0A98"/>
    <w:rsid w:val="00614431"/>
    <w:rsid w:val="006448A3"/>
    <w:rsid w:val="00675EBB"/>
    <w:rsid w:val="00697449"/>
    <w:rsid w:val="006B427C"/>
    <w:rsid w:val="006B5936"/>
    <w:rsid w:val="006E170B"/>
    <w:rsid w:val="007238EA"/>
    <w:rsid w:val="0075344E"/>
    <w:rsid w:val="0076579F"/>
    <w:rsid w:val="007979F0"/>
    <w:rsid w:val="007A12D7"/>
    <w:rsid w:val="007B5E09"/>
    <w:rsid w:val="007D3706"/>
    <w:rsid w:val="00822F28"/>
    <w:rsid w:val="00824676"/>
    <w:rsid w:val="00877D30"/>
    <w:rsid w:val="008D37E4"/>
    <w:rsid w:val="00900A26"/>
    <w:rsid w:val="0091765F"/>
    <w:rsid w:val="00A238D0"/>
    <w:rsid w:val="00A254B8"/>
    <w:rsid w:val="00A9136E"/>
    <w:rsid w:val="00A94E3B"/>
    <w:rsid w:val="00AC64E7"/>
    <w:rsid w:val="00B23FC1"/>
    <w:rsid w:val="00B25D6D"/>
    <w:rsid w:val="00B37AF4"/>
    <w:rsid w:val="00B57281"/>
    <w:rsid w:val="00BD4C02"/>
    <w:rsid w:val="00BE33EB"/>
    <w:rsid w:val="00BE6DE1"/>
    <w:rsid w:val="00C72020"/>
    <w:rsid w:val="00CB65F2"/>
    <w:rsid w:val="00D04F95"/>
    <w:rsid w:val="00D14CCD"/>
    <w:rsid w:val="00D3720C"/>
    <w:rsid w:val="00DF010A"/>
    <w:rsid w:val="00E1044E"/>
    <w:rsid w:val="00E16343"/>
    <w:rsid w:val="00E23556"/>
    <w:rsid w:val="00E60D1E"/>
    <w:rsid w:val="00E61FB4"/>
    <w:rsid w:val="00EE3D4A"/>
    <w:rsid w:val="00FB3DBB"/>
    <w:rsid w:val="00FC5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7AC0"/>
  <w15:docId w15:val="{07C35BBB-386D-49D8-9D8D-9BE6BAFC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FB3DBB"/>
    <w:rPr>
      <w:sz w:val="24"/>
    </w:rPr>
  </w:style>
  <w:style w:type="paragraph" w:styleId="10">
    <w:name w:val="heading 1"/>
    <w:basedOn w:val="a"/>
    <w:next w:val="a"/>
    <w:link w:val="11"/>
    <w:uiPriority w:val="9"/>
    <w:qFormat/>
    <w:rsid w:val="00FB3DBB"/>
    <w:pPr>
      <w:keepNext/>
      <w:spacing w:before="240" w:after="60"/>
      <w:outlineLvl w:val="0"/>
    </w:pPr>
    <w:rPr>
      <w:rFonts w:ascii="Cambria" w:hAnsi="Cambria"/>
      <w:b/>
      <w:sz w:val="32"/>
    </w:rPr>
  </w:style>
  <w:style w:type="paragraph" w:styleId="2">
    <w:name w:val="heading 2"/>
    <w:basedOn w:val="a"/>
    <w:next w:val="a"/>
    <w:link w:val="20"/>
    <w:uiPriority w:val="9"/>
    <w:qFormat/>
    <w:rsid w:val="00FB3DBB"/>
    <w:pPr>
      <w:keepNext/>
      <w:spacing w:before="240" w:after="60"/>
      <w:outlineLvl w:val="1"/>
    </w:pPr>
    <w:rPr>
      <w:rFonts w:ascii="Arial" w:hAnsi="Arial"/>
      <w:b/>
      <w:i/>
      <w:sz w:val="28"/>
    </w:rPr>
  </w:style>
  <w:style w:type="paragraph" w:styleId="3">
    <w:name w:val="heading 3"/>
    <w:basedOn w:val="a"/>
    <w:next w:val="a"/>
    <w:link w:val="30"/>
    <w:uiPriority w:val="9"/>
    <w:qFormat/>
    <w:rsid w:val="00FB3DBB"/>
    <w:pPr>
      <w:spacing w:beforeAutospacing="1" w:afterAutospacing="1"/>
      <w:outlineLvl w:val="2"/>
    </w:pPr>
    <w:rPr>
      <w:b/>
      <w:sz w:val="27"/>
    </w:rPr>
  </w:style>
  <w:style w:type="paragraph" w:styleId="4">
    <w:name w:val="heading 4"/>
    <w:next w:val="a"/>
    <w:link w:val="40"/>
    <w:uiPriority w:val="9"/>
    <w:qFormat/>
    <w:rsid w:val="00FB3DBB"/>
    <w:pPr>
      <w:spacing w:before="120" w:after="120"/>
      <w:jc w:val="both"/>
      <w:outlineLvl w:val="3"/>
    </w:pPr>
    <w:rPr>
      <w:rFonts w:ascii="XO Thames" w:hAnsi="XO Thames"/>
      <w:b/>
      <w:sz w:val="24"/>
    </w:rPr>
  </w:style>
  <w:style w:type="paragraph" w:styleId="5">
    <w:name w:val="heading 5"/>
    <w:next w:val="a"/>
    <w:link w:val="50"/>
    <w:uiPriority w:val="9"/>
    <w:qFormat/>
    <w:rsid w:val="00FB3DBB"/>
    <w:pPr>
      <w:spacing w:before="120" w:after="120"/>
      <w:jc w:val="both"/>
      <w:outlineLvl w:val="4"/>
    </w:pPr>
    <w:rPr>
      <w:rFonts w:ascii="XO Thames" w:hAnsi="XO Thames"/>
      <w:b/>
      <w:sz w:val="22"/>
    </w:rPr>
  </w:style>
  <w:style w:type="paragraph" w:styleId="6">
    <w:name w:val="heading 6"/>
    <w:basedOn w:val="a"/>
    <w:next w:val="a"/>
    <w:link w:val="60"/>
    <w:uiPriority w:val="9"/>
    <w:qFormat/>
    <w:rsid w:val="00FB3DBB"/>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B3DBB"/>
    <w:rPr>
      <w:rFonts w:ascii="Times New Roman" w:hAnsi="Times New Roman"/>
      <w:color w:val="000000"/>
      <w:spacing w:val="0"/>
      <w:sz w:val="24"/>
    </w:rPr>
  </w:style>
  <w:style w:type="paragraph" w:styleId="a3">
    <w:name w:val="annotation text"/>
    <w:basedOn w:val="a"/>
    <w:link w:val="a4"/>
    <w:rsid w:val="00FB3DBB"/>
    <w:rPr>
      <w:sz w:val="20"/>
    </w:rPr>
  </w:style>
  <w:style w:type="character" w:customStyle="1" w:styleId="a4">
    <w:name w:val="Текст примечания Знак"/>
    <w:basedOn w:val="1"/>
    <w:link w:val="a3"/>
    <w:rsid w:val="00FB3DBB"/>
    <w:rPr>
      <w:rFonts w:ascii="Times New Roman" w:hAnsi="Times New Roman"/>
      <w:color w:val="000000"/>
      <w:spacing w:val="0"/>
      <w:sz w:val="20"/>
    </w:rPr>
  </w:style>
  <w:style w:type="paragraph" w:styleId="a5">
    <w:name w:val="annotation subject"/>
    <w:basedOn w:val="a3"/>
    <w:next w:val="a3"/>
    <w:link w:val="a6"/>
    <w:rsid w:val="00FB3DBB"/>
    <w:rPr>
      <w:b/>
    </w:rPr>
  </w:style>
  <w:style w:type="character" w:customStyle="1" w:styleId="a6">
    <w:name w:val="Тема примечания Знак"/>
    <w:basedOn w:val="a4"/>
    <w:link w:val="a5"/>
    <w:rsid w:val="00FB3DBB"/>
    <w:rPr>
      <w:rFonts w:ascii="Times New Roman" w:hAnsi="Times New Roman"/>
      <w:b/>
      <w:color w:val="000000"/>
      <w:spacing w:val="0"/>
      <w:sz w:val="20"/>
    </w:rPr>
  </w:style>
  <w:style w:type="paragraph" w:styleId="21">
    <w:name w:val="toc 2"/>
    <w:next w:val="a"/>
    <w:link w:val="22"/>
    <w:uiPriority w:val="39"/>
    <w:rsid w:val="00FB3DBB"/>
    <w:pPr>
      <w:ind w:left="200"/>
    </w:pPr>
    <w:rPr>
      <w:rFonts w:ascii="XO Thames" w:hAnsi="XO Thames"/>
      <w:sz w:val="28"/>
    </w:rPr>
  </w:style>
  <w:style w:type="character" w:customStyle="1" w:styleId="22">
    <w:name w:val="Оглавление 2 Знак"/>
    <w:link w:val="21"/>
    <w:rsid w:val="00FB3DBB"/>
    <w:rPr>
      <w:rFonts w:ascii="XO Thames" w:hAnsi="XO Thames"/>
      <w:color w:val="000000"/>
      <w:spacing w:val="0"/>
      <w:sz w:val="28"/>
    </w:rPr>
  </w:style>
  <w:style w:type="paragraph" w:styleId="a7">
    <w:name w:val="List Paragraph"/>
    <w:basedOn w:val="a"/>
    <w:link w:val="a8"/>
    <w:uiPriority w:val="34"/>
    <w:qFormat/>
    <w:rsid w:val="00FB3DBB"/>
    <w:pPr>
      <w:ind w:left="720"/>
      <w:contextualSpacing/>
    </w:pPr>
  </w:style>
  <w:style w:type="character" w:customStyle="1" w:styleId="a8">
    <w:name w:val="Абзац списка Знак"/>
    <w:basedOn w:val="1"/>
    <w:link w:val="a7"/>
    <w:uiPriority w:val="34"/>
    <w:rsid w:val="00FB3DBB"/>
    <w:rPr>
      <w:rFonts w:ascii="Times New Roman" w:hAnsi="Times New Roman"/>
      <w:color w:val="000000"/>
      <w:spacing w:val="0"/>
      <w:sz w:val="24"/>
    </w:rPr>
  </w:style>
  <w:style w:type="paragraph" w:styleId="41">
    <w:name w:val="toc 4"/>
    <w:next w:val="a"/>
    <w:link w:val="42"/>
    <w:uiPriority w:val="39"/>
    <w:rsid w:val="00FB3DBB"/>
    <w:pPr>
      <w:ind w:left="600"/>
    </w:pPr>
    <w:rPr>
      <w:rFonts w:ascii="XO Thames" w:hAnsi="XO Thames"/>
      <w:sz w:val="28"/>
    </w:rPr>
  </w:style>
  <w:style w:type="character" w:customStyle="1" w:styleId="42">
    <w:name w:val="Оглавление 4 Знак"/>
    <w:link w:val="41"/>
    <w:rsid w:val="00FB3DBB"/>
    <w:rPr>
      <w:rFonts w:ascii="XO Thames" w:hAnsi="XO Thames"/>
      <w:color w:val="000000"/>
      <w:spacing w:val="0"/>
      <w:sz w:val="28"/>
    </w:rPr>
  </w:style>
  <w:style w:type="paragraph" w:styleId="61">
    <w:name w:val="toc 6"/>
    <w:next w:val="a"/>
    <w:link w:val="62"/>
    <w:uiPriority w:val="39"/>
    <w:rsid w:val="00FB3DBB"/>
    <w:pPr>
      <w:ind w:left="1000"/>
    </w:pPr>
    <w:rPr>
      <w:rFonts w:ascii="XO Thames" w:hAnsi="XO Thames"/>
      <w:sz w:val="28"/>
    </w:rPr>
  </w:style>
  <w:style w:type="character" w:customStyle="1" w:styleId="62">
    <w:name w:val="Оглавление 6 Знак"/>
    <w:link w:val="61"/>
    <w:rsid w:val="00FB3DBB"/>
    <w:rPr>
      <w:rFonts w:ascii="XO Thames" w:hAnsi="XO Thames"/>
      <w:color w:val="000000"/>
      <w:spacing w:val="0"/>
      <w:sz w:val="28"/>
    </w:rPr>
  </w:style>
  <w:style w:type="paragraph" w:styleId="7">
    <w:name w:val="toc 7"/>
    <w:next w:val="a"/>
    <w:link w:val="70"/>
    <w:uiPriority w:val="39"/>
    <w:rsid w:val="00FB3DBB"/>
    <w:pPr>
      <w:ind w:left="1200"/>
    </w:pPr>
    <w:rPr>
      <w:rFonts w:ascii="XO Thames" w:hAnsi="XO Thames"/>
      <w:sz w:val="28"/>
    </w:rPr>
  </w:style>
  <w:style w:type="character" w:customStyle="1" w:styleId="70">
    <w:name w:val="Оглавление 7 Знак"/>
    <w:link w:val="7"/>
    <w:rsid w:val="00FB3DBB"/>
    <w:rPr>
      <w:rFonts w:ascii="XO Thames" w:hAnsi="XO Thames"/>
      <w:color w:val="000000"/>
      <w:spacing w:val="0"/>
      <w:sz w:val="28"/>
    </w:rPr>
  </w:style>
  <w:style w:type="paragraph" w:customStyle="1" w:styleId="23">
    <w:name w:val="Знак2"/>
    <w:basedOn w:val="a"/>
    <w:link w:val="24"/>
    <w:rsid w:val="00FB3DBB"/>
    <w:pPr>
      <w:tabs>
        <w:tab w:val="left" w:pos="708"/>
      </w:tabs>
      <w:spacing w:after="160" w:line="240" w:lineRule="exact"/>
    </w:pPr>
    <w:rPr>
      <w:rFonts w:ascii="Verdana" w:hAnsi="Verdana"/>
      <w:sz w:val="20"/>
    </w:rPr>
  </w:style>
  <w:style w:type="character" w:customStyle="1" w:styleId="24">
    <w:name w:val="Знак2"/>
    <w:basedOn w:val="1"/>
    <w:link w:val="23"/>
    <w:rsid w:val="00FB3DBB"/>
    <w:rPr>
      <w:rFonts w:ascii="Verdana" w:hAnsi="Verdana"/>
      <w:color w:val="000000"/>
      <w:spacing w:val="0"/>
      <w:sz w:val="20"/>
    </w:rPr>
  </w:style>
  <w:style w:type="paragraph" w:styleId="a9">
    <w:name w:val="Balloon Text"/>
    <w:basedOn w:val="a"/>
    <w:link w:val="aa"/>
    <w:rsid w:val="00FB3DBB"/>
    <w:rPr>
      <w:rFonts w:ascii="Tahoma" w:hAnsi="Tahoma"/>
      <w:sz w:val="16"/>
    </w:rPr>
  </w:style>
  <w:style w:type="character" w:customStyle="1" w:styleId="aa">
    <w:name w:val="Текст выноски Знак"/>
    <w:basedOn w:val="1"/>
    <w:link w:val="a9"/>
    <w:rsid w:val="00FB3DBB"/>
    <w:rPr>
      <w:rFonts w:ascii="Tahoma" w:hAnsi="Tahoma"/>
      <w:color w:val="000000"/>
      <w:spacing w:val="0"/>
      <w:sz w:val="16"/>
    </w:rPr>
  </w:style>
  <w:style w:type="character" w:customStyle="1" w:styleId="30">
    <w:name w:val="Заголовок 3 Знак"/>
    <w:basedOn w:val="1"/>
    <w:link w:val="3"/>
    <w:rsid w:val="00FB3DBB"/>
    <w:rPr>
      <w:rFonts w:ascii="Times New Roman" w:hAnsi="Times New Roman"/>
      <w:b/>
      <w:color w:val="000000"/>
      <w:spacing w:val="0"/>
      <w:sz w:val="27"/>
    </w:rPr>
  </w:style>
  <w:style w:type="paragraph" w:styleId="25">
    <w:name w:val="List 2"/>
    <w:basedOn w:val="a"/>
    <w:link w:val="26"/>
    <w:rsid w:val="00FB3DBB"/>
    <w:pPr>
      <w:ind w:left="566" w:hanging="283"/>
    </w:pPr>
  </w:style>
  <w:style w:type="character" w:customStyle="1" w:styleId="26">
    <w:name w:val="Список 2 Знак"/>
    <w:basedOn w:val="1"/>
    <w:link w:val="25"/>
    <w:rsid w:val="00FB3DBB"/>
    <w:rPr>
      <w:rFonts w:ascii="Times New Roman" w:hAnsi="Times New Roman"/>
      <w:color w:val="000000"/>
      <w:spacing w:val="0"/>
      <w:sz w:val="24"/>
    </w:rPr>
  </w:style>
  <w:style w:type="paragraph" w:customStyle="1" w:styleId="ab">
    <w:name w:val="Знак"/>
    <w:basedOn w:val="a"/>
    <w:link w:val="ac"/>
    <w:rsid w:val="00FB3DBB"/>
    <w:pPr>
      <w:spacing w:after="160" w:line="240" w:lineRule="exact"/>
    </w:pPr>
    <w:rPr>
      <w:rFonts w:ascii="Verdana" w:hAnsi="Verdana"/>
      <w:sz w:val="20"/>
    </w:rPr>
  </w:style>
  <w:style w:type="character" w:customStyle="1" w:styleId="ac">
    <w:name w:val="Знак"/>
    <w:basedOn w:val="1"/>
    <w:link w:val="ab"/>
    <w:rsid w:val="00FB3DBB"/>
    <w:rPr>
      <w:rFonts w:ascii="Verdana" w:hAnsi="Verdana"/>
      <w:color w:val="000000"/>
      <w:spacing w:val="0"/>
      <w:sz w:val="20"/>
    </w:rPr>
  </w:style>
  <w:style w:type="paragraph" w:customStyle="1" w:styleId="12">
    <w:name w:val="Знак сноски1"/>
    <w:link w:val="ad"/>
    <w:rsid w:val="00FB3DBB"/>
    <w:rPr>
      <w:vertAlign w:val="superscript"/>
    </w:rPr>
  </w:style>
  <w:style w:type="character" w:styleId="ad">
    <w:name w:val="footnote reference"/>
    <w:link w:val="12"/>
    <w:rsid w:val="00FB3DBB"/>
    <w:rPr>
      <w:vertAlign w:val="superscript"/>
    </w:rPr>
  </w:style>
  <w:style w:type="paragraph" w:styleId="ae">
    <w:name w:val="Normal (Web)"/>
    <w:basedOn w:val="a"/>
    <w:link w:val="af"/>
    <w:rsid w:val="00FB3DBB"/>
    <w:pPr>
      <w:spacing w:beforeAutospacing="1" w:afterAutospacing="1"/>
    </w:pPr>
  </w:style>
  <w:style w:type="character" w:customStyle="1" w:styleId="af">
    <w:name w:val="Обычный (Интернет) Знак"/>
    <w:basedOn w:val="1"/>
    <w:link w:val="ae"/>
    <w:rsid w:val="00FB3DBB"/>
    <w:rPr>
      <w:rFonts w:ascii="Times New Roman" w:hAnsi="Times New Roman"/>
      <w:color w:val="000000"/>
      <w:spacing w:val="0"/>
      <w:sz w:val="24"/>
    </w:rPr>
  </w:style>
  <w:style w:type="paragraph" w:styleId="af0">
    <w:name w:val="List"/>
    <w:basedOn w:val="a"/>
    <w:link w:val="af1"/>
    <w:rsid w:val="00FB3DBB"/>
    <w:pPr>
      <w:ind w:left="283" w:hanging="283"/>
    </w:pPr>
  </w:style>
  <w:style w:type="character" w:customStyle="1" w:styleId="af1">
    <w:name w:val="Список Знак"/>
    <w:basedOn w:val="1"/>
    <w:link w:val="af0"/>
    <w:rsid w:val="00FB3DBB"/>
    <w:rPr>
      <w:rFonts w:ascii="Times New Roman" w:hAnsi="Times New Roman"/>
      <w:color w:val="000000"/>
      <w:spacing w:val="0"/>
      <w:sz w:val="24"/>
    </w:rPr>
  </w:style>
  <w:style w:type="paragraph" w:customStyle="1" w:styleId="u">
    <w:name w:val="u"/>
    <w:basedOn w:val="a"/>
    <w:link w:val="u0"/>
    <w:rsid w:val="00FB3DBB"/>
    <w:pPr>
      <w:spacing w:beforeAutospacing="1" w:afterAutospacing="1"/>
    </w:pPr>
  </w:style>
  <w:style w:type="character" w:customStyle="1" w:styleId="u0">
    <w:name w:val="u"/>
    <w:basedOn w:val="1"/>
    <w:link w:val="u"/>
    <w:rsid w:val="00FB3DBB"/>
    <w:rPr>
      <w:rFonts w:ascii="Times New Roman" w:hAnsi="Times New Roman"/>
      <w:color w:val="000000"/>
      <w:spacing w:val="0"/>
      <w:sz w:val="24"/>
    </w:rPr>
  </w:style>
  <w:style w:type="paragraph" w:customStyle="1" w:styleId="fontstyle01">
    <w:name w:val="fontstyle01"/>
    <w:link w:val="fontstyle010"/>
    <w:rsid w:val="00FB3DBB"/>
    <w:rPr>
      <w:rFonts w:ascii="ArialMT" w:hAnsi="ArialMT"/>
      <w:sz w:val="30"/>
    </w:rPr>
  </w:style>
  <w:style w:type="character" w:customStyle="1" w:styleId="fontstyle010">
    <w:name w:val="fontstyle01"/>
    <w:link w:val="fontstyle01"/>
    <w:rsid w:val="00FB3DBB"/>
    <w:rPr>
      <w:rFonts w:ascii="ArialMT" w:hAnsi="ArialMT"/>
      <w:color w:val="000000"/>
      <w:spacing w:val="0"/>
      <w:sz w:val="30"/>
    </w:rPr>
  </w:style>
  <w:style w:type="paragraph" w:customStyle="1" w:styleId="s1">
    <w:name w:val="s_1"/>
    <w:basedOn w:val="a"/>
    <w:link w:val="s10"/>
    <w:rsid w:val="00FB3DBB"/>
    <w:pPr>
      <w:spacing w:beforeAutospacing="1" w:afterAutospacing="1"/>
    </w:pPr>
  </w:style>
  <w:style w:type="character" w:customStyle="1" w:styleId="s10">
    <w:name w:val="s_1"/>
    <w:basedOn w:val="1"/>
    <w:link w:val="s1"/>
    <w:rsid w:val="00FB3DBB"/>
    <w:rPr>
      <w:rFonts w:ascii="Times New Roman" w:hAnsi="Times New Roman"/>
      <w:color w:val="000000"/>
      <w:spacing w:val="0"/>
      <w:sz w:val="24"/>
    </w:rPr>
  </w:style>
  <w:style w:type="paragraph" w:customStyle="1" w:styleId="27">
    <w:name w:val="стиль2"/>
    <w:basedOn w:val="a"/>
    <w:link w:val="28"/>
    <w:rsid w:val="00FB3DBB"/>
    <w:pPr>
      <w:spacing w:beforeAutospacing="1" w:afterAutospacing="1"/>
    </w:pPr>
    <w:rPr>
      <w:rFonts w:ascii="Tahoma" w:hAnsi="Tahoma"/>
      <w:sz w:val="20"/>
    </w:rPr>
  </w:style>
  <w:style w:type="character" w:customStyle="1" w:styleId="28">
    <w:name w:val="стиль2"/>
    <w:basedOn w:val="1"/>
    <w:link w:val="27"/>
    <w:rsid w:val="00FB3DBB"/>
    <w:rPr>
      <w:rFonts w:ascii="Tahoma" w:hAnsi="Tahoma"/>
      <w:color w:val="000000"/>
      <w:spacing w:val="0"/>
      <w:sz w:val="20"/>
    </w:rPr>
  </w:style>
  <w:style w:type="paragraph" w:styleId="31">
    <w:name w:val="toc 3"/>
    <w:next w:val="a"/>
    <w:link w:val="32"/>
    <w:uiPriority w:val="39"/>
    <w:rsid w:val="00FB3DBB"/>
    <w:pPr>
      <w:ind w:left="400"/>
    </w:pPr>
    <w:rPr>
      <w:rFonts w:ascii="XO Thames" w:hAnsi="XO Thames"/>
      <w:sz w:val="28"/>
    </w:rPr>
  </w:style>
  <w:style w:type="character" w:customStyle="1" w:styleId="32">
    <w:name w:val="Оглавление 3 Знак"/>
    <w:link w:val="31"/>
    <w:rsid w:val="00FB3DBB"/>
    <w:rPr>
      <w:rFonts w:ascii="XO Thames" w:hAnsi="XO Thames"/>
      <w:color w:val="000000"/>
      <w:spacing w:val="0"/>
      <w:sz w:val="28"/>
    </w:rPr>
  </w:style>
  <w:style w:type="paragraph" w:styleId="af2">
    <w:name w:val="Body Text Indent"/>
    <w:basedOn w:val="a"/>
    <w:link w:val="af3"/>
    <w:rsid w:val="00FB3DBB"/>
    <w:pPr>
      <w:ind w:firstLine="360"/>
      <w:jc w:val="both"/>
    </w:pPr>
  </w:style>
  <w:style w:type="character" w:customStyle="1" w:styleId="af3">
    <w:name w:val="Основной текст с отступом Знак"/>
    <w:basedOn w:val="1"/>
    <w:link w:val="af2"/>
    <w:rsid w:val="00FB3DBB"/>
    <w:rPr>
      <w:rFonts w:ascii="Times New Roman" w:hAnsi="Times New Roman"/>
      <w:color w:val="000000"/>
      <w:spacing w:val="0"/>
      <w:sz w:val="24"/>
    </w:rPr>
  </w:style>
  <w:style w:type="paragraph" w:customStyle="1" w:styleId="apple-converted-space">
    <w:name w:val="apple-converted-space"/>
    <w:link w:val="apple-converted-space0"/>
    <w:rsid w:val="00FB3DBB"/>
  </w:style>
  <w:style w:type="character" w:customStyle="1" w:styleId="apple-converted-space0">
    <w:name w:val="apple-converted-space"/>
    <w:link w:val="apple-converted-space"/>
    <w:rsid w:val="00FB3DBB"/>
    <w:rPr>
      <w:rFonts w:ascii="Times New Roman" w:hAnsi="Times New Roman"/>
      <w:color w:val="000000"/>
      <w:spacing w:val="0"/>
      <w:sz w:val="20"/>
    </w:rPr>
  </w:style>
  <w:style w:type="paragraph" w:styleId="af4">
    <w:name w:val="header"/>
    <w:basedOn w:val="a"/>
    <w:link w:val="af5"/>
    <w:rsid w:val="00FB3DBB"/>
    <w:pPr>
      <w:tabs>
        <w:tab w:val="center" w:pos="4677"/>
        <w:tab w:val="right" w:pos="9355"/>
      </w:tabs>
    </w:pPr>
  </w:style>
  <w:style w:type="character" w:customStyle="1" w:styleId="af5">
    <w:name w:val="Верхний колонтитул Знак"/>
    <w:basedOn w:val="1"/>
    <w:link w:val="af4"/>
    <w:rsid w:val="00FB3DBB"/>
    <w:rPr>
      <w:rFonts w:ascii="Times New Roman" w:hAnsi="Times New Roman"/>
      <w:color w:val="000000"/>
      <w:spacing w:val="0"/>
      <w:sz w:val="24"/>
    </w:rPr>
  </w:style>
  <w:style w:type="paragraph" w:styleId="33">
    <w:name w:val="Body Text 3"/>
    <w:basedOn w:val="a"/>
    <w:link w:val="34"/>
    <w:rsid w:val="00FB3DBB"/>
    <w:pPr>
      <w:spacing w:after="120"/>
    </w:pPr>
    <w:rPr>
      <w:sz w:val="16"/>
    </w:rPr>
  </w:style>
  <w:style w:type="character" w:customStyle="1" w:styleId="34">
    <w:name w:val="Основной текст 3 Знак"/>
    <w:basedOn w:val="1"/>
    <w:link w:val="33"/>
    <w:rsid w:val="00FB3DBB"/>
    <w:rPr>
      <w:rFonts w:ascii="Times New Roman" w:hAnsi="Times New Roman"/>
      <w:color w:val="000000"/>
      <w:spacing w:val="0"/>
      <w:sz w:val="16"/>
    </w:rPr>
  </w:style>
  <w:style w:type="paragraph" w:customStyle="1" w:styleId="af6">
    <w:name w:val="Знак Знак Знак"/>
    <w:basedOn w:val="a"/>
    <w:link w:val="af7"/>
    <w:rsid w:val="00FB3DBB"/>
    <w:pPr>
      <w:spacing w:after="160" w:line="240" w:lineRule="exact"/>
    </w:pPr>
    <w:rPr>
      <w:rFonts w:ascii="Verdana" w:hAnsi="Verdana"/>
      <w:sz w:val="20"/>
    </w:rPr>
  </w:style>
  <w:style w:type="character" w:customStyle="1" w:styleId="af7">
    <w:name w:val="Знак Знак Знак"/>
    <w:basedOn w:val="1"/>
    <w:link w:val="af6"/>
    <w:rsid w:val="00FB3DBB"/>
    <w:rPr>
      <w:rFonts w:ascii="Verdana" w:hAnsi="Verdana"/>
      <w:color w:val="000000"/>
      <w:spacing w:val="0"/>
      <w:sz w:val="20"/>
    </w:rPr>
  </w:style>
  <w:style w:type="character" w:customStyle="1" w:styleId="50">
    <w:name w:val="Заголовок 5 Знак"/>
    <w:link w:val="5"/>
    <w:rsid w:val="00FB3DBB"/>
    <w:rPr>
      <w:rFonts w:ascii="XO Thames" w:hAnsi="XO Thames"/>
      <w:b/>
      <w:color w:val="000000"/>
      <w:spacing w:val="0"/>
      <w:sz w:val="22"/>
    </w:rPr>
  </w:style>
  <w:style w:type="paragraph" w:customStyle="1" w:styleId="13">
    <w:name w:val="Основной шрифт абзаца1"/>
    <w:rsid w:val="00FB3DBB"/>
  </w:style>
  <w:style w:type="character" w:customStyle="1" w:styleId="11">
    <w:name w:val="Заголовок 1 Знак"/>
    <w:basedOn w:val="1"/>
    <w:link w:val="10"/>
    <w:rsid w:val="00FB3DBB"/>
    <w:rPr>
      <w:rFonts w:ascii="Cambria" w:hAnsi="Cambria"/>
      <w:b/>
      <w:color w:val="000000"/>
      <w:spacing w:val="0"/>
      <w:sz w:val="32"/>
    </w:rPr>
  </w:style>
  <w:style w:type="paragraph" w:customStyle="1" w:styleId="tekstob">
    <w:name w:val="tekstob"/>
    <w:basedOn w:val="a"/>
    <w:link w:val="tekstob0"/>
    <w:rsid w:val="00FB3DBB"/>
    <w:pPr>
      <w:spacing w:beforeAutospacing="1" w:afterAutospacing="1"/>
    </w:pPr>
  </w:style>
  <w:style w:type="character" w:customStyle="1" w:styleId="tekstob0">
    <w:name w:val="tekstob"/>
    <w:basedOn w:val="1"/>
    <w:link w:val="tekstob"/>
    <w:rsid w:val="00FB3DBB"/>
    <w:rPr>
      <w:rFonts w:ascii="Times New Roman" w:hAnsi="Times New Roman"/>
      <w:color w:val="000000"/>
      <w:spacing w:val="0"/>
      <w:sz w:val="24"/>
    </w:rPr>
  </w:style>
  <w:style w:type="paragraph" w:styleId="29">
    <w:name w:val="Body Text 2"/>
    <w:basedOn w:val="a"/>
    <w:link w:val="2a"/>
    <w:rsid w:val="00FB3DBB"/>
    <w:pPr>
      <w:spacing w:after="120" w:line="480" w:lineRule="auto"/>
    </w:pPr>
  </w:style>
  <w:style w:type="character" w:customStyle="1" w:styleId="2a">
    <w:name w:val="Основной текст 2 Знак"/>
    <w:basedOn w:val="1"/>
    <w:link w:val="29"/>
    <w:rsid w:val="00FB3DBB"/>
    <w:rPr>
      <w:rFonts w:ascii="Times New Roman" w:hAnsi="Times New Roman"/>
      <w:color w:val="000000"/>
      <w:spacing w:val="0"/>
      <w:sz w:val="24"/>
    </w:rPr>
  </w:style>
  <w:style w:type="paragraph" w:customStyle="1" w:styleId="14">
    <w:name w:val="Гиперссылка1"/>
    <w:link w:val="af8"/>
    <w:rsid w:val="00FB3DBB"/>
    <w:rPr>
      <w:color w:val="0000FF"/>
      <w:u w:val="single"/>
    </w:rPr>
  </w:style>
  <w:style w:type="character" w:styleId="af8">
    <w:name w:val="Hyperlink"/>
    <w:link w:val="14"/>
    <w:rsid w:val="00FB3DBB"/>
    <w:rPr>
      <w:color w:val="0000FF"/>
      <w:u w:val="single"/>
    </w:rPr>
  </w:style>
  <w:style w:type="paragraph" w:customStyle="1" w:styleId="Footnote">
    <w:name w:val="Footnote"/>
    <w:basedOn w:val="a"/>
    <w:link w:val="Footnote0"/>
    <w:rsid w:val="00FB3DBB"/>
    <w:rPr>
      <w:sz w:val="20"/>
    </w:rPr>
  </w:style>
  <w:style w:type="character" w:customStyle="1" w:styleId="Footnote0">
    <w:name w:val="Footnote"/>
    <w:basedOn w:val="1"/>
    <w:link w:val="Footnote"/>
    <w:rsid w:val="00FB3DBB"/>
    <w:rPr>
      <w:rFonts w:ascii="Times New Roman" w:hAnsi="Times New Roman"/>
      <w:color w:val="000000"/>
      <w:spacing w:val="0"/>
      <w:sz w:val="20"/>
    </w:rPr>
  </w:style>
  <w:style w:type="paragraph" w:styleId="2b">
    <w:name w:val="Body Text Indent 2"/>
    <w:basedOn w:val="a"/>
    <w:link w:val="2c"/>
    <w:rsid w:val="00FB3DBB"/>
    <w:pPr>
      <w:spacing w:after="120" w:line="480" w:lineRule="auto"/>
      <w:ind w:left="283"/>
    </w:pPr>
  </w:style>
  <w:style w:type="character" w:customStyle="1" w:styleId="2c">
    <w:name w:val="Основной текст с отступом 2 Знак"/>
    <w:basedOn w:val="1"/>
    <w:link w:val="2b"/>
    <w:rsid w:val="00FB3DBB"/>
    <w:rPr>
      <w:rFonts w:ascii="Times New Roman" w:hAnsi="Times New Roman"/>
      <w:color w:val="000000"/>
      <w:spacing w:val="0"/>
      <w:sz w:val="24"/>
    </w:rPr>
  </w:style>
  <w:style w:type="paragraph" w:styleId="15">
    <w:name w:val="toc 1"/>
    <w:basedOn w:val="a"/>
    <w:next w:val="a"/>
    <w:link w:val="16"/>
    <w:uiPriority w:val="39"/>
    <w:rsid w:val="00FB3DBB"/>
    <w:pPr>
      <w:spacing w:before="240" w:after="120"/>
    </w:pPr>
    <w:rPr>
      <w:rFonts w:ascii="Calibri" w:hAnsi="Calibri"/>
      <w:b/>
      <w:sz w:val="20"/>
    </w:rPr>
  </w:style>
  <w:style w:type="character" w:customStyle="1" w:styleId="16">
    <w:name w:val="Оглавление 1 Знак"/>
    <w:basedOn w:val="1"/>
    <w:link w:val="15"/>
    <w:rsid w:val="00FB3DBB"/>
    <w:rPr>
      <w:rFonts w:ascii="Calibri" w:hAnsi="Calibri"/>
      <w:b/>
      <w:color w:val="000000"/>
      <w:spacing w:val="0"/>
      <w:sz w:val="20"/>
    </w:rPr>
  </w:style>
  <w:style w:type="paragraph" w:customStyle="1" w:styleId="HeaderandFooter">
    <w:name w:val="Header and Footer"/>
    <w:link w:val="HeaderandFooter0"/>
    <w:rsid w:val="00FB3DBB"/>
    <w:pPr>
      <w:jc w:val="both"/>
    </w:pPr>
    <w:rPr>
      <w:rFonts w:ascii="XO Thames" w:hAnsi="XO Thames"/>
    </w:rPr>
  </w:style>
  <w:style w:type="character" w:customStyle="1" w:styleId="HeaderandFooter0">
    <w:name w:val="Header and Footer"/>
    <w:link w:val="HeaderandFooter"/>
    <w:rsid w:val="00FB3DBB"/>
    <w:rPr>
      <w:rFonts w:ascii="XO Thames" w:hAnsi="XO Thames"/>
      <w:color w:val="000000"/>
      <w:spacing w:val="0"/>
      <w:sz w:val="20"/>
    </w:rPr>
  </w:style>
  <w:style w:type="paragraph" w:customStyle="1" w:styleId="ConsPlusTitle">
    <w:name w:val="ConsPlusTitle"/>
    <w:link w:val="ConsPlusTitle0"/>
    <w:rsid w:val="00FB3DBB"/>
    <w:rPr>
      <w:b/>
      <w:sz w:val="28"/>
    </w:rPr>
  </w:style>
  <w:style w:type="character" w:customStyle="1" w:styleId="ConsPlusTitle0">
    <w:name w:val="ConsPlusTitle"/>
    <w:link w:val="ConsPlusTitle"/>
    <w:rsid w:val="00FB3DBB"/>
    <w:rPr>
      <w:rFonts w:ascii="Times New Roman" w:hAnsi="Times New Roman"/>
      <w:b/>
      <w:color w:val="000000"/>
      <w:spacing w:val="0"/>
      <w:sz w:val="28"/>
    </w:rPr>
  </w:style>
  <w:style w:type="paragraph" w:customStyle="1" w:styleId="17">
    <w:name w:val="Номер страницы1"/>
    <w:basedOn w:val="13"/>
    <w:link w:val="af9"/>
    <w:rsid w:val="00FB3DBB"/>
  </w:style>
  <w:style w:type="character" w:styleId="af9">
    <w:name w:val="page number"/>
    <w:basedOn w:val="a0"/>
    <w:link w:val="17"/>
    <w:rsid w:val="00FB3DBB"/>
  </w:style>
  <w:style w:type="paragraph" w:styleId="9">
    <w:name w:val="toc 9"/>
    <w:next w:val="a"/>
    <w:link w:val="90"/>
    <w:uiPriority w:val="39"/>
    <w:rsid w:val="00FB3DBB"/>
    <w:pPr>
      <w:ind w:left="1600"/>
    </w:pPr>
    <w:rPr>
      <w:rFonts w:ascii="XO Thames" w:hAnsi="XO Thames"/>
      <w:sz w:val="28"/>
    </w:rPr>
  </w:style>
  <w:style w:type="character" w:customStyle="1" w:styleId="90">
    <w:name w:val="Оглавление 9 Знак"/>
    <w:link w:val="9"/>
    <w:rsid w:val="00FB3DBB"/>
    <w:rPr>
      <w:rFonts w:ascii="XO Thames" w:hAnsi="XO Thames"/>
      <w:color w:val="000000"/>
      <w:spacing w:val="0"/>
      <w:sz w:val="28"/>
    </w:rPr>
  </w:style>
  <w:style w:type="paragraph" w:styleId="8">
    <w:name w:val="toc 8"/>
    <w:next w:val="a"/>
    <w:link w:val="80"/>
    <w:uiPriority w:val="39"/>
    <w:rsid w:val="00FB3DBB"/>
    <w:pPr>
      <w:ind w:left="1400"/>
    </w:pPr>
    <w:rPr>
      <w:rFonts w:ascii="XO Thames" w:hAnsi="XO Thames"/>
      <w:sz w:val="28"/>
    </w:rPr>
  </w:style>
  <w:style w:type="character" w:customStyle="1" w:styleId="80">
    <w:name w:val="Оглавление 8 Знак"/>
    <w:link w:val="8"/>
    <w:rsid w:val="00FB3DBB"/>
    <w:rPr>
      <w:rFonts w:ascii="XO Thames" w:hAnsi="XO Thames"/>
      <w:color w:val="000000"/>
      <w:spacing w:val="0"/>
      <w:sz w:val="28"/>
    </w:rPr>
  </w:style>
  <w:style w:type="paragraph" w:styleId="51">
    <w:name w:val="toc 5"/>
    <w:next w:val="a"/>
    <w:link w:val="52"/>
    <w:uiPriority w:val="39"/>
    <w:rsid w:val="00FB3DBB"/>
    <w:pPr>
      <w:ind w:left="800"/>
    </w:pPr>
    <w:rPr>
      <w:rFonts w:ascii="XO Thames" w:hAnsi="XO Thames"/>
      <w:sz w:val="28"/>
    </w:rPr>
  </w:style>
  <w:style w:type="character" w:customStyle="1" w:styleId="52">
    <w:name w:val="Оглавление 5 Знак"/>
    <w:link w:val="51"/>
    <w:rsid w:val="00FB3DBB"/>
    <w:rPr>
      <w:rFonts w:ascii="XO Thames" w:hAnsi="XO Thames"/>
      <w:color w:val="000000"/>
      <w:spacing w:val="0"/>
      <w:sz w:val="28"/>
    </w:rPr>
  </w:style>
  <w:style w:type="paragraph" w:customStyle="1" w:styleId="fontuch">
    <w:name w:val="fontuch"/>
    <w:link w:val="fontuch0"/>
    <w:rsid w:val="00FB3DBB"/>
  </w:style>
  <w:style w:type="character" w:customStyle="1" w:styleId="fontuch0">
    <w:name w:val="fontuch"/>
    <w:link w:val="fontuch"/>
    <w:rsid w:val="00FB3DBB"/>
    <w:rPr>
      <w:rFonts w:ascii="Times New Roman" w:hAnsi="Times New Roman"/>
      <w:color w:val="000000"/>
      <w:spacing w:val="0"/>
      <w:sz w:val="20"/>
    </w:rPr>
  </w:style>
  <w:style w:type="paragraph" w:customStyle="1" w:styleId="18">
    <w:name w:val="Знак примечания1"/>
    <w:link w:val="afa"/>
    <w:rsid w:val="00FB3DBB"/>
    <w:rPr>
      <w:sz w:val="16"/>
    </w:rPr>
  </w:style>
  <w:style w:type="character" w:styleId="afa">
    <w:name w:val="annotation reference"/>
    <w:link w:val="18"/>
    <w:rsid w:val="00FB3DBB"/>
    <w:rPr>
      <w:sz w:val="16"/>
    </w:rPr>
  </w:style>
  <w:style w:type="paragraph" w:styleId="afb">
    <w:name w:val="Title"/>
    <w:basedOn w:val="a"/>
    <w:next w:val="afc"/>
    <w:link w:val="afd"/>
    <w:uiPriority w:val="10"/>
    <w:qFormat/>
    <w:rsid w:val="00FB3DBB"/>
    <w:pPr>
      <w:spacing w:line="360" w:lineRule="auto"/>
      <w:jc w:val="center"/>
    </w:pPr>
    <w:rPr>
      <w:b/>
      <w:sz w:val="20"/>
    </w:rPr>
  </w:style>
  <w:style w:type="character" w:customStyle="1" w:styleId="19">
    <w:name w:val="Заголовок1"/>
    <w:basedOn w:val="1"/>
    <w:rsid w:val="00FB3DBB"/>
    <w:rPr>
      <w:rFonts w:ascii="Arial" w:hAnsi="Arial"/>
      <w:color w:val="000000"/>
      <w:spacing w:val="0"/>
      <w:sz w:val="28"/>
    </w:rPr>
  </w:style>
  <w:style w:type="paragraph" w:customStyle="1" w:styleId="210">
    <w:name w:val="Список 21"/>
    <w:basedOn w:val="a"/>
    <w:link w:val="211"/>
    <w:rsid w:val="00FB3DBB"/>
    <w:pPr>
      <w:ind w:left="566" w:hanging="283"/>
    </w:pPr>
    <w:rPr>
      <w:rFonts w:ascii="Arial" w:hAnsi="Arial"/>
    </w:rPr>
  </w:style>
  <w:style w:type="character" w:customStyle="1" w:styleId="211">
    <w:name w:val="Список 21"/>
    <w:basedOn w:val="1"/>
    <w:link w:val="210"/>
    <w:rsid w:val="00FB3DBB"/>
    <w:rPr>
      <w:rFonts w:ascii="Arial" w:hAnsi="Arial"/>
      <w:color w:val="000000"/>
      <w:spacing w:val="0"/>
      <w:sz w:val="24"/>
    </w:rPr>
  </w:style>
  <w:style w:type="paragraph" w:styleId="afe">
    <w:name w:val="footer"/>
    <w:basedOn w:val="a"/>
    <w:link w:val="aff"/>
    <w:rsid w:val="00FB3DBB"/>
    <w:pPr>
      <w:tabs>
        <w:tab w:val="center" w:pos="4677"/>
        <w:tab w:val="right" w:pos="9355"/>
      </w:tabs>
    </w:pPr>
  </w:style>
  <w:style w:type="character" w:customStyle="1" w:styleId="aff">
    <w:name w:val="Нижний колонтитул Знак"/>
    <w:basedOn w:val="1"/>
    <w:link w:val="afe"/>
    <w:rsid w:val="00FB3DBB"/>
    <w:rPr>
      <w:rFonts w:ascii="Times New Roman" w:hAnsi="Times New Roman"/>
      <w:color w:val="000000"/>
      <w:spacing w:val="0"/>
      <w:sz w:val="24"/>
    </w:rPr>
  </w:style>
  <w:style w:type="paragraph" w:customStyle="1" w:styleId="35">
    <w:name w:val="Знак3"/>
    <w:basedOn w:val="a"/>
    <w:link w:val="36"/>
    <w:rsid w:val="00FB3DBB"/>
    <w:pPr>
      <w:spacing w:after="160" w:line="240" w:lineRule="exact"/>
    </w:pPr>
    <w:rPr>
      <w:rFonts w:ascii="Verdana" w:hAnsi="Verdana"/>
      <w:sz w:val="20"/>
    </w:rPr>
  </w:style>
  <w:style w:type="character" w:customStyle="1" w:styleId="36">
    <w:name w:val="Знак3"/>
    <w:basedOn w:val="1"/>
    <w:link w:val="35"/>
    <w:rsid w:val="00FB3DBB"/>
    <w:rPr>
      <w:rFonts w:ascii="Verdana" w:hAnsi="Verdana"/>
      <w:color w:val="000000"/>
      <w:spacing w:val="0"/>
      <w:sz w:val="20"/>
    </w:rPr>
  </w:style>
  <w:style w:type="paragraph" w:styleId="aff0">
    <w:name w:val="Subtitle"/>
    <w:next w:val="a"/>
    <w:link w:val="aff1"/>
    <w:uiPriority w:val="11"/>
    <w:qFormat/>
    <w:rsid w:val="00FB3DBB"/>
    <w:pPr>
      <w:jc w:val="both"/>
    </w:pPr>
    <w:rPr>
      <w:rFonts w:ascii="XO Thames" w:hAnsi="XO Thames"/>
      <w:i/>
      <w:sz w:val="24"/>
    </w:rPr>
  </w:style>
  <w:style w:type="character" w:customStyle="1" w:styleId="aff1">
    <w:name w:val="Подзаголовок Знак"/>
    <w:link w:val="aff0"/>
    <w:rsid w:val="00FB3DBB"/>
    <w:rPr>
      <w:rFonts w:ascii="XO Thames" w:hAnsi="XO Thames"/>
      <w:i/>
      <w:color w:val="000000"/>
      <w:spacing w:val="0"/>
      <w:sz w:val="24"/>
    </w:rPr>
  </w:style>
  <w:style w:type="character" w:customStyle="1" w:styleId="afd">
    <w:name w:val="Заголовок Знак"/>
    <w:basedOn w:val="1"/>
    <w:link w:val="afb"/>
    <w:rsid w:val="00FB3DBB"/>
    <w:rPr>
      <w:rFonts w:ascii="Times New Roman" w:hAnsi="Times New Roman"/>
      <w:b/>
      <w:color w:val="000000"/>
      <w:spacing w:val="0"/>
      <w:sz w:val="20"/>
    </w:rPr>
  </w:style>
  <w:style w:type="character" w:customStyle="1" w:styleId="40">
    <w:name w:val="Заголовок 4 Знак"/>
    <w:link w:val="4"/>
    <w:rsid w:val="00FB3DBB"/>
    <w:rPr>
      <w:rFonts w:ascii="XO Thames" w:hAnsi="XO Thames"/>
      <w:b/>
      <w:color w:val="000000"/>
      <w:spacing w:val="0"/>
      <w:sz w:val="24"/>
    </w:rPr>
  </w:style>
  <w:style w:type="character" w:customStyle="1" w:styleId="20">
    <w:name w:val="Заголовок 2 Знак"/>
    <w:basedOn w:val="1"/>
    <w:link w:val="2"/>
    <w:rsid w:val="00FB3DBB"/>
    <w:rPr>
      <w:rFonts w:ascii="Arial" w:hAnsi="Arial"/>
      <w:b/>
      <w:i/>
      <w:color w:val="000000"/>
      <w:spacing w:val="0"/>
      <w:sz w:val="28"/>
    </w:rPr>
  </w:style>
  <w:style w:type="paragraph" w:styleId="afc">
    <w:name w:val="Body Text"/>
    <w:basedOn w:val="a"/>
    <w:link w:val="aff2"/>
    <w:rsid w:val="00FB3DBB"/>
    <w:pPr>
      <w:spacing w:after="120"/>
    </w:pPr>
  </w:style>
  <w:style w:type="character" w:customStyle="1" w:styleId="aff2">
    <w:name w:val="Основной текст Знак"/>
    <w:basedOn w:val="1"/>
    <w:link w:val="afc"/>
    <w:rsid w:val="00FB3DBB"/>
    <w:rPr>
      <w:rFonts w:ascii="Times New Roman" w:hAnsi="Times New Roman"/>
      <w:color w:val="000000"/>
      <w:spacing w:val="0"/>
      <w:sz w:val="24"/>
    </w:rPr>
  </w:style>
  <w:style w:type="character" w:customStyle="1" w:styleId="60">
    <w:name w:val="Заголовок 6 Знак"/>
    <w:basedOn w:val="1"/>
    <w:link w:val="6"/>
    <w:rsid w:val="00FB3DBB"/>
    <w:rPr>
      <w:rFonts w:ascii="Times New Roman" w:hAnsi="Times New Roman"/>
      <w:b/>
      <w:color w:val="000000"/>
      <w:spacing w:val="0"/>
      <w:sz w:val="22"/>
    </w:rPr>
  </w:style>
  <w:style w:type="paragraph" w:customStyle="1" w:styleId="apple-style-span">
    <w:name w:val="apple-style-span"/>
    <w:link w:val="apple-style-span0"/>
    <w:rsid w:val="00FB3DBB"/>
  </w:style>
  <w:style w:type="character" w:customStyle="1" w:styleId="apple-style-span0">
    <w:name w:val="apple-style-span"/>
    <w:link w:val="apple-style-span"/>
    <w:rsid w:val="00FB3DBB"/>
    <w:rPr>
      <w:rFonts w:ascii="Times New Roman" w:hAnsi="Times New Roman"/>
      <w:color w:val="000000"/>
      <w:spacing w:val="0"/>
      <w:sz w:val="20"/>
    </w:rPr>
  </w:style>
  <w:style w:type="paragraph" w:customStyle="1" w:styleId="Default">
    <w:name w:val="Default"/>
    <w:rsid w:val="00011298"/>
    <w:pPr>
      <w:autoSpaceDE w:val="0"/>
      <w:autoSpaceDN w:val="0"/>
      <w:adjustRightInd w:val="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1326">
      <w:bodyDiv w:val="1"/>
      <w:marLeft w:val="0"/>
      <w:marRight w:val="0"/>
      <w:marTop w:val="0"/>
      <w:marBottom w:val="0"/>
      <w:divBdr>
        <w:top w:val="none" w:sz="0" w:space="0" w:color="auto"/>
        <w:left w:val="none" w:sz="0" w:space="0" w:color="auto"/>
        <w:bottom w:val="none" w:sz="0" w:space="0" w:color="auto"/>
        <w:right w:val="none" w:sz="0" w:space="0" w:color="auto"/>
      </w:divBdr>
    </w:div>
    <w:div w:id="347175659">
      <w:bodyDiv w:val="1"/>
      <w:marLeft w:val="0"/>
      <w:marRight w:val="0"/>
      <w:marTop w:val="0"/>
      <w:marBottom w:val="0"/>
      <w:divBdr>
        <w:top w:val="none" w:sz="0" w:space="0" w:color="auto"/>
        <w:left w:val="none" w:sz="0" w:space="0" w:color="auto"/>
        <w:bottom w:val="none" w:sz="0" w:space="0" w:color="auto"/>
        <w:right w:val="none" w:sz="0" w:space="0" w:color="auto"/>
      </w:divBdr>
    </w:div>
    <w:div w:id="617488942">
      <w:bodyDiv w:val="1"/>
      <w:marLeft w:val="0"/>
      <w:marRight w:val="0"/>
      <w:marTop w:val="0"/>
      <w:marBottom w:val="0"/>
      <w:divBdr>
        <w:top w:val="none" w:sz="0" w:space="0" w:color="auto"/>
        <w:left w:val="none" w:sz="0" w:space="0" w:color="auto"/>
        <w:bottom w:val="none" w:sz="0" w:space="0" w:color="auto"/>
        <w:right w:val="none" w:sz="0" w:space="0" w:color="auto"/>
      </w:divBdr>
    </w:div>
    <w:div w:id="962810869">
      <w:bodyDiv w:val="1"/>
      <w:marLeft w:val="0"/>
      <w:marRight w:val="0"/>
      <w:marTop w:val="0"/>
      <w:marBottom w:val="0"/>
      <w:divBdr>
        <w:top w:val="none" w:sz="0" w:space="0" w:color="auto"/>
        <w:left w:val="none" w:sz="0" w:space="0" w:color="auto"/>
        <w:bottom w:val="none" w:sz="0" w:space="0" w:color="auto"/>
        <w:right w:val="none" w:sz="0" w:space="0" w:color="auto"/>
      </w:divBdr>
    </w:div>
    <w:div w:id="1139375651">
      <w:bodyDiv w:val="1"/>
      <w:marLeft w:val="0"/>
      <w:marRight w:val="0"/>
      <w:marTop w:val="0"/>
      <w:marBottom w:val="0"/>
      <w:divBdr>
        <w:top w:val="none" w:sz="0" w:space="0" w:color="auto"/>
        <w:left w:val="none" w:sz="0" w:space="0" w:color="auto"/>
        <w:bottom w:val="none" w:sz="0" w:space="0" w:color="auto"/>
        <w:right w:val="none" w:sz="0" w:space="0" w:color="auto"/>
      </w:divBdr>
    </w:div>
    <w:div w:id="1148473356">
      <w:bodyDiv w:val="1"/>
      <w:marLeft w:val="0"/>
      <w:marRight w:val="0"/>
      <w:marTop w:val="0"/>
      <w:marBottom w:val="0"/>
      <w:divBdr>
        <w:top w:val="none" w:sz="0" w:space="0" w:color="auto"/>
        <w:left w:val="none" w:sz="0" w:space="0" w:color="auto"/>
        <w:bottom w:val="none" w:sz="0" w:space="0" w:color="auto"/>
        <w:right w:val="none" w:sz="0" w:space="0" w:color="auto"/>
      </w:divBdr>
    </w:div>
    <w:div w:id="1206332857">
      <w:bodyDiv w:val="1"/>
      <w:marLeft w:val="0"/>
      <w:marRight w:val="0"/>
      <w:marTop w:val="0"/>
      <w:marBottom w:val="0"/>
      <w:divBdr>
        <w:top w:val="none" w:sz="0" w:space="0" w:color="auto"/>
        <w:left w:val="none" w:sz="0" w:space="0" w:color="auto"/>
        <w:bottom w:val="none" w:sz="0" w:space="0" w:color="auto"/>
        <w:right w:val="none" w:sz="0" w:space="0" w:color="auto"/>
      </w:divBdr>
    </w:div>
    <w:div w:id="1573733274">
      <w:bodyDiv w:val="1"/>
      <w:marLeft w:val="0"/>
      <w:marRight w:val="0"/>
      <w:marTop w:val="0"/>
      <w:marBottom w:val="0"/>
      <w:divBdr>
        <w:top w:val="none" w:sz="0" w:space="0" w:color="auto"/>
        <w:left w:val="none" w:sz="0" w:space="0" w:color="auto"/>
        <w:bottom w:val="none" w:sz="0" w:space="0" w:color="auto"/>
        <w:right w:val="none" w:sz="0" w:space="0" w:color="auto"/>
      </w:divBdr>
    </w:div>
    <w:div w:id="1877499276">
      <w:bodyDiv w:val="1"/>
      <w:marLeft w:val="0"/>
      <w:marRight w:val="0"/>
      <w:marTop w:val="0"/>
      <w:marBottom w:val="0"/>
      <w:divBdr>
        <w:top w:val="none" w:sz="0" w:space="0" w:color="auto"/>
        <w:left w:val="none" w:sz="0" w:space="0" w:color="auto"/>
        <w:bottom w:val="none" w:sz="0" w:space="0" w:color="auto"/>
        <w:right w:val="none" w:sz="0" w:space="0" w:color="auto"/>
      </w:divBdr>
    </w:div>
    <w:div w:id="1968661250">
      <w:bodyDiv w:val="1"/>
      <w:marLeft w:val="0"/>
      <w:marRight w:val="0"/>
      <w:marTop w:val="0"/>
      <w:marBottom w:val="0"/>
      <w:divBdr>
        <w:top w:val="none" w:sz="0" w:space="0" w:color="auto"/>
        <w:left w:val="none" w:sz="0" w:space="0" w:color="auto"/>
        <w:bottom w:val="none" w:sz="0" w:space="0" w:color="auto"/>
        <w:right w:val="none" w:sz="0" w:space="0" w:color="auto"/>
      </w:divBdr>
    </w:div>
    <w:div w:id="2057460551">
      <w:bodyDiv w:val="1"/>
      <w:marLeft w:val="0"/>
      <w:marRight w:val="0"/>
      <w:marTop w:val="0"/>
      <w:marBottom w:val="0"/>
      <w:divBdr>
        <w:top w:val="none" w:sz="0" w:space="0" w:color="auto"/>
        <w:left w:val="none" w:sz="0" w:space="0" w:color="auto"/>
        <w:bottom w:val="none" w:sz="0" w:space="0" w:color="auto"/>
        <w:right w:val="none" w:sz="0" w:space="0" w:color="auto"/>
      </w:divBdr>
    </w:div>
    <w:div w:id="2081054150">
      <w:bodyDiv w:val="1"/>
      <w:marLeft w:val="0"/>
      <w:marRight w:val="0"/>
      <w:marTop w:val="0"/>
      <w:marBottom w:val="0"/>
      <w:divBdr>
        <w:top w:val="none" w:sz="0" w:space="0" w:color="auto"/>
        <w:left w:val="none" w:sz="0" w:space="0" w:color="auto"/>
        <w:bottom w:val="none" w:sz="0" w:space="0" w:color="auto"/>
        <w:right w:val="none" w:sz="0" w:space="0" w:color="auto"/>
      </w:divBdr>
    </w:div>
    <w:div w:id="212634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4DD5B-57D2-4B2E-A0A9-F8305C863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11</Pages>
  <Words>2384</Words>
  <Characters>13590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Ускова К.В</cp:lastModifiedBy>
  <cp:revision>40</cp:revision>
  <cp:lastPrinted>2024-01-30T11:35:00Z</cp:lastPrinted>
  <dcterms:created xsi:type="dcterms:W3CDTF">2023-11-28T10:06:00Z</dcterms:created>
  <dcterms:modified xsi:type="dcterms:W3CDTF">2026-04-17T14:19:00Z</dcterms:modified>
</cp:coreProperties>
</file>