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29652"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noProof/>
          <w:sz w:val="24"/>
          <w:szCs w:val="24"/>
          <w:lang w:eastAsia="en-US"/>
        </w:rPr>
        <w:drawing>
          <wp:anchor distT="0" distB="0" distL="114300" distR="114300" simplePos="0" relativeHeight="251659264" behindDoc="0" locked="0" layoutInCell="1" allowOverlap="1" wp14:anchorId="07533606" wp14:editId="1E4C364F">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B95A33">
        <w:rPr>
          <w:rFonts w:ascii="Times New Roman" w:eastAsiaTheme="minorHAnsi" w:hAnsi="Times New Roman" w:cstheme="minorBidi"/>
          <w:b/>
          <w:bCs/>
          <w:sz w:val="24"/>
          <w:szCs w:val="24"/>
          <w:lang w:eastAsia="en-US"/>
        </w:rPr>
        <w:t>ЧАСТНОЕ ПРОФЕССИОНАЛЬНОЕ</w:t>
      </w:r>
    </w:p>
    <w:p w14:paraId="415DC24C"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ОБРАЗОВАТЕЛЬНОЕ УЧРЕЖДЕНИЕ</w:t>
      </w:r>
    </w:p>
    <w:p w14:paraId="44F3B6D9"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ПЕТРОЗАВОДСКИЙКООПЕРАТИВНЫЙТЕХНИКУМ</w:t>
      </w:r>
    </w:p>
    <w:p w14:paraId="54BA897C"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КАРЕЛРЕСПОТРЕБСОЮЗА (ЧПОУ ПКТК)</w:t>
      </w:r>
    </w:p>
    <w:p w14:paraId="13392E0B"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185660 Республика Карелия г. Петрозаводск, пр. Первомайский, 1-А,</w:t>
      </w:r>
    </w:p>
    <w:p w14:paraId="13A8273A"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 xml:space="preserve">тел./факс (8-814 -2)78-05-21, E-mail </w:t>
      </w:r>
      <w:r w:rsidRPr="00B95A33">
        <w:rPr>
          <w:rFonts w:ascii="Times New Roman" w:eastAsiaTheme="minorHAnsi" w:hAnsi="Times New Roman" w:cstheme="minorBidi"/>
          <w:b/>
          <w:bCs/>
          <w:color w:val="000000"/>
          <w:sz w:val="24"/>
          <w:szCs w:val="24"/>
          <w:shd w:val="clear" w:color="auto" w:fill="FFFFFF"/>
          <w:lang w:eastAsia="en-US"/>
        </w:rPr>
        <w:t>main@koopteh10.ru </w:t>
      </w:r>
    </w:p>
    <w:p w14:paraId="34F59DA2"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ОКОПО 01728471, ОГРН 1021000534488,</w:t>
      </w:r>
    </w:p>
    <w:p w14:paraId="4DAD2738" w14:textId="77777777" w:rsidR="00B95A33" w:rsidRPr="00B95A33" w:rsidRDefault="00B95A33" w:rsidP="00B95A33">
      <w:pPr>
        <w:pBdr>
          <w:bottom w:val="single" w:sz="8" w:space="4" w:color="4F81BD"/>
        </w:pBdr>
        <w:spacing w:after="300" w:line="240" w:lineRule="auto"/>
        <w:ind w:left="1701"/>
        <w:contextualSpacing/>
        <w:jc w:val="center"/>
        <w:rPr>
          <w:rFonts w:ascii="Times New Roman" w:eastAsiaTheme="minorHAnsi" w:hAnsi="Times New Roman" w:cstheme="minorBidi"/>
          <w:b/>
          <w:bCs/>
          <w:sz w:val="24"/>
          <w:szCs w:val="24"/>
          <w:lang w:eastAsia="en-US"/>
        </w:rPr>
      </w:pPr>
      <w:r w:rsidRPr="00B95A33">
        <w:rPr>
          <w:rFonts w:ascii="Times New Roman" w:eastAsiaTheme="minorHAnsi" w:hAnsi="Times New Roman" w:cstheme="minorBidi"/>
          <w:b/>
          <w:bCs/>
          <w:sz w:val="24"/>
          <w:szCs w:val="24"/>
          <w:lang w:eastAsia="en-US"/>
        </w:rPr>
        <w:t>ИНН 1001020548, КПП 100101001</w:t>
      </w:r>
    </w:p>
    <w:p w14:paraId="06C6613F" w14:textId="77777777" w:rsidR="00B95A33" w:rsidRPr="00B95A33" w:rsidRDefault="00B95A33" w:rsidP="00B95A33">
      <w:pPr>
        <w:rPr>
          <w:b/>
          <w:bCs/>
        </w:rPr>
      </w:pPr>
    </w:p>
    <w:p w14:paraId="038D4F75" w14:textId="77777777" w:rsidR="00B95A33" w:rsidRPr="00B95A33" w:rsidRDefault="00B95A33" w:rsidP="00B95A33">
      <w:pPr>
        <w:rPr>
          <w:rFonts w:ascii="Times New Roman" w:hAnsi="Times New Roman"/>
          <w:b/>
          <w:i/>
          <w:sz w:val="24"/>
          <w:szCs w:val="24"/>
        </w:rPr>
      </w:pPr>
    </w:p>
    <w:p w14:paraId="5F2DFD5D" w14:textId="77777777" w:rsidR="00B95A33" w:rsidRPr="00B95A33" w:rsidRDefault="00B95A33" w:rsidP="00B95A33">
      <w:pPr>
        <w:jc w:val="center"/>
        <w:rPr>
          <w:rFonts w:ascii="Times New Roman" w:hAnsi="Times New Roman"/>
          <w:b/>
          <w:i/>
          <w:sz w:val="24"/>
          <w:szCs w:val="24"/>
        </w:rPr>
      </w:pPr>
    </w:p>
    <w:p w14:paraId="025DCC07" w14:textId="77777777" w:rsidR="00B95A33" w:rsidRPr="00B95A33" w:rsidRDefault="00B95A33" w:rsidP="00B95A33">
      <w:pPr>
        <w:jc w:val="center"/>
        <w:rPr>
          <w:rFonts w:ascii="Times New Roman" w:hAnsi="Times New Roman"/>
          <w:b/>
          <w:sz w:val="28"/>
        </w:rPr>
      </w:pPr>
      <w:r w:rsidRPr="00B95A33">
        <w:rPr>
          <w:rFonts w:ascii="Times New Roman" w:hAnsi="Times New Roman"/>
          <w:b/>
          <w:sz w:val="28"/>
        </w:rPr>
        <w:t xml:space="preserve">РАБОЧАЯ ПРОГРАММА </w:t>
      </w:r>
    </w:p>
    <w:p w14:paraId="6368E9F4" w14:textId="77777777" w:rsidR="00B95A33" w:rsidRPr="00B95A33" w:rsidRDefault="00B95A33" w:rsidP="00B95A33">
      <w:pPr>
        <w:jc w:val="center"/>
        <w:rPr>
          <w:rFonts w:ascii="Times New Roman" w:hAnsi="Times New Roman"/>
          <w:b/>
          <w:sz w:val="28"/>
        </w:rPr>
      </w:pPr>
      <w:r w:rsidRPr="00B95A33">
        <w:rPr>
          <w:rFonts w:ascii="Times New Roman" w:hAnsi="Times New Roman"/>
          <w:b/>
          <w:sz w:val="28"/>
        </w:rPr>
        <w:t>ПРОФЕССИОНАЛЬНОГО МОДУЛЯ</w:t>
      </w:r>
    </w:p>
    <w:p w14:paraId="4AE42570" w14:textId="77777777" w:rsidR="00B95A33" w:rsidRPr="00B95A33" w:rsidRDefault="00B95A33" w:rsidP="00B95A33">
      <w:pPr>
        <w:jc w:val="center"/>
        <w:rPr>
          <w:rFonts w:ascii="Times New Roman" w:hAnsi="Times New Roman"/>
          <w:b/>
          <w:sz w:val="24"/>
          <w:szCs w:val="24"/>
          <w:u w:val="single"/>
        </w:rPr>
      </w:pPr>
    </w:p>
    <w:p w14:paraId="2D7D0478" w14:textId="77777777" w:rsidR="00B95A33" w:rsidRPr="00B95A33" w:rsidRDefault="00B95A33" w:rsidP="00B95A33">
      <w:pPr>
        <w:spacing w:after="60" w:line="360" w:lineRule="auto"/>
        <w:jc w:val="center"/>
        <w:outlineLvl w:val="1"/>
        <w:rPr>
          <w:rFonts w:ascii="Times New Roman" w:hAnsi="Times New Roman"/>
          <w:b/>
          <w:sz w:val="24"/>
          <w:szCs w:val="24"/>
        </w:rPr>
      </w:pPr>
      <w:bookmarkStart w:id="0" w:name="_Toc126159149"/>
      <w:bookmarkStart w:id="1" w:name="_Hlk233284238"/>
      <w:r w:rsidRPr="00B95A33">
        <w:rPr>
          <w:rFonts w:ascii="Times New Roman" w:hAnsi="Times New Roman"/>
          <w:b/>
          <w:sz w:val="24"/>
          <w:szCs w:val="24"/>
        </w:rPr>
        <w:t>ПМ.01 ОРГАНИЗАЦИЯ И КОНТРОЛЬ ТЕКУЩЕЙ ДЕЯТЕЛЬНОСТИ СЛУЖБ ПРЕДПРИЯТИЙ ТУРИЗМА И ГОСТЕПРИИМСТВА</w:t>
      </w:r>
      <w:bookmarkEnd w:id="0"/>
    </w:p>
    <w:bookmarkEnd w:id="1"/>
    <w:p w14:paraId="30212DB6" w14:textId="77777777" w:rsidR="00B95A33" w:rsidRPr="00B95A33" w:rsidRDefault="00B95A33" w:rsidP="00B95A33">
      <w:pPr>
        <w:rPr>
          <w:rFonts w:ascii="Times New Roman" w:hAnsi="Times New Roman"/>
          <w:b/>
          <w:i/>
          <w:sz w:val="24"/>
          <w:szCs w:val="24"/>
        </w:rPr>
      </w:pPr>
    </w:p>
    <w:p w14:paraId="03E368DA" w14:textId="77777777" w:rsidR="00B95A33" w:rsidRPr="00B95A33" w:rsidRDefault="00B95A33" w:rsidP="00B9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sz w:val="24"/>
          <w:szCs w:val="24"/>
        </w:rPr>
      </w:pPr>
      <w:r w:rsidRPr="00B95A33">
        <w:rPr>
          <w:rFonts w:ascii="Times New Roman" w:hAnsi="Times New Roman"/>
          <w:sz w:val="24"/>
          <w:szCs w:val="24"/>
        </w:rPr>
        <w:t>для специальности</w:t>
      </w:r>
    </w:p>
    <w:p w14:paraId="463A1C7B" w14:textId="77777777" w:rsidR="00B95A33" w:rsidRPr="00B95A33" w:rsidRDefault="00B95A33" w:rsidP="00B95A33">
      <w:pPr>
        <w:widowControl w:val="0"/>
        <w:spacing w:after="0" w:line="240" w:lineRule="auto"/>
        <w:jc w:val="center"/>
        <w:rPr>
          <w:rFonts w:ascii="Times New Roman" w:hAnsi="Times New Roman"/>
          <w:sz w:val="24"/>
          <w:szCs w:val="24"/>
          <w:lang w:eastAsia="nl-NL"/>
        </w:rPr>
      </w:pPr>
      <w:proofErr w:type="gramStart"/>
      <w:r w:rsidRPr="00B95A33">
        <w:rPr>
          <w:rFonts w:ascii="Times New Roman" w:hAnsi="Times New Roman"/>
          <w:color w:val="000000"/>
          <w:sz w:val="24"/>
          <w:szCs w:val="24"/>
          <w:lang w:eastAsia="nl-NL"/>
        </w:rPr>
        <w:t>43.02.16</w:t>
      </w:r>
      <w:r w:rsidRPr="00B95A33">
        <w:rPr>
          <w:rFonts w:ascii="Times New Roman" w:hAnsi="Times New Roman"/>
          <w:color w:val="000000"/>
          <w:sz w:val="24"/>
          <w:szCs w:val="24"/>
          <w:lang w:val="en-US" w:eastAsia="nl-NL"/>
        </w:rPr>
        <w:t> </w:t>
      </w:r>
      <w:r w:rsidRPr="00B95A33">
        <w:rPr>
          <w:rFonts w:ascii="Times New Roman" w:hAnsi="Times New Roman"/>
          <w:color w:val="000000"/>
          <w:sz w:val="24"/>
          <w:szCs w:val="24"/>
          <w:lang w:eastAsia="nl-NL"/>
        </w:rPr>
        <w:t xml:space="preserve"> Туризм</w:t>
      </w:r>
      <w:proofErr w:type="gramEnd"/>
      <w:r w:rsidRPr="00B95A33">
        <w:rPr>
          <w:rFonts w:ascii="Times New Roman" w:hAnsi="Times New Roman"/>
          <w:color w:val="000000"/>
          <w:sz w:val="24"/>
          <w:szCs w:val="24"/>
          <w:lang w:eastAsia="nl-NL"/>
        </w:rPr>
        <w:t xml:space="preserve"> и гостеприимство</w:t>
      </w:r>
    </w:p>
    <w:p w14:paraId="3E6377BF" w14:textId="77777777" w:rsidR="00B95A33" w:rsidRPr="00B95A33" w:rsidRDefault="00B95A33" w:rsidP="00B95A33">
      <w:pPr>
        <w:widowControl w:val="0"/>
        <w:suppressAutoHyphens/>
        <w:jc w:val="center"/>
        <w:rPr>
          <w:rFonts w:ascii="Times New Roman" w:hAnsi="Times New Roman"/>
        </w:rPr>
      </w:pPr>
    </w:p>
    <w:p w14:paraId="08F5A4CB" w14:textId="77777777" w:rsidR="00B95A33" w:rsidRPr="00B95A33" w:rsidRDefault="00B95A33" w:rsidP="00B95A33">
      <w:pPr>
        <w:jc w:val="center"/>
        <w:rPr>
          <w:rFonts w:ascii="Times New Roman" w:hAnsi="Times New Roman"/>
          <w:b/>
          <w:i/>
          <w:sz w:val="24"/>
          <w:szCs w:val="24"/>
        </w:rPr>
      </w:pPr>
    </w:p>
    <w:p w14:paraId="52BFC162" w14:textId="77777777" w:rsidR="00B95A33" w:rsidRPr="00B95A33" w:rsidRDefault="00B95A33" w:rsidP="00B95A33">
      <w:pPr>
        <w:jc w:val="center"/>
        <w:rPr>
          <w:rFonts w:ascii="Times New Roman" w:hAnsi="Times New Roman"/>
          <w:b/>
          <w:i/>
          <w:sz w:val="24"/>
          <w:szCs w:val="24"/>
        </w:rPr>
      </w:pPr>
    </w:p>
    <w:p w14:paraId="216AAAF0" w14:textId="77777777" w:rsidR="00B95A33" w:rsidRPr="00B95A33" w:rsidRDefault="00B95A33" w:rsidP="00B95A33">
      <w:pPr>
        <w:jc w:val="center"/>
        <w:rPr>
          <w:rFonts w:ascii="Times New Roman" w:hAnsi="Times New Roman"/>
        </w:rPr>
      </w:pPr>
    </w:p>
    <w:p w14:paraId="142C86F7" w14:textId="77777777" w:rsidR="00B95A33" w:rsidRPr="00B95A33" w:rsidRDefault="00B95A33" w:rsidP="00B95A33">
      <w:pPr>
        <w:jc w:val="center"/>
        <w:rPr>
          <w:rFonts w:ascii="Times New Roman" w:hAnsi="Times New Roman"/>
        </w:rPr>
      </w:pPr>
    </w:p>
    <w:p w14:paraId="0B427A0A" w14:textId="77777777" w:rsidR="00B95A33" w:rsidRPr="00B95A33" w:rsidRDefault="00B95A33" w:rsidP="00B95A33">
      <w:pPr>
        <w:jc w:val="center"/>
        <w:rPr>
          <w:rFonts w:ascii="Times New Roman" w:hAnsi="Times New Roman"/>
        </w:rPr>
      </w:pPr>
    </w:p>
    <w:p w14:paraId="10508FFA" w14:textId="77777777" w:rsidR="00B95A33" w:rsidRPr="00B95A33" w:rsidRDefault="00B95A33" w:rsidP="00B95A33">
      <w:pPr>
        <w:jc w:val="center"/>
        <w:rPr>
          <w:rFonts w:ascii="Times New Roman" w:hAnsi="Times New Roman"/>
        </w:rPr>
      </w:pPr>
    </w:p>
    <w:p w14:paraId="7DB02217" w14:textId="77777777" w:rsidR="00B95A33" w:rsidRPr="00B95A33" w:rsidRDefault="00B95A33" w:rsidP="00B95A33">
      <w:pPr>
        <w:jc w:val="center"/>
        <w:rPr>
          <w:rFonts w:ascii="Times New Roman" w:hAnsi="Times New Roman"/>
        </w:rPr>
      </w:pPr>
    </w:p>
    <w:p w14:paraId="6918B601" w14:textId="77777777" w:rsidR="00B95A33" w:rsidRPr="00B95A33" w:rsidRDefault="00B95A33" w:rsidP="00B95A33">
      <w:pPr>
        <w:jc w:val="center"/>
        <w:rPr>
          <w:rFonts w:ascii="Times New Roman" w:hAnsi="Times New Roman"/>
        </w:rPr>
      </w:pPr>
    </w:p>
    <w:p w14:paraId="740B22B2" w14:textId="77777777" w:rsidR="00B95A33" w:rsidRPr="00B95A33" w:rsidRDefault="00B95A33" w:rsidP="00B95A33">
      <w:pPr>
        <w:jc w:val="center"/>
        <w:rPr>
          <w:rFonts w:ascii="Times New Roman" w:hAnsi="Times New Roman"/>
        </w:rPr>
      </w:pPr>
    </w:p>
    <w:p w14:paraId="6A3EFACD" w14:textId="77777777" w:rsidR="00B95A33" w:rsidRPr="00B95A33" w:rsidRDefault="00B95A33" w:rsidP="00B95A33">
      <w:pPr>
        <w:jc w:val="center"/>
        <w:rPr>
          <w:rFonts w:ascii="Times New Roman" w:hAnsi="Times New Roman"/>
        </w:rPr>
      </w:pPr>
    </w:p>
    <w:p w14:paraId="0D28794C" w14:textId="77777777" w:rsidR="00B95A33" w:rsidRPr="00B95A33" w:rsidRDefault="00B95A33" w:rsidP="00B95A33">
      <w:pPr>
        <w:jc w:val="center"/>
        <w:rPr>
          <w:rFonts w:ascii="Times New Roman" w:hAnsi="Times New Roman"/>
        </w:rPr>
      </w:pPr>
      <w:r w:rsidRPr="00B95A33">
        <w:rPr>
          <w:rFonts w:ascii="Times New Roman" w:hAnsi="Times New Roman"/>
        </w:rPr>
        <w:t>г. Петрозаводск, 2026 г.</w:t>
      </w:r>
    </w:p>
    <w:p w14:paraId="64C1FE85" w14:textId="77777777" w:rsidR="00B95A33" w:rsidRPr="00B95A33" w:rsidRDefault="00B95A33" w:rsidP="00B95A33">
      <w:pPr>
        <w:jc w:val="both"/>
        <w:rPr>
          <w:rFonts w:ascii="Times New Roman" w:hAnsi="Times New Roman"/>
          <w:bCs/>
          <w:sz w:val="24"/>
          <w:szCs w:val="24"/>
        </w:rPr>
      </w:pPr>
      <w:r w:rsidRPr="00B95A33">
        <w:rPr>
          <w:rFonts w:ascii="Times New Roman" w:hAnsi="Times New Roman"/>
          <w:sz w:val="24"/>
          <w:szCs w:val="24"/>
        </w:rPr>
        <w:lastRenderedPageBreak/>
        <w:t xml:space="preserve">Рабочая программа (далее – программа) профессионального модуля «ПМ.01 Организация и контроль текущей деятельности служб предприятий туризма и гостеприимства» разработана в соответствии с </w:t>
      </w:r>
      <w:r w:rsidRPr="00B95A33">
        <w:rPr>
          <w:rFonts w:ascii="Times New Roman" w:hAnsi="Times New Roman"/>
          <w:bCs/>
          <w:sz w:val="24"/>
          <w:szCs w:val="24"/>
        </w:rPr>
        <w:t>Федеральным государственным образовательным стандартом среднего профессионального образования по специальности 43.02.16 Туризм и гостеприимство.</w:t>
      </w:r>
    </w:p>
    <w:p w14:paraId="014E3113" w14:textId="77777777" w:rsidR="00B95A33" w:rsidRPr="00B95A33" w:rsidRDefault="00B95A33" w:rsidP="00B95A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B95A33">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FBD69F0" w14:textId="77777777" w:rsidR="00B95A33" w:rsidRPr="00B95A33" w:rsidRDefault="00B95A33" w:rsidP="00B95A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B95A33">
        <w:rPr>
          <w:rFonts w:ascii="Times New Roman" w:hAnsi="Times New Roman"/>
          <w:sz w:val="24"/>
          <w:szCs w:val="24"/>
        </w:rPr>
        <w:t>Разработчик: Стоян Е.В., Алуферов Ф.В., Гущина А.О. - преподаватели ЧПОУ ПКТК</w:t>
      </w:r>
    </w:p>
    <w:p w14:paraId="1095F355" w14:textId="77777777" w:rsidR="00B95A33" w:rsidRPr="00B95A33" w:rsidRDefault="00B95A33" w:rsidP="00B95A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14:paraId="63A4CC5F" w14:textId="77777777" w:rsidR="00B95A33" w:rsidRPr="00B95A33" w:rsidRDefault="00B95A33" w:rsidP="00B9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44413B74" w14:textId="77777777" w:rsidR="00B95A33" w:rsidRPr="00B95A33" w:rsidRDefault="00B95A33" w:rsidP="00B95A33">
      <w:pPr>
        <w:rPr>
          <w:rFonts w:ascii="Times New Roman" w:hAnsi="Times New Roman"/>
          <w:b/>
          <w:bCs/>
        </w:rPr>
      </w:pPr>
    </w:p>
    <w:p w14:paraId="1592B8B2" w14:textId="77777777" w:rsidR="00B95A33" w:rsidRPr="00B95A33" w:rsidRDefault="00B95A33" w:rsidP="00B95A33">
      <w:pPr>
        <w:rPr>
          <w:rFonts w:ascii="Times New Roman" w:hAnsi="Times New Roman"/>
          <w:b/>
          <w:i/>
          <w:sz w:val="24"/>
          <w:szCs w:val="24"/>
        </w:rPr>
        <w:sectPr w:rsidR="00B95A33" w:rsidRPr="00B95A33" w:rsidSect="002353BE">
          <w:footerReference w:type="default" r:id="rId9"/>
          <w:pgSz w:w="11907" w:h="16840"/>
          <w:pgMar w:top="1134" w:right="851" w:bottom="992" w:left="1418" w:header="709" w:footer="709" w:gutter="0"/>
          <w:cols w:space="720"/>
        </w:sectPr>
      </w:pPr>
    </w:p>
    <w:p w14:paraId="38C43931" w14:textId="77777777" w:rsidR="00B95A33" w:rsidRPr="00B95A33" w:rsidRDefault="00B95A33" w:rsidP="00B95A33">
      <w:pPr>
        <w:numPr>
          <w:ilvl w:val="0"/>
          <w:numId w:val="1"/>
        </w:numPr>
        <w:spacing w:before="120" w:after="120"/>
        <w:jc w:val="center"/>
        <w:rPr>
          <w:rFonts w:ascii="Times New Roman" w:hAnsi="Times New Roman"/>
          <w:b/>
          <w:sz w:val="24"/>
          <w:szCs w:val="24"/>
        </w:rPr>
      </w:pPr>
      <w:r w:rsidRPr="00B95A33">
        <w:rPr>
          <w:rFonts w:ascii="Times New Roman" w:hAnsi="Times New Roman"/>
          <w:b/>
          <w:sz w:val="24"/>
          <w:szCs w:val="24"/>
        </w:rPr>
        <w:lastRenderedPageBreak/>
        <w:t>ПАСПОРТ ПРОГРАММЫ ПРОФЕССИОНАЛЬНОГО МОДУЛЯ</w:t>
      </w:r>
    </w:p>
    <w:p w14:paraId="5AD2CCF0" w14:textId="77777777" w:rsidR="00B95A33" w:rsidRPr="00B95A33" w:rsidRDefault="00B95A33" w:rsidP="00B95A33">
      <w:pPr>
        <w:spacing w:before="120" w:after="120"/>
        <w:ind w:left="644"/>
        <w:jc w:val="center"/>
        <w:rPr>
          <w:rFonts w:ascii="Times New Roman" w:hAnsi="Times New Roman"/>
          <w:b/>
          <w:sz w:val="24"/>
          <w:szCs w:val="24"/>
        </w:rPr>
      </w:pPr>
    </w:p>
    <w:p w14:paraId="640CFF9B" w14:textId="77777777" w:rsidR="00B95A33" w:rsidRPr="00B95A33" w:rsidRDefault="00B95A33" w:rsidP="00B95A33">
      <w:pPr>
        <w:spacing w:after="0"/>
        <w:jc w:val="center"/>
        <w:rPr>
          <w:rFonts w:ascii="Times New Roman" w:hAnsi="Times New Roman"/>
          <w:b/>
          <w:sz w:val="24"/>
        </w:rPr>
      </w:pPr>
      <w:r w:rsidRPr="00B95A33">
        <w:rPr>
          <w:rFonts w:ascii="Times New Roman" w:hAnsi="Times New Roman"/>
          <w:b/>
          <w:sz w:val="24"/>
        </w:rPr>
        <w:t>ПМ.01 ОРГАНИЗАЦИЯ И КОНТРОЛЬ ТЕКУЩЕЙ ДЕЯТЕЛЬНОСТИ СЛУЖБ ПРЕДПРИЯТИЙ ТУРИЗМА И ГОСТЕПРИИМСТВА</w:t>
      </w:r>
    </w:p>
    <w:p w14:paraId="61B6D724" w14:textId="77777777" w:rsidR="00B95A33" w:rsidRPr="00B95A33" w:rsidRDefault="00B95A33" w:rsidP="00B95A33">
      <w:pPr>
        <w:spacing w:after="0"/>
        <w:jc w:val="center"/>
        <w:rPr>
          <w:rFonts w:ascii="Times New Roman" w:hAnsi="Times New Roman"/>
          <w:b/>
          <w:sz w:val="24"/>
        </w:rPr>
      </w:pPr>
    </w:p>
    <w:p w14:paraId="3E686741" w14:textId="77777777" w:rsidR="00B95A33" w:rsidRPr="00B95A33" w:rsidRDefault="00B95A33" w:rsidP="00B95A33">
      <w:pPr>
        <w:suppressAutoHyphens/>
        <w:spacing w:after="0" w:line="240" w:lineRule="auto"/>
        <w:ind w:firstLine="709"/>
        <w:rPr>
          <w:rFonts w:ascii="Times New Roman" w:hAnsi="Times New Roman"/>
          <w:b/>
          <w:sz w:val="24"/>
          <w:szCs w:val="24"/>
          <w:vertAlign w:val="superscript"/>
        </w:rPr>
      </w:pPr>
    </w:p>
    <w:p w14:paraId="464E0706" w14:textId="77777777" w:rsidR="00B95A33" w:rsidRPr="00B95A33" w:rsidRDefault="00B95A33" w:rsidP="00B95A33">
      <w:pPr>
        <w:spacing w:after="0"/>
        <w:jc w:val="both"/>
        <w:rPr>
          <w:rFonts w:ascii="Times New Roman" w:hAnsi="Times New Roman"/>
          <w:b/>
          <w:bCs/>
          <w:iCs/>
          <w:sz w:val="24"/>
          <w:szCs w:val="24"/>
        </w:rPr>
      </w:pPr>
      <w:proofErr w:type="gramStart"/>
      <w:r w:rsidRPr="00B95A33">
        <w:rPr>
          <w:rFonts w:ascii="Times New Roman" w:hAnsi="Times New Roman"/>
          <w:b/>
          <w:bCs/>
          <w:iCs/>
          <w:sz w:val="24"/>
          <w:szCs w:val="24"/>
        </w:rPr>
        <w:t>1.1  Область</w:t>
      </w:r>
      <w:proofErr w:type="gramEnd"/>
      <w:r w:rsidRPr="00B95A33">
        <w:rPr>
          <w:rFonts w:ascii="Times New Roman" w:hAnsi="Times New Roman"/>
          <w:b/>
          <w:bCs/>
          <w:iCs/>
          <w:sz w:val="24"/>
          <w:szCs w:val="24"/>
        </w:rPr>
        <w:t xml:space="preserve"> применения программы </w:t>
      </w:r>
    </w:p>
    <w:p w14:paraId="3A7045ED" w14:textId="77777777" w:rsidR="00B95A33" w:rsidRPr="00B95A33" w:rsidRDefault="00B95A33" w:rsidP="00B95A33">
      <w:pPr>
        <w:spacing w:after="0"/>
        <w:jc w:val="both"/>
        <w:rPr>
          <w:rFonts w:ascii="Times New Roman" w:hAnsi="Times New Roman"/>
          <w:b/>
          <w:bCs/>
          <w:iCs/>
          <w:sz w:val="24"/>
          <w:szCs w:val="24"/>
        </w:rPr>
      </w:pPr>
    </w:p>
    <w:p w14:paraId="00375949" w14:textId="77777777" w:rsidR="00B95A33" w:rsidRPr="00B95A33" w:rsidRDefault="00B95A33" w:rsidP="00B95A33">
      <w:pPr>
        <w:spacing w:after="0"/>
        <w:jc w:val="both"/>
        <w:rPr>
          <w:rFonts w:ascii="Times New Roman" w:hAnsi="Times New Roman"/>
          <w:bCs/>
          <w:iCs/>
          <w:sz w:val="24"/>
          <w:szCs w:val="24"/>
        </w:rPr>
      </w:pPr>
      <w:r w:rsidRPr="00B95A33">
        <w:rPr>
          <w:rFonts w:ascii="Times New Roman" w:hAnsi="Times New Roman"/>
          <w:bCs/>
          <w:iCs/>
          <w:sz w:val="24"/>
          <w:szCs w:val="24"/>
        </w:rPr>
        <w:t>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43.02.16 Туризм и гостеприимство в части освоения основного вида профессиональной деятельности (ВПД): Организация и контроль текущей деятельности служб предприятий туризма и гостеприимства</w:t>
      </w:r>
    </w:p>
    <w:p w14:paraId="6669043C" w14:textId="77777777" w:rsidR="00B95A33" w:rsidRPr="00B95A33" w:rsidRDefault="00B95A33" w:rsidP="00B95A33">
      <w:pPr>
        <w:spacing w:after="0"/>
        <w:jc w:val="both"/>
        <w:rPr>
          <w:rFonts w:ascii="Times New Roman" w:hAnsi="Times New Roman"/>
          <w:bCs/>
          <w:iCs/>
          <w:sz w:val="24"/>
          <w:szCs w:val="24"/>
        </w:rPr>
      </w:pPr>
    </w:p>
    <w:p w14:paraId="65D44CE9" w14:textId="77777777" w:rsidR="00B95A33" w:rsidRPr="00B95A33" w:rsidRDefault="00B95A33" w:rsidP="00B9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B95A33">
        <w:rPr>
          <w:rFonts w:ascii="Times New Roman" w:hAnsi="Times New Roman"/>
          <w:sz w:val="24"/>
          <w:szCs w:val="24"/>
        </w:rPr>
        <w:t>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специалист по туризму и гостеприимству.</w:t>
      </w:r>
    </w:p>
    <w:p w14:paraId="1C976A14" w14:textId="77777777" w:rsidR="00B95A33" w:rsidRPr="00B95A33" w:rsidRDefault="00B95A33" w:rsidP="00B95A33">
      <w:pPr>
        <w:spacing w:after="0"/>
        <w:jc w:val="both"/>
        <w:rPr>
          <w:rFonts w:ascii="Times New Roman" w:hAnsi="Times New Roman"/>
          <w:bCs/>
          <w:iCs/>
          <w:sz w:val="24"/>
          <w:szCs w:val="24"/>
        </w:rPr>
      </w:pPr>
    </w:p>
    <w:p w14:paraId="77CD3629" w14:textId="77777777" w:rsidR="00B95A33" w:rsidRPr="00B95A33" w:rsidRDefault="00B95A33" w:rsidP="00B95A33">
      <w:pPr>
        <w:suppressAutoHyphens/>
        <w:spacing w:after="0"/>
        <w:jc w:val="both"/>
        <w:rPr>
          <w:rFonts w:ascii="Times New Roman" w:hAnsi="Times New Roman"/>
          <w:bCs/>
          <w:iCs/>
          <w:sz w:val="24"/>
          <w:szCs w:val="24"/>
        </w:rPr>
      </w:pPr>
      <w:r w:rsidRPr="00B95A33">
        <w:rPr>
          <w:rFonts w:ascii="Times New Roman" w:hAnsi="Times New Roman"/>
          <w:b/>
          <w:bCs/>
          <w:iCs/>
          <w:sz w:val="24"/>
          <w:szCs w:val="24"/>
        </w:rPr>
        <w:t>1.2. Цели и задачи модуля - требования к результатам освоения модуля</w:t>
      </w:r>
    </w:p>
    <w:p w14:paraId="16A3CC3E" w14:textId="77777777" w:rsidR="00B95A33" w:rsidRPr="00B95A33" w:rsidRDefault="00B95A33" w:rsidP="00B95A33">
      <w:pPr>
        <w:suppressAutoHyphens/>
        <w:spacing w:after="0"/>
        <w:jc w:val="both"/>
        <w:rPr>
          <w:rFonts w:ascii="Times New Roman" w:hAnsi="Times New Roman"/>
          <w:sz w:val="24"/>
          <w:szCs w:val="24"/>
        </w:rPr>
      </w:pPr>
    </w:p>
    <w:p w14:paraId="24DF180E" w14:textId="77777777" w:rsidR="00B95A33" w:rsidRPr="00B95A33" w:rsidRDefault="00B95A33" w:rsidP="00B9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B95A33">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1DAA8709" w14:textId="77777777" w:rsidR="00B95A33" w:rsidRPr="00B95A33" w:rsidRDefault="00B95A33" w:rsidP="00B95A33">
      <w:pPr>
        <w:suppressAutoHyphens/>
        <w:spacing w:after="0"/>
        <w:jc w:val="both"/>
        <w:rPr>
          <w:rFonts w:ascii="Times New Roman" w:hAnsi="Times New Roman"/>
          <w:b/>
          <w:bCs/>
          <w:sz w:val="24"/>
          <w:szCs w:val="24"/>
        </w:rPr>
      </w:pPr>
      <w:r w:rsidRPr="00B95A33">
        <w:rPr>
          <w:rFonts w:ascii="Times New Roman" w:hAnsi="Times New Roman"/>
          <w:b/>
          <w:bCs/>
          <w:sz w:val="24"/>
          <w:szCs w:val="24"/>
        </w:rPr>
        <w:t>знать:</w:t>
      </w:r>
    </w:p>
    <w:p w14:paraId="320B35B8"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sz w:val="24"/>
          <w:szCs w:val="24"/>
        </w:rPr>
        <w:t xml:space="preserve"> </w:t>
      </w:r>
      <w:r w:rsidRPr="00B95A33">
        <w:rPr>
          <w:rFonts w:ascii="Times New Roman" w:hAnsi="Times New Roman"/>
          <w:bCs/>
          <w:sz w:val="24"/>
          <w:szCs w:val="24"/>
          <w:lang w:eastAsia="en-US"/>
        </w:rPr>
        <w:t>законодательство Российской Федерации в сфере туризма и гостеприимства;</w:t>
      </w:r>
    </w:p>
    <w:p w14:paraId="73189853"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основы трудового законодательства Российской Федерации;</w:t>
      </w:r>
    </w:p>
    <w:p w14:paraId="1198A91B"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основы организации, планирования и контроля деятельности сотрудников;</w:t>
      </w:r>
    </w:p>
    <w:p w14:paraId="289C3B84"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теория межличностного и делового общения, переговоров, конфликтологии;</w:t>
      </w:r>
    </w:p>
    <w:p w14:paraId="0CA3EE1B"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оказывать первую помощь;</w:t>
      </w:r>
    </w:p>
    <w:p w14:paraId="07F2294D"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цены на туристские продукты и отдельные туристские и дополнительные услуги;</w:t>
      </w:r>
    </w:p>
    <w:p w14:paraId="702717E2"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ассортимент и характеристики предлагаемых туристских услуг;</w:t>
      </w:r>
    </w:p>
    <w:p w14:paraId="26CC19B0"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программное обеспечение деятельности туристских организаций;</w:t>
      </w:r>
    </w:p>
    <w:p w14:paraId="7F022DA8"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этику делового общения;</w:t>
      </w:r>
    </w:p>
    <w:p w14:paraId="119E7321" w14:textId="77777777" w:rsidR="00B95A33" w:rsidRPr="00B95A33" w:rsidRDefault="00B95A33" w:rsidP="00B95A33">
      <w:pPr>
        <w:suppressAutoHyphens/>
        <w:spacing w:after="0"/>
        <w:ind w:firstLine="426"/>
        <w:jc w:val="both"/>
        <w:rPr>
          <w:rFonts w:ascii="Times New Roman" w:hAnsi="Times New Roman"/>
          <w:bCs/>
          <w:sz w:val="24"/>
          <w:szCs w:val="24"/>
          <w:lang w:eastAsia="en-US"/>
        </w:rPr>
      </w:pPr>
      <w:r w:rsidRPr="00B95A33">
        <w:rPr>
          <w:rFonts w:ascii="Times New Roman" w:hAnsi="Times New Roman"/>
          <w:bCs/>
          <w:sz w:val="24"/>
          <w:szCs w:val="24"/>
          <w:lang w:eastAsia="en-US"/>
        </w:rPr>
        <w:t>основы делопроизводства.</w:t>
      </w:r>
    </w:p>
    <w:p w14:paraId="06B37E73" w14:textId="77777777" w:rsidR="00B95A33" w:rsidRPr="00B95A33" w:rsidRDefault="00B95A33" w:rsidP="00B95A33">
      <w:pPr>
        <w:suppressAutoHyphens/>
        <w:spacing w:after="0"/>
        <w:jc w:val="both"/>
        <w:rPr>
          <w:rFonts w:ascii="Times New Roman" w:hAnsi="Times New Roman"/>
          <w:b/>
          <w:sz w:val="24"/>
          <w:szCs w:val="24"/>
          <w:lang w:eastAsia="en-US"/>
        </w:rPr>
      </w:pPr>
      <w:r w:rsidRPr="00B95A33">
        <w:rPr>
          <w:rFonts w:ascii="Times New Roman" w:hAnsi="Times New Roman"/>
          <w:b/>
          <w:sz w:val="24"/>
          <w:szCs w:val="24"/>
          <w:lang w:eastAsia="en-US"/>
        </w:rPr>
        <w:t xml:space="preserve">уметь: </w:t>
      </w:r>
    </w:p>
    <w:p w14:paraId="2F06C3DE"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владеть технологией делопроизводства (ведение документации, хранение и извлечение информации);</w:t>
      </w:r>
    </w:p>
    <w:p w14:paraId="3194D711"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взаимодействовать с туроператорами, экскурсионными бюро, кассами продажи билетов;</w:t>
      </w:r>
    </w:p>
    <w:p w14:paraId="360B8297"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владеть техникой переговоров, устного общения, включая телефонные переговоры;</w:t>
      </w:r>
    </w:p>
    <w:p w14:paraId="729DA568" w14:textId="77777777" w:rsidR="00B95A33" w:rsidRPr="00B95A33" w:rsidRDefault="00B95A33" w:rsidP="00B95A33">
      <w:pPr>
        <w:numPr>
          <w:ilvl w:val="0"/>
          <w:numId w:val="4"/>
        </w:numPr>
        <w:spacing w:after="0"/>
        <w:ind w:left="0" w:firstLine="426"/>
        <w:jc w:val="both"/>
        <w:rPr>
          <w:rFonts w:ascii="Times New Roman" w:hAnsi="Times New Roman"/>
          <w:bCs/>
          <w:sz w:val="24"/>
          <w:szCs w:val="24"/>
          <w:lang w:eastAsia="en-US"/>
        </w:rPr>
      </w:pPr>
      <w:r w:rsidRPr="00B95A33">
        <w:rPr>
          <w:rFonts w:ascii="Times New Roman" w:hAnsi="Times New Roman"/>
          <w:bCs/>
          <w:sz w:val="24"/>
          <w:szCs w:val="24"/>
          <w:lang w:eastAsia="en-US"/>
        </w:rPr>
        <w:t>владеть культурой межличностного общения.</w:t>
      </w:r>
    </w:p>
    <w:p w14:paraId="24DF7CB8" w14:textId="77777777" w:rsidR="00B95A33" w:rsidRPr="00B95A33" w:rsidRDefault="00B95A33" w:rsidP="00B95A33">
      <w:pPr>
        <w:spacing w:after="0"/>
        <w:jc w:val="both"/>
        <w:rPr>
          <w:rFonts w:ascii="Times New Roman" w:hAnsi="Times New Roman"/>
          <w:bCs/>
          <w:sz w:val="24"/>
          <w:szCs w:val="24"/>
          <w:lang w:eastAsia="en-US"/>
        </w:rPr>
      </w:pPr>
    </w:p>
    <w:p w14:paraId="2CC07516" w14:textId="77777777" w:rsidR="00B95A33" w:rsidRPr="00B95A33" w:rsidRDefault="00B95A33" w:rsidP="00B95A3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rFonts w:ascii="Times New Roman" w:hAnsi="Times New Roman"/>
          <w:b/>
          <w:caps/>
          <w:kern w:val="32"/>
          <w:sz w:val="24"/>
          <w:szCs w:val="24"/>
        </w:rPr>
      </w:pPr>
      <w:proofErr w:type="gramStart"/>
      <w:r w:rsidRPr="00B95A33">
        <w:rPr>
          <w:rFonts w:ascii="Times New Roman" w:hAnsi="Times New Roman"/>
          <w:b/>
          <w:caps/>
          <w:kern w:val="32"/>
          <w:sz w:val="24"/>
          <w:szCs w:val="24"/>
        </w:rPr>
        <w:lastRenderedPageBreak/>
        <w:t>1.3  Р</w:t>
      </w:r>
      <w:r w:rsidRPr="00B95A33">
        <w:rPr>
          <w:rFonts w:ascii="Times New Roman" w:hAnsi="Times New Roman"/>
          <w:b/>
          <w:kern w:val="32"/>
          <w:sz w:val="24"/>
          <w:szCs w:val="24"/>
        </w:rPr>
        <w:t>езультаты</w:t>
      </w:r>
      <w:proofErr w:type="gramEnd"/>
      <w:r w:rsidRPr="00B95A33">
        <w:rPr>
          <w:rFonts w:ascii="Times New Roman" w:hAnsi="Times New Roman"/>
          <w:b/>
          <w:kern w:val="32"/>
          <w:sz w:val="24"/>
          <w:szCs w:val="24"/>
        </w:rPr>
        <w:t xml:space="preserve"> освоения профессионального модуля </w:t>
      </w:r>
    </w:p>
    <w:p w14:paraId="6E58A974" w14:textId="77777777" w:rsidR="00B95A33" w:rsidRPr="00B95A33" w:rsidRDefault="00B95A33" w:rsidP="00B9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B95A33">
        <w:rPr>
          <w:rFonts w:ascii="Times New Roman" w:hAnsi="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Pr="00B95A33">
        <w:rPr>
          <w:rFonts w:ascii="Times New Roman" w:hAnsi="Times New Roman"/>
          <w:caps/>
          <w:sz w:val="24"/>
          <w:szCs w:val="24"/>
        </w:rPr>
        <w:t xml:space="preserve"> </w:t>
      </w:r>
      <w:r w:rsidRPr="00B95A33">
        <w:rPr>
          <w:rFonts w:ascii="Times New Roman" w:hAnsi="Times New Roman"/>
          <w:sz w:val="24"/>
          <w:szCs w:val="24"/>
        </w:rPr>
        <w:t>предоставление туроператорских и турагентских услуг, в том числе профессиональными (ПК) и общими (ОК) компетенциями:</w:t>
      </w:r>
    </w:p>
    <w:p w14:paraId="5A69A686" w14:textId="77777777" w:rsidR="00B95A33" w:rsidRPr="00B95A33" w:rsidRDefault="00B95A33" w:rsidP="00B95A33">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95A33" w:rsidRPr="00B95A33" w14:paraId="75381165" w14:textId="77777777" w:rsidTr="00650B36">
        <w:tc>
          <w:tcPr>
            <w:tcW w:w="1229" w:type="dxa"/>
            <w:vAlign w:val="center"/>
          </w:tcPr>
          <w:p w14:paraId="2226455D" w14:textId="77777777" w:rsidR="00B95A33" w:rsidRPr="00B95A33" w:rsidRDefault="00B95A33" w:rsidP="00B95A33">
            <w:pPr>
              <w:rPr>
                <w:rFonts w:ascii="Times New Roman" w:hAnsi="Times New Roman"/>
                <w:b/>
                <w:sz w:val="24"/>
                <w:szCs w:val="24"/>
              </w:rPr>
            </w:pPr>
            <w:r w:rsidRPr="00B95A33">
              <w:rPr>
                <w:rFonts w:ascii="Times New Roman" w:hAnsi="Times New Roman"/>
                <w:b/>
                <w:i/>
                <w:sz w:val="24"/>
                <w:szCs w:val="24"/>
              </w:rPr>
              <w:t>Код</w:t>
            </w:r>
          </w:p>
        </w:tc>
        <w:tc>
          <w:tcPr>
            <w:tcW w:w="8342" w:type="dxa"/>
            <w:vAlign w:val="center"/>
          </w:tcPr>
          <w:p w14:paraId="313FBCBB" w14:textId="77777777" w:rsidR="00B95A33" w:rsidRPr="00B95A33" w:rsidRDefault="00B95A33" w:rsidP="00B95A33">
            <w:pPr>
              <w:jc w:val="center"/>
              <w:rPr>
                <w:rFonts w:ascii="Times New Roman" w:hAnsi="Times New Roman"/>
                <w:b/>
                <w:iCs/>
                <w:sz w:val="24"/>
                <w:szCs w:val="24"/>
              </w:rPr>
            </w:pPr>
            <w:r w:rsidRPr="00B95A33">
              <w:rPr>
                <w:rFonts w:ascii="Times New Roman" w:hAnsi="Times New Roman"/>
                <w:b/>
                <w:i/>
                <w:iCs/>
                <w:sz w:val="24"/>
                <w:szCs w:val="24"/>
              </w:rPr>
              <w:t>Наименование общих компетенций</w:t>
            </w:r>
          </w:p>
        </w:tc>
      </w:tr>
      <w:tr w:rsidR="00B95A33" w:rsidRPr="00B95A33" w14:paraId="55C23ED6" w14:textId="77777777" w:rsidTr="00650B36">
        <w:trPr>
          <w:trHeight w:val="327"/>
        </w:trPr>
        <w:tc>
          <w:tcPr>
            <w:tcW w:w="1229" w:type="dxa"/>
            <w:vAlign w:val="center"/>
          </w:tcPr>
          <w:p w14:paraId="03004A21"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01</w:t>
            </w:r>
          </w:p>
        </w:tc>
        <w:tc>
          <w:tcPr>
            <w:tcW w:w="8342" w:type="dxa"/>
          </w:tcPr>
          <w:p w14:paraId="3D287FF9"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B95A33" w:rsidRPr="00B95A33" w14:paraId="56E8A362" w14:textId="77777777" w:rsidTr="00650B36">
        <w:tc>
          <w:tcPr>
            <w:tcW w:w="1229" w:type="dxa"/>
            <w:vAlign w:val="center"/>
          </w:tcPr>
          <w:p w14:paraId="17F17E3F"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02</w:t>
            </w:r>
          </w:p>
        </w:tc>
        <w:tc>
          <w:tcPr>
            <w:tcW w:w="8342" w:type="dxa"/>
          </w:tcPr>
          <w:p w14:paraId="2684FCF2"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95A33" w:rsidRPr="00B95A33" w14:paraId="2B13B323" w14:textId="77777777" w:rsidTr="00650B36">
        <w:tc>
          <w:tcPr>
            <w:tcW w:w="1229" w:type="dxa"/>
            <w:vAlign w:val="center"/>
          </w:tcPr>
          <w:p w14:paraId="35D0CDC7"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03</w:t>
            </w:r>
          </w:p>
        </w:tc>
        <w:tc>
          <w:tcPr>
            <w:tcW w:w="8342" w:type="dxa"/>
          </w:tcPr>
          <w:p w14:paraId="267329B4"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95A33" w:rsidRPr="00B95A33" w14:paraId="51D99EF7" w14:textId="77777777" w:rsidTr="00650B36">
        <w:tc>
          <w:tcPr>
            <w:tcW w:w="1229" w:type="dxa"/>
            <w:vAlign w:val="center"/>
          </w:tcPr>
          <w:p w14:paraId="2DCC09E7"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04</w:t>
            </w:r>
          </w:p>
        </w:tc>
        <w:tc>
          <w:tcPr>
            <w:tcW w:w="8342" w:type="dxa"/>
          </w:tcPr>
          <w:p w14:paraId="07A4A1A3"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Эффективно взаимодействовать и работать в коллективе и команде</w:t>
            </w:r>
          </w:p>
        </w:tc>
      </w:tr>
      <w:tr w:rsidR="00B95A33" w:rsidRPr="00B95A33" w14:paraId="6F93EB80" w14:textId="77777777" w:rsidTr="00650B36">
        <w:tc>
          <w:tcPr>
            <w:tcW w:w="1229" w:type="dxa"/>
            <w:vAlign w:val="center"/>
          </w:tcPr>
          <w:p w14:paraId="24B43EC7"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05</w:t>
            </w:r>
          </w:p>
        </w:tc>
        <w:tc>
          <w:tcPr>
            <w:tcW w:w="8342" w:type="dxa"/>
          </w:tcPr>
          <w:p w14:paraId="31D911FD"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95A33" w:rsidRPr="00B95A33" w14:paraId="1F890129" w14:textId="77777777" w:rsidTr="00650B36">
        <w:tc>
          <w:tcPr>
            <w:tcW w:w="1229" w:type="dxa"/>
            <w:vAlign w:val="center"/>
          </w:tcPr>
          <w:p w14:paraId="18BE907A" w14:textId="77777777" w:rsidR="00B95A33" w:rsidRPr="00B95A33" w:rsidRDefault="00B95A33" w:rsidP="00B95A33">
            <w:pPr>
              <w:spacing w:after="0"/>
              <w:rPr>
                <w:rFonts w:ascii="Times New Roman" w:hAnsi="Times New Roman"/>
                <w:sz w:val="24"/>
                <w:szCs w:val="24"/>
              </w:rPr>
            </w:pPr>
            <w:r w:rsidRPr="00B95A33">
              <w:rPr>
                <w:rFonts w:ascii="Times New Roman" w:hAnsi="Times New Roman"/>
                <w:sz w:val="24"/>
                <w:szCs w:val="24"/>
              </w:rPr>
              <w:t>ОК 07</w:t>
            </w:r>
          </w:p>
        </w:tc>
        <w:tc>
          <w:tcPr>
            <w:tcW w:w="8342" w:type="dxa"/>
          </w:tcPr>
          <w:p w14:paraId="61B95F47"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95A33" w:rsidRPr="00B95A33" w14:paraId="30F5002F" w14:textId="77777777" w:rsidTr="00650B36">
        <w:tc>
          <w:tcPr>
            <w:tcW w:w="1229" w:type="dxa"/>
            <w:vAlign w:val="center"/>
          </w:tcPr>
          <w:p w14:paraId="65FE379E" w14:textId="77777777" w:rsidR="00B95A33" w:rsidRPr="00B95A33" w:rsidRDefault="00B95A33" w:rsidP="00B95A33">
            <w:pPr>
              <w:spacing w:after="0"/>
              <w:rPr>
                <w:rFonts w:ascii="Times New Roman" w:hAnsi="Times New Roman"/>
                <w:b/>
                <w:bCs/>
                <w:iCs/>
                <w:sz w:val="24"/>
                <w:szCs w:val="24"/>
              </w:rPr>
            </w:pPr>
            <w:r w:rsidRPr="00B95A33">
              <w:rPr>
                <w:rFonts w:ascii="Times New Roman" w:hAnsi="Times New Roman"/>
                <w:sz w:val="24"/>
                <w:szCs w:val="24"/>
              </w:rPr>
              <w:t>ОК 09</w:t>
            </w:r>
          </w:p>
        </w:tc>
        <w:tc>
          <w:tcPr>
            <w:tcW w:w="8342" w:type="dxa"/>
          </w:tcPr>
          <w:p w14:paraId="64A88B4D"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sz w:val="24"/>
                <w:szCs w:val="24"/>
              </w:rPr>
              <w:t>Пользоваться профессиональной документацией на государственном и иностранном языках</w:t>
            </w:r>
          </w:p>
        </w:tc>
      </w:tr>
      <w:tr w:rsidR="00B95A33" w:rsidRPr="00B95A33" w14:paraId="5A72F925" w14:textId="77777777" w:rsidTr="00650B36">
        <w:tc>
          <w:tcPr>
            <w:tcW w:w="1229" w:type="dxa"/>
          </w:tcPr>
          <w:p w14:paraId="4214E48A" w14:textId="77777777" w:rsidR="00B95A33" w:rsidRPr="00B95A33" w:rsidRDefault="00B95A33" w:rsidP="00B95A33">
            <w:pPr>
              <w:spacing w:after="0"/>
              <w:rPr>
                <w:rFonts w:ascii="Times New Roman" w:hAnsi="Times New Roman"/>
                <w:sz w:val="24"/>
                <w:szCs w:val="24"/>
              </w:rPr>
            </w:pPr>
            <w:r w:rsidRPr="00B95A33">
              <w:rPr>
                <w:rFonts w:ascii="Times New Roman" w:hAnsi="Times New Roman"/>
                <w:bCs/>
                <w:iCs/>
                <w:sz w:val="24"/>
              </w:rPr>
              <w:t>ПК 1.1</w:t>
            </w:r>
          </w:p>
        </w:tc>
        <w:tc>
          <w:tcPr>
            <w:tcW w:w="8342" w:type="dxa"/>
          </w:tcPr>
          <w:p w14:paraId="36905754"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bCs/>
                <w:sz w:val="24"/>
              </w:rPr>
              <w:t>Планировать текущую деятельность сотрудников служб предприятий туризма и гостеприимства</w:t>
            </w:r>
          </w:p>
        </w:tc>
      </w:tr>
      <w:tr w:rsidR="00B95A33" w:rsidRPr="00B95A33" w14:paraId="79DC6B1A" w14:textId="77777777" w:rsidTr="00650B36">
        <w:tc>
          <w:tcPr>
            <w:tcW w:w="1229" w:type="dxa"/>
          </w:tcPr>
          <w:p w14:paraId="07CCF329" w14:textId="77777777" w:rsidR="00B95A33" w:rsidRPr="00B95A33" w:rsidRDefault="00B95A33" w:rsidP="00B95A33">
            <w:pPr>
              <w:spacing w:after="0"/>
              <w:rPr>
                <w:rFonts w:ascii="Times New Roman" w:hAnsi="Times New Roman"/>
                <w:sz w:val="24"/>
                <w:szCs w:val="24"/>
              </w:rPr>
            </w:pPr>
            <w:r w:rsidRPr="00B95A33">
              <w:rPr>
                <w:rFonts w:ascii="Times New Roman" w:hAnsi="Times New Roman"/>
                <w:bCs/>
                <w:iCs/>
                <w:sz w:val="24"/>
              </w:rPr>
              <w:t>ПК 1.2</w:t>
            </w:r>
          </w:p>
        </w:tc>
        <w:tc>
          <w:tcPr>
            <w:tcW w:w="8342" w:type="dxa"/>
          </w:tcPr>
          <w:p w14:paraId="5C9922E4"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bCs/>
                <w:sz w:val="24"/>
              </w:rPr>
              <w:t>Организовывать текущую деятельность сотрудников служб предприятий туризма и гостеприимства</w:t>
            </w:r>
          </w:p>
        </w:tc>
      </w:tr>
      <w:tr w:rsidR="00B95A33" w:rsidRPr="00B95A33" w14:paraId="0FDDAE9A" w14:textId="77777777" w:rsidTr="00650B36">
        <w:tc>
          <w:tcPr>
            <w:tcW w:w="1229" w:type="dxa"/>
          </w:tcPr>
          <w:p w14:paraId="1805C254" w14:textId="77777777" w:rsidR="00B95A33" w:rsidRPr="00B95A33" w:rsidRDefault="00B95A33" w:rsidP="00B95A33">
            <w:pPr>
              <w:spacing w:after="0"/>
              <w:rPr>
                <w:rFonts w:ascii="Times New Roman" w:hAnsi="Times New Roman"/>
                <w:sz w:val="24"/>
                <w:szCs w:val="24"/>
              </w:rPr>
            </w:pPr>
            <w:r w:rsidRPr="00B95A33">
              <w:rPr>
                <w:rFonts w:ascii="Times New Roman" w:hAnsi="Times New Roman"/>
                <w:bCs/>
                <w:iCs/>
                <w:sz w:val="24"/>
              </w:rPr>
              <w:t>ПК 1.3</w:t>
            </w:r>
          </w:p>
        </w:tc>
        <w:tc>
          <w:tcPr>
            <w:tcW w:w="8342" w:type="dxa"/>
          </w:tcPr>
          <w:p w14:paraId="2FFCC9FD"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bCs/>
                <w:sz w:val="24"/>
              </w:rPr>
              <w:t>Координировать и контролировать деятельность сотрудников служб предприятий туризма и гостеприимства</w:t>
            </w:r>
          </w:p>
        </w:tc>
      </w:tr>
      <w:tr w:rsidR="00B95A33" w:rsidRPr="00B95A33" w14:paraId="618ED095" w14:textId="77777777" w:rsidTr="00650B36">
        <w:tc>
          <w:tcPr>
            <w:tcW w:w="1229" w:type="dxa"/>
          </w:tcPr>
          <w:p w14:paraId="46800C8E" w14:textId="77777777" w:rsidR="00B95A33" w:rsidRPr="00B95A33" w:rsidRDefault="00B95A33" w:rsidP="00B95A33">
            <w:pPr>
              <w:spacing w:after="0"/>
              <w:rPr>
                <w:rFonts w:ascii="Times New Roman" w:hAnsi="Times New Roman"/>
                <w:sz w:val="24"/>
                <w:szCs w:val="24"/>
              </w:rPr>
            </w:pPr>
            <w:r w:rsidRPr="00B95A33">
              <w:rPr>
                <w:rFonts w:ascii="Times New Roman" w:hAnsi="Times New Roman"/>
                <w:bCs/>
                <w:iCs/>
                <w:sz w:val="24"/>
              </w:rPr>
              <w:t>ПК 1.4</w:t>
            </w:r>
          </w:p>
        </w:tc>
        <w:tc>
          <w:tcPr>
            <w:tcW w:w="8342" w:type="dxa"/>
          </w:tcPr>
          <w:p w14:paraId="396E8FC8" w14:textId="77777777" w:rsidR="00B95A33" w:rsidRPr="00B95A33" w:rsidRDefault="00B95A33" w:rsidP="00B95A33">
            <w:pPr>
              <w:spacing w:after="0"/>
              <w:jc w:val="both"/>
              <w:rPr>
                <w:rFonts w:ascii="Times New Roman" w:hAnsi="Times New Roman"/>
                <w:sz w:val="24"/>
                <w:szCs w:val="24"/>
              </w:rPr>
            </w:pPr>
            <w:r w:rsidRPr="00B95A33">
              <w:rPr>
                <w:rFonts w:ascii="Times New Roman" w:hAnsi="Times New Roman"/>
                <w:bCs/>
                <w:sz w:val="24"/>
              </w:rPr>
              <w:t>Осуществлять расчеты с потребителями за предоставленные услуги</w:t>
            </w:r>
          </w:p>
        </w:tc>
      </w:tr>
    </w:tbl>
    <w:p w14:paraId="3EE4D7AB" w14:textId="77777777" w:rsidR="00B95A33" w:rsidRPr="00B95A33" w:rsidRDefault="00B95A33" w:rsidP="00B95A33">
      <w:pPr>
        <w:ind w:firstLine="709"/>
        <w:rPr>
          <w:rFonts w:ascii="Times New Roman" w:hAnsi="Times New Roman"/>
          <w:bCs/>
          <w:iCs/>
          <w:sz w:val="4"/>
          <w:szCs w:val="4"/>
        </w:rPr>
      </w:pPr>
    </w:p>
    <w:p w14:paraId="6C329868" w14:textId="77777777" w:rsidR="00B95A33" w:rsidRPr="00B95A33" w:rsidRDefault="00B95A33" w:rsidP="00B95A33">
      <w:pPr>
        <w:spacing w:after="0" w:line="240" w:lineRule="auto"/>
        <w:rPr>
          <w:rFonts w:ascii="Times New Roman" w:hAnsi="Times New Roman"/>
          <w:bCs/>
          <w:sz w:val="24"/>
          <w:szCs w:val="24"/>
        </w:rPr>
      </w:pPr>
    </w:p>
    <w:p w14:paraId="6C0DAD16" w14:textId="77777777" w:rsidR="00B95A33" w:rsidRPr="00B95A33" w:rsidRDefault="00B95A33" w:rsidP="00B95A33">
      <w:pPr>
        <w:rPr>
          <w:rFonts w:ascii="Times New Roman" w:hAnsi="Times New Roman"/>
          <w:b/>
          <w:i/>
          <w:sz w:val="24"/>
          <w:szCs w:val="24"/>
        </w:rPr>
        <w:sectPr w:rsidR="00B95A33" w:rsidRPr="00B95A33" w:rsidSect="002353BE">
          <w:pgSz w:w="11907" w:h="16840"/>
          <w:pgMar w:top="1134" w:right="851" w:bottom="992" w:left="1418" w:header="709" w:footer="709" w:gutter="0"/>
          <w:cols w:space="720"/>
        </w:sectPr>
      </w:pPr>
      <w:r w:rsidRPr="00B95A33">
        <w:rPr>
          <w:rFonts w:ascii="Times New Roman" w:hAnsi="Times New Roman"/>
          <w:sz w:val="24"/>
        </w:rPr>
        <w:t xml:space="preserve"> </w:t>
      </w:r>
    </w:p>
    <w:p w14:paraId="5E02BDCE" w14:textId="77777777" w:rsidR="00B95A33" w:rsidRPr="00B95A33" w:rsidRDefault="00B95A33" w:rsidP="00B95A33">
      <w:pPr>
        <w:spacing w:after="0"/>
        <w:jc w:val="center"/>
        <w:rPr>
          <w:rFonts w:ascii="Times New Roman" w:hAnsi="Times New Roman"/>
          <w:b/>
          <w:caps/>
          <w:sz w:val="24"/>
          <w:szCs w:val="24"/>
        </w:rPr>
      </w:pPr>
      <w:r w:rsidRPr="00B95A33">
        <w:rPr>
          <w:rFonts w:ascii="Times New Roman" w:hAnsi="Times New Roman"/>
          <w:b/>
          <w:caps/>
          <w:sz w:val="24"/>
          <w:szCs w:val="24"/>
        </w:rPr>
        <w:lastRenderedPageBreak/>
        <w:t>2. Структура и содержание профессионального модуля</w:t>
      </w:r>
    </w:p>
    <w:p w14:paraId="2A387861" w14:textId="77777777" w:rsidR="00B95A33" w:rsidRPr="00B95A33" w:rsidRDefault="00B95A33" w:rsidP="00B95A33">
      <w:pPr>
        <w:spacing w:after="0"/>
        <w:jc w:val="center"/>
        <w:rPr>
          <w:rFonts w:ascii="Times New Roman" w:hAnsi="Times New Roman"/>
          <w:b/>
          <w:caps/>
          <w:sz w:val="24"/>
          <w:szCs w:val="24"/>
        </w:rPr>
      </w:pPr>
    </w:p>
    <w:p w14:paraId="536EF455" w14:textId="77777777" w:rsidR="00B95A33" w:rsidRPr="00B95A33" w:rsidRDefault="00B95A33" w:rsidP="00B95A33">
      <w:pPr>
        <w:spacing w:after="0"/>
        <w:rPr>
          <w:rFonts w:ascii="Times New Roman" w:hAnsi="Times New Roman"/>
        </w:rPr>
      </w:pPr>
      <w:r w:rsidRPr="00B95A33">
        <w:rPr>
          <w:rFonts w:ascii="Times New Roman" w:hAnsi="Times New Roman"/>
          <w:b/>
          <w:sz w:val="24"/>
          <w:szCs w:val="24"/>
        </w:rPr>
        <w:t>2.1. Структура профессионального модуля</w:t>
      </w:r>
      <w:r w:rsidRPr="00B95A33">
        <w:rPr>
          <w:rFonts w:ascii="Times New Roman" w:hAnsi="Times New Roman"/>
        </w:rPr>
        <w:t xml:space="preserve"> </w:t>
      </w:r>
    </w:p>
    <w:p w14:paraId="62A04B93" w14:textId="77777777" w:rsidR="00B95A33" w:rsidRPr="00B95A33" w:rsidRDefault="00B95A33" w:rsidP="00B95A33">
      <w:pPr>
        <w:spacing w:after="0"/>
        <w:rPr>
          <w:rFonts w:ascii="Times New Roman" w:hAnsi="Times New Roman"/>
        </w:rPr>
      </w:pPr>
    </w:p>
    <w:tbl>
      <w:tblPr>
        <w:tblW w:w="1480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7162"/>
        <w:gridCol w:w="785"/>
        <w:gridCol w:w="628"/>
        <w:gridCol w:w="786"/>
        <w:gridCol w:w="786"/>
        <w:gridCol w:w="786"/>
        <w:gridCol w:w="785"/>
        <w:gridCol w:w="790"/>
        <w:gridCol w:w="787"/>
        <w:gridCol w:w="8"/>
      </w:tblGrid>
      <w:tr w:rsidR="00B95A33" w:rsidRPr="00B95A33" w14:paraId="19C23F4D" w14:textId="77777777" w:rsidTr="00B95A33">
        <w:trPr>
          <w:trHeight w:val="501"/>
        </w:trPr>
        <w:tc>
          <w:tcPr>
            <w:tcW w:w="1501" w:type="dxa"/>
            <w:vMerge w:val="restart"/>
          </w:tcPr>
          <w:p w14:paraId="3A80396B" w14:textId="77777777" w:rsidR="00B95A33" w:rsidRPr="00B95A33" w:rsidRDefault="00B95A33" w:rsidP="00B95A33">
            <w:pPr>
              <w:spacing w:after="0"/>
              <w:jc w:val="center"/>
              <w:rPr>
                <w:rFonts w:ascii="Times New Roman" w:hAnsi="Times New Roman"/>
                <w:b/>
                <w:color w:val="000000"/>
                <w:sz w:val="20"/>
                <w:szCs w:val="20"/>
              </w:rPr>
            </w:pPr>
            <w:r w:rsidRPr="00B95A33">
              <w:rPr>
                <w:rFonts w:ascii="Times New Roman" w:hAnsi="Times New Roman"/>
                <w:b/>
                <w:color w:val="000000"/>
                <w:sz w:val="20"/>
                <w:szCs w:val="20"/>
              </w:rPr>
              <w:t>Индекс</w:t>
            </w:r>
          </w:p>
        </w:tc>
        <w:tc>
          <w:tcPr>
            <w:tcW w:w="7163" w:type="dxa"/>
            <w:vMerge w:val="restart"/>
          </w:tcPr>
          <w:p w14:paraId="642790BD" w14:textId="77777777" w:rsidR="00B95A33" w:rsidRPr="00B95A33" w:rsidRDefault="00B95A33" w:rsidP="00B95A33">
            <w:pPr>
              <w:spacing w:after="0"/>
              <w:jc w:val="center"/>
              <w:rPr>
                <w:rFonts w:ascii="Times New Roman" w:hAnsi="Times New Roman"/>
                <w:b/>
                <w:color w:val="000000"/>
                <w:sz w:val="20"/>
                <w:szCs w:val="20"/>
              </w:rPr>
            </w:pPr>
            <w:r w:rsidRPr="00B95A33">
              <w:rPr>
                <w:rFonts w:ascii="Times New Roman" w:hAnsi="Times New Roman"/>
                <w:b/>
                <w:color w:val="000000"/>
                <w:sz w:val="20"/>
                <w:szCs w:val="20"/>
              </w:rPr>
              <w:t>Структурные элементы</w:t>
            </w:r>
          </w:p>
          <w:p w14:paraId="5CE89ED1" w14:textId="77777777" w:rsidR="00B95A33" w:rsidRPr="00B95A33" w:rsidRDefault="00B95A33" w:rsidP="00B95A33">
            <w:pPr>
              <w:spacing w:after="0"/>
              <w:jc w:val="center"/>
              <w:rPr>
                <w:rFonts w:ascii="Times New Roman" w:hAnsi="Times New Roman"/>
                <w:b/>
                <w:color w:val="000000"/>
                <w:sz w:val="20"/>
                <w:szCs w:val="20"/>
              </w:rPr>
            </w:pPr>
            <w:r w:rsidRPr="00B95A33">
              <w:rPr>
                <w:rFonts w:ascii="Times New Roman" w:hAnsi="Times New Roman"/>
                <w:b/>
                <w:color w:val="000000"/>
                <w:sz w:val="20"/>
                <w:szCs w:val="20"/>
              </w:rPr>
              <w:t xml:space="preserve"> профессионального модуля</w:t>
            </w:r>
          </w:p>
        </w:tc>
        <w:tc>
          <w:tcPr>
            <w:tcW w:w="6140" w:type="dxa"/>
            <w:gridSpan w:val="9"/>
            <w:shd w:val="clear" w:color="auto" w:fill="auto"/>
            <w:vAlign w:val="center"/>
            <w:hideMark/>
          </w:tcPr>
          <w:p w14:paraId="632190F0" w14:textId="77777777" w:rsidR="00B95A33" w:rsidRPr="00B95A33" w:rsidRDefault="00B95A33" w:rsidP="00B95A33">
            <w:pPr>
              <w:spacing w:after="0"/>
              <w:jc w:val="center"/>
              <w:rPr>
                <w:rFonts w:ascii="Times New Roman" w:hAnsi="Times New Roman"/>
                <w:b/>
                <w:color w:val="000000"/>
                <w:sz w:val="20"/>
                <w:szCs w:val="20"/>
              </w:rPr>
            </w:pPr>
            <w:r w:rsidRPr="00B95A33">
              <w:rPr>
                <w:rFonts w:ascii="Times New Roman" w:hAnsi="Times New Roman"/>
                <w:b/>
                <w:color w:val="000000"/>
                <w:sz w:val="20"/>
                <w:szCs w:val="20"/>
              </w:rPr>
              <w:t>Учебная нагрузка обучающихся, ч.</w:t>
            </w:r>
          </w:p>
        </w:tc>
      </w:tr>
      <w:tr w:rsidR="00B95A33" w:rsidRPr="00B95A33" w14:paraId="764AF0E9" w14:textId="77777777" w:rsidTr="00B95A33">
        <w:trPr>
          <w:gridAfter w:val="1"/>
          <w:wAfter w:w="7" w:type="dxa"/>
          <w:trHeight w:val="246"/>
        </w:trPr>
        <w:tc>
          <w:tcPr>
            <w:tcW w:w="1501" w:type="dxa"/>
            <w:vMerge/>
            <w:textDirection w:val="btLr"/>
          </w:tcPr>
          <w:p w14:paraId="4C0326F7" w14:textId="77777777" w:rsidR="00B95A33" w:rsidRPr="00B95A33" w:rsidRDefault="00B95A33" w:rsidP="00B95A33">
            <w:pPr>
              <w:spacing w:after="0"/>
              <w:jc w:val="center"/>
              <w:rPr>
                <w:rFonts w:ascii="Times New Roman" w:hAnsi="Times New Roman"/>
                <w:color w:val="000000"/>
                <w:sz w:val="20"/>
                <w:szCs w:val="20"/>
              </w:rPr>
            </w:pPr>
          </w:p>
        </w:tc>
        <w:tc>
          <w:tcPr>
            <w:tcW w:w="7163" w:type="dxa"/>
            <w:vMerge/>
            <w:textDirection w:val="btLr"/>
          </w:tcPr>
          <w:p w14:paraId="2FFAC233" w14:textId="77777777" w:rsidR="00B95A33" w:rsidRPr="00B95A33" w:rsidRDefault="00B95A33" w:rsidP="00B95A33">
            <w:pPr>
              <w:spacing w:after="0"/>
              <w:jc w:val="center"/>
              <w:rPr>
                <w:rFonts w:ascii="Times New Roman" w:hAnsi="Times New Roman"/>
                <w:color w:val="000000"/>
                <w:sz w:val="20"/>
                <w:szCs w:val="20"/>
              </w:rPr>
            </w:pPr>
          </w:p>
        </w:tc>
        <w:tc>
          <w:tcPr>
            <w:tcW w:w="785" w:type="dxa"/>
            <w:vMerge w:val="restart"/>
            <w:shd w:val="clear" w:color="auto" w:fill="auto"/>
            <w:textDirection w:val="btLr"/>
            <w:vAlign w:val="center"/>
            <w:hideMark/>
          </w:tcPr>
          <w:p w14:paraId="41F8EAA8"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Объём ОП</w:t>
            </w:r>
          </w:p>
        </w:tc>
        <w:tc>
          <w:tcPr>
            <w:tcW w:w="628" w:type="dxa"/>
            <w:vMerge w:val="restart"/>
            <w:tcBorders>
              <w:right w:val="single" w:sz="4" w:space="0" w:color="auto"/>
            </w:tcBorders>
            <w:shd w:val="clear" w:color="auto" w:fill="auto"/>
            <w:textDirection w:val="btLr"/>
            <w:vAlign w:val="center"/>
            <w:hideMark/>
          </w:tcPr>
          <w:p w14:paraId="054EF77E"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Самост. работа</w:t>
            </w:r>
          </w:p>
        </w:tc>
        <w:tc>
          <w:tcPr>
            <w:tcW w:w="393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17942B0" w14:textId="77777777" w:rsidR="00B95A33" w:rsidRPr="00B95A33" w:rsidRDefault="00B95A33" w:rsidP="00B95A33">
            <w:pPr>
              <w:spacing w:after="0"/>
              <w:jc w:val="center"/>
              <w:rPr>
                <w:rFonts w:ascii="Times New Roman" w:hAnsi="Times New Roman"/>
                <w:b/>
                <w:color w:val="000000"/>
                <w:sz w:val="20"/>
                <w:szCs w:val="20"/>
              </w:rPr>
            </w:pPr>
            <w:r w:rsidRPr="00B95A33">
              <w:rPr>
                <w:rFonts w:ascii="Times New Roman" w:hAnsi="Times New Roman"/>
                <w:b/>
                <w:color w:val="000000"/>
                <w:sz w:val="20"/>
                <w:szCs w:val="20"/>
              </w:rPr>
              <w:t>С преподавателем</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4003054"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Промежуточная аттестация</w:t>
            </w:r>
          </w:p>
        </w:tc>
      </w:tr>
      <w:tr w:rsidR="00B95A33" w:rsidRPr="00B95A33" w14:paraId="085BA701" w14:textId="77777777" w:rsidTr="00B95A33">
        <w:trPr>
          <w:gridAfter w:val="1"/>
          <w:wAfter w:w="7" w:type="dxa"/>
          <w:trHeight w:val="246"/>
        </w:trPr>
        <w:tc>
          <w:tcPr>
            <w:tcW w:w="1501" w:type="dxa"/>
            <w:vMerge/>
          </w:tcPr>
          <w:p w14:paraId="34091827" w14:textId="77777777" w:rsidR="00B95A33" w:rsidRPr="00B95A33" w:rsidRDefault="00B95A33" w:rsidP="00B95A33">
            <w:pPr>
              <w:spacing w:after="0"/>
              <w:rPr>
                <w:rFonts w:ascii="Times New Roman" w:hAnsi="Times New Roman"/>
                <w:color w:val="000000"/>
                <w:sz w:val="20"/>
                <w:szCs w:val="20"/>
              </w:rPr>
            </w:pPr>
          </w:p>
        </w:tc>
        <w:tc>
          <w:tcPr>
            <w:tcW w:w="7163" w:type="dxa"/>
            <w:vMerge/>
          </w:tcPr>
          <w:p w14:paraId="5BF04D3C" w14:textId="77777777" w:rsidR="00B95A33" w:rsidRPr="00B95A33" w:rsidRDefault="00B95A33" w:rsidP="00B95A33">
            <w:pPr>
              <w:spacing w:after="0"/>
              <w:rPr>
                <w:rFonts w:ascii="Times New Roman" w:hAnsi="Times New Roman"/>
                <w:color w:val="000000"/>
                <w:sz w:val="20"/>
                <w:szCs w:val="20"/>
              </w:rPr>
            </w:pPr>
          </w:p>
        </w:tc>
        <w:tc>
          <w:tcPr>
            <w:tcW w:w="785" w:type="dxa"/>
            <w:vMerge/>
            <w:vAlign w:val="center"/>
            <w:hideMark/>
          </w:tcPr>
          <w:p w14:paraId="2CCFD210" w14:textId="77777777" w:rsidR="00B95A33" w:rsidRPr="00B95A33" w:rsidRDefault="00B95A33" w:rsidP="00B95A33">
            <w:pPr>
              <w:spacing w:after="0"/>
              <w:rPr>
                <w:rFonts w:ascii="Times New Roman" w:hAnsi="Times New Roman"/>
                <w:color w:val="000000"/>
                <w:sz w:val="20"/>
                <w:szCs w:val="20"/>
              </w:rPr>
            </w:pPr>
          </w:p>
        </w:tc>
        <w:tc>
          <w:tcPr>
            <w:tcW w:w="628" w:type="dxa"/>
            <w:vMerge/>
            <w:vAlign w:val="center"/>
            <w:hideMark/>
          </w:tcPr>
          <w:p w14:paraId="3BBA6C6E" w14:textId="77777777" w:rsidR="00B95A33" w:rsidRPr="00B95A33" w:rsidRDefault="00B95A33" w:rsidP="00B95A33">
            <w:pPr>
              <w:spacing w:after="0"/>
              <w:rPr>
                <w:rFonts w:ascii="Times New Roman" w:hAnsi="Times New Roman"/>
                <w:color w:val="000000"/>
                <w:sz w:val="20"/>
                <w:szCs w:val="20"/>
              </w:rPr>
            </w:pPr>
          </w:p>
        </w:tc>
        <w:tc>
          <w:tcPr>
            <w:tcW w:w="786" w:type="dxa"/>
            <w:vMerge w:val="restart"/>
            <w:shd w:val="clear" w:color="auto" w:fill="auto"/>
            <w:noWrap/>
            <w:vAlign w:val="center"/>
            <w:hideMark/>
          </w:tcPr>
          <w:p w14:paraId="79DE8FC6"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Всего</w:t>
            </w:r>
          </w:p>
        </w:tc>
        <w:tc>
          <w:tcPr>
            <w:tcW w:w="3147" w:type="dxa"/>
            <w:gridSpan w:val="4"/>
            <w:shd w:val="clear" w:color="auto" w:fill="auto"/>
            <w:noWrap/>
            <w:vAlign w:val="center"/>
            <w:hideMark/>
          </w:tcPr>
          <w:p w14:paraId="6A3E9AA2"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в том числе</w:t>
            </w:r>
          </w:p>
        </w:tc>
        <w:tc>
          <w:tcPr>
            <w:tcW w:w="787" w:type="dxa"/>
            <w:vMerge/>
            <w:tcBorders>
              <w:bottom w:val="single" w:sz="4" w:space="0" w:color="auto"/>
            </w:tcBorders>
            <w:vAlign w:val="center"/>
            <w:hideMark/>
          </w:tcPr>
          <w:p w14:paraId="7EBF34DB" w14:textId="77777777" w:rsidR="00B95A33" w:rsidRPr="00B95A33" w:rsidRDefault="00B95A33" w:rsidP="00B95A33">
            <w:pPr>
              <w:spacing w:after="0"/>
              <w:rPr>
                <w:rFonts w:ascii="Times New Roman" w:hAnsi="Times New Roman"/>
                <w:color w:val="000000"/>
                <w:sz w:val="20"/>
                <w:szCs w:val="20"/>
              </w:rPr>
            </w:pPr>
          </w:p>
        </w:tc>
      </w:tr>
      <w:tr w:rsidR="00B95A33" w:rsidRPr="00B95A33" w14:paraId="3359400C" w14:textId="77777777" w:rsidTr="00B95A33">
        <w:trPr>
          <w:gridAfter w:val="1"/>
          <w:wAfter w:w="8" w:type="dxa"/>
          <w:trHeight w:val="1558"/>
        </w:trPr>
        <w:tc>
          <w:tcPr>
            <w:tcW w:w="1501" w:type="dxa"/>
            <w:vMerge/>
          </w:tcPr>
          <w:p w14:paraId="3F228524" w14:textId="77777777" w:rsidR="00B95A33" w:rsidRPr="00B95A33" w:rsidRDefault="00B95A33" w:rsidP="00B95A33">
            <w:pPr>
              <w:spacing w:after="0"/>
              <w:rPr>
                <w:rFonts w:ascii="Times New Roman" w:hAnsi="Times New Roman"/>
                <w:color w:val="000000"/>
                <w:sz w:val="20"/>
                <w:szCs w:val="20"/>
              </w:rPr>
            </w:pPr>
          </w:p>
        </w:tc>
        <w:tc>
          <w:tcPr>
            <w:tcW w:w="7163" w:type="dxa"/>
            <w:vMerge/>
          </w:tcPr>
          <w:p w14:paraId="2A5A7D43" w14:textId="77777777" w:rsidR="00B95A33" w:rsidRPr="00B95A33" w:rsidRDefault="00B95A33" w:rsidP="00B95A33">
            <w:pPr>
              <w:spacing w:after="0"/>
              <w:rPr>
                <w:rFonts w:ascii="Times New Roman" w:hAnsi="Times New Roman"/>
                <w:color w:val="000000"/>
                <w:sz w:val="20"/>
                <w:szCs w:val="20"/>
              </w:rPr>
            </w:pPr>
          </w:p>
        </w:tc>
        <w:tc>
          <w:tcPr>
            <w:tcW w:w="785" w:type="dxa"/>
            <w:vMerge/>
            <w:vAlign w:val="center"/>
            <w:hideMark/>
          </w:tcPr>
          <w:p w14:paraId="6C843C3E" w14:textId="77777777" w:rsidR="00B95A33" w:rsidRPr="00B95A33" w:rsidRDefault="00B95A33" w:rsidP="00B95A33">
            <w:pPr>
              <w:spacing w:after="0"/>
              <w:rPr>
                <w:rFonts w:ascii="Times New Roman" w:hAnsi="Times New Roman"/>
                <w:color w:val="000000"/>
                <w:sz w:val="20"/>
                <w:szCs w:val="20"/>
              </w:rPr>
            </w:pPr>
          </w:p>
        </w:tc>
        <w:tc>
          <w:tcPr>
            <w:tcW w:w="628" w:type="dxa"/>
            <w:vMerge/>
            <w:vAlign w:val="center"/>
            <w:hideMark/>
          </w:tcPr>
          <w:p w14:paraId="28080C9D" w14:textId="77777777" w:rsidR="00B95A33" w:rsidRPr="00B95A33" w:rsidRDefault="00B95A33" w:rsidP="00B95A33">
            <w:pPr>
              <w:spacing w:after="0"/>
              <w:rPr>
                <w:rFonts w:ascii="Times New Roman" w:hAnsi="Times New Roman"/>
                <w:color w:val="000000"/>
                <w:sz w:val="20"/>
                <w:szCs w:val="20"/>
              </w:rPr>
            </w:pPr>
          </w:p>
        </w:tc>
        <w:tc>
          <w:tcPr>
            <w:tcW w:w="786" w:type="dxa"/>
            <w:vMerge/>
            <w:vAlign w:val="center"/>
            <w:hideMark/>
          </w:tcPr>
          <w:p w14:paraId="57D8A0B3" w14:textId="77777777" w:rsidR="00B95A33" w:rsidRPr="00B95A33" w:rsidRDefault="00B95A33" w:rsidP="00B95A33">
            <w:pPr>
              <w:spacing w:after="0"/>
              <w:rPr>
                <w:rFonts w:ascii="Times New Roman" w:hAnsi="Times New Roman"/>
                <w:color w:val="000000"/>
                <w:sz w:val="20"/>
                <w:szCs w:val="20"/>
              </w:rPr>
            </w:pPr>
          </w:p>
        </w:tc>
        <w:tc>
          <w:tcPr>
            <w:tcW w:w="786" w:type="dxa"/>
            <w:shd w:val="clear" w:color="auto" w:fill="auto"/>
            <w:textDirection w:val="btLr"/>
            <w:vAlign w:val="center"/>
            <w:hideMark/>
          </w:tcPr>
          <w:p w14:paraId="2C99DFAD"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Лекции, уроки</w:t>
            </w:r>
          </w:p>
        </w:tc>
        <w:tc>
          <w:tcPr>
            <w:tcW w:w="786" w:type="dxa"/>
            <w:shd w:val="clear" w:color="auto" w:fill="auto"/>
            <w:textDirection w:val="btLr"/>
            <w:vAlign w:val="center"/>
            <w:hideMark/>
          </w:tcPr>
          <w:p w14:paraId="2626B1DD"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Пр. занятия</w:t>
            </w:r>
          </w:p>
        </w:tc>
        <w:tc>
          <w:tcPr>
            <w:tcW w:w="785" w:type="dxa"/>
            <w:shd w:val="clear" w:color="auto" w:fill="auto"/>
            <w:textDirection w:val="btLr"/>
            <w:vAlign w:val="center"/>
            <w:hideMark/>
          </w:tcPr>
          <w:p w14:paraId="35821FBC"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Курсовое проектир.</w:t>
            </w:r>
          </w:p>
        </w:tc>
        <w:tc>
          <w:tcPr>
            <w:tcW w:w="789" w:type="dxa"/>
            <w:shd w:val="clear" w:color="auto" w:fill="auto"/>
            <w:textDirection w:val="btLr"/>
            <w:vAlign w:val="center"/>
            <w:hideMark/>
          </w:tcPr>
          <w:p w14:paraId="5C084ED4"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Консультации</w:t>
            </w:r>
          </w:p>
        </w:tc>
        <w:tc>
          <w:tcPr>
            <w:tcW w:w="787" w:type="dxa"/>
            <w:vMerge/>
            <w:tcBorders>
              <w:bottom w:val="single" w:sz="4" w:space="0" w:color="auto"/>
            </w:tcBorders>
            <w:vAlign w:val="center"/>
            <w:hideMark/>
          </w:tcPr>
          <w:p w14:paraId="45C50B8F" w14:textId="77777777" w:rsidR="00B95A33" w:rsidRPr="00B95A33" w:rsidRDefault="00B95A33" w:rsidP="00B95A33">
            <w:pPr>
              <w:spacing w:after="0"/>
              <w:rPr>
                <w:rFonts w:ascii="Times New Roman" w:hAnsi="Times New Roman"/>
                <w:color w:val="000000"/>
                <w:sz w:val="20"/>
                <w:szCs w:val="20"/>
              </w:rPr>
            </w:pPr>
          </w:p>
        </w:tc>
      </w:tr>
      <w:tr w:rsidR="00B95A33" w:rsidRPr="00B95A33" w14:paraId="086629C2" w14:textId="77777777" w:rsidTr="00B95A33">
        <w:trPr>
          <w:gridAfter w:val="1"/>
          <w:wAfter w:w="8" w:type="dxa"/>
          <w:trHeight w:val="897"/>
        </w:trPr>
        <w:tc>
          <w:tcPr>
            <w:tcW w:w="1501" w:type="dxa"/>
            <w:vAlign w:val="center"/>
          </w:tcPr>
          <w:p w14:paraId="01FAD0B3"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МДК.01.01</w:t>
            </w:r>
          </w:p>
        </w:tc>
        <w:tc>
          <w:tcPr>
            <w:tcW w:w="7163" w:type="dxa"/>
            <w:vAlign w:val="center"/>
          </w:tcPr>
          <w:p w14:paraId="0E250952"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Координация работы служб предприятий туризма и гостеприимства</w:t>
            </w:r>
          </w:p>
        </w:tc>
        <w:tc>
          <w:tcPr>
            <w:tcW w:w="785" w:type="dxa"/>
            <w:vAlign w:val="center"/>
          </w:tcPr>
          <w:p w14:paraId="3DE33B4D"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222</w:t>
            </w:r>
          </w:p>
        </w:tc>
        <w:tc>
          <w:tcPr>
            <w:tcW w:w="628" w:type="dxa"/>
            <w:vAlign w:val="center"/>
          </w:tcPr>
          <w:p w14:paraId="5166BF68"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30</w:t>
            </w:r>
          </w:p>
        </w:tc>
        <w:tc>
          <w:tcPr>
            <w:tcW w:w="786" w:type="dxa"/>
            <w:vAlign w:val="center"/>
          </w:tcPr>
          <w:p w14:paraId="6DC9C8BA"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192</w:t>
            </w:r>
          </w:p>
        </w:tc>
        <w:tc>
          <w:tcPr>
            <w:tcW w:w="786" w:type="dxa"/>
            <w:vAlign w:val="center"/>
          </w:tcPr>
          <w:p w14:paraId="71268080"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90</w:t>
            </w:r>
          </w:p>
        </w:tc>
        <w:tc>
          <w:tcPr>
            <w:tcW w:w="786" w:type="dxa"/>
            <w:vAlign w:val="center"/>
          </w:tcPr>
          <w:p w14:paraId="6D1CB54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90</w:t>
            </w:r>
          </w:p>
        </w:tc>
        <w:tc>
          <w:tcPr>
            <w:tcW w:w="785" w:type="dxa"/>
            <w:vAlign w:val="center"/>
          </w:tcPr>
          <w:p w14:paraId="0163F5C3"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12</w:t>
            </w:r>
          </w:p>
        </w:tc>
        <w:tc>
          <w:tcPr>
            <w:tcW w:w="789" w:type="dxa"/>
            <w:vAlign w:val="center"/>
          </w:tcPr>
          <w:p w14:paraId="72D7E286" w14:textId="77777777" w:rsidR="00B95A33" w:rsidRPr="00B95A33" w:rsidRDefault="00B95A33" w:rsidP="00B95A33">
            <w:pPr>
              <w:spacing w:after="0"/>
              <w:jc w:val="center"/>
              <w:rPr>
                <w:rFonts w:ascii="Times New Roman" w:hAnsi="Times New Roman"/>
                <w:color w:val="000000"/>
                <w:sz w:val="20"/>
                <w:szCs w:val="20"/>
              </w:rPr>
            </w:pPr>
          </w:p>
        </w:tc>
        <w:tc>
          <w:tcPr>
            <w:tcW w:w="787" w:type="dxa"/>
            <w:tcBorders>
              <w:top w:val="single" w:sz="4" w:space="0" w:color="auto"/>
            </w:tcBorders>
            <w:vAlign w:val="center"/>
          </w:tcPr>
          <w:p w14:paraId="5F1A20B8"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4B441AF6" w14:textId="77777777" w:rsidTr="00B95A33">
        <w:trPr>
          <w:gridAfter w:val="1"/>
          <w:wAfter w:w="8" w:type="dxa"/>
          <w:trHeight w:val="897"/>
        </w:trPr>
        <w:tc>
          <w:tcPr>
            <w:tcW w:w="1501" w:type="dxa"/>
            <w:vAlign w:val="center"/>
          </w:tcPr>
          <w:p w14:paraId="525CB511"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МДК.01.02</w:t>
            </w:r>
          </w:p>
        </w:tc>
        <w:tc>
          <w:tcPr>
            <w:tcW w:w="7163" w:type="dxa"/>
            <w:vAlign w:val="center"/>
          </w:tcPr>
          <w:p w14:paraId="499B32DA"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Изучение основ делопроизводства</w:t>
            </w:r>
          </w:p>
        </w:tc>
        <w:tc>
          <w:tcPr>
            <w:tcW w:w="785" w:type="dxa"/>
            <w:vAlign w:val="center"/>
          </w:tcPr>
          <w:p w14:paraId="61FAC1B1"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36</w:t>
            </w:r>
          </w:p>
        </w:tc>
        <w:tc>
          <w:tcPr>
            <w:tcW w:w="628" w:type="dxa"/>
            <w:vAlign w:val="center"/>
          </w:tcPr>
          <w:p w14:paraId="6BE57DBD"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6</w:t>
            </w:r>
          </w:p>
        </w:tc>
        <w:tc>
          <w:tcPr>
            <w:tcW w:w="786" w:type="dxa"/>
            <w:vAlign w:val="center"/>
          </w:tcPr>
          <w:p w14:paraId="5E159EB7"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30</w:t>
            </w:r>
          </w:p>
        </w:tc>
        <w:tc>
          <w:tcPr>
            <w:tcW w:w="786" w:type="dxa"/>
            <w:vAlign w:val="center"/>
          </w:tcPr>
          <w:p w14:paraId="7E76B169"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12</w:t>
            </w:r>
          </w:p>
        </w:tc>
        <w:tc>
          <w:tcPr>
            <w:tcW w:w="786" w:type="dxa"/>
            <w:vAlign w:val="center"/>
          </w:tcPr>
          <w:p w14:paraId="2A810EA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18</w:t>
            </w:r>
          </w:p>
        </w:tc>
        <w:tc>
          <w:tcPr>
            <w:tcW w:w="785" w:type="dxa"/>
            <w:vAlign w:val="center"/>
          </w:tcPr>
          <w:p w14:paraId="341C83F9"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44FFB6BB"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21120485"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3D746574" w14:textId="77777777" w:rsidTr="00B95A33">
        <w:trPr>
          <w:gridAfter w:val="1"/>
          <w:wAfter w:w="8" w:type="dxa"/>
          <w:trHeight w:val="897"/>
        </w:trPr>
        <w:tc>
          <w:tcPr>
            <w:tcW w:w="1501" w:type="dxa"/>
            <w:vAlign w:val="center"/>
          </w:tcPr>
          <w:p w14:paraId="0ECB357F"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МДК 01.03</w:t>
            </w:r>
          </w:p>
        </w:tc>
        <w:tc>
          <w:tcPr>
            <w:tcW w:w="7163" w:type="dxa"/>
            <w:vAlign w:val="center"/>
          </w:tcPr>
          <w:p w14:paraId="24D012B8"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Соблюдение норм этики делового общения</w:t>
            </w:r>
          </w:p>
        </w:tc>
        <w:tc>
          <w:tcPr>
            <w:tcW w:w="785" w:type="dxa"/>
            <w:vAlign w:val="center"/>
          </w:tcPr>
          <w:p w14:paraId="5D6ADE8E"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34</w:t>
            </w:r>
          </w:p>
        </w:tc>
        <w:tc>
          <w:tcPr>
            <w:tcW w:w="628" w:type="dxa"/>
            <w:vAlign w:val="center"/>
          </w:tcPr>
          <w:p w14:paraId="67E8D2E3"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6</w:t>
            </w:r>
          </w:p>
        </w:tc>
        <w:tc>
          <w:tcPr>
            <w:tcW w:w="786" w:type="dxa"/>
            <w:vAlign w:val="center"/>
          </w:tcPr>
          <w:p w14:paraId="69EF3E7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28</w:t>
            </w:r>
          </w:p>
        </w:tc>
        <w:tc>
          <w:tcPr>
            <w:tcW w:w="786" w:type="dxa"/>
            <w:vAlign w:val="center"/>
          </w:tcPr>
          <w:p w14:paraId="1A3CE3B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10</w:t>
            </w:r>
          </w:p>
        </w:tc>
        <w:tc>
          <w:tcPr>
            <w:tcW w:w="786" w:type="dxa"/>
            <w:vAlign w:val="center"/>
          </w:tcPr>
          <w:p w14:paraId="2CF937C1"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18</w:t>
            </w:r>
          </w:p>
        </w:tc>
        <w:tc>
          <w:tcPr>
            <w:tcW w:w="785" w:type="dxa"/>
            <w:vAlign w:val="center"/>
          </w:tcPr>
          <w:p w14:paraId="6FDCB124"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00849D9B"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7A9EE998"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53B9D0BA" w14:textId="77777777" w:rsidTr="00B95A33">
        <w:trPr>
          <w:gridAfter w:val="1"/>
          <w:wAfter w:w="8" w:type="dxa"/>
          <w:trHeight w:val="897"/>
        </w:trPr>
        <w:tc>
          <w:tcPr>
            <w:tcW w:w="1501" w:type="dxa"/>
            <w:vAlign w:val="center"/>
          </w:tcPr>
          <w:p w14:paraId="3564F479"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МДК 01.04</w:t>
            </w:r>
          </w:p>
        </w:tc>
        <w:tc>
          <w:tcPr>
            <w:tcW w:w="7163" w:type="dxa"/>
            <w:vAlign w:val="center"/>
          </w:tcPr>
          <w:p w14:paraId="7D039DEB"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Осуществление расчетов с клиентом за предоставленные услуги туризма и гостеприимства</w:t>
            </w:r>
          </w:p>
        </w:tc>
        <w:tc>
          <w:tcPr>
            <w:tcW w:w="785" w:type="dxa"/>
            <w:vAlign w:val="center"/>
          </w:tcPr>
          <w:p w14:paraId="0ECE4A05"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40</w:t>
            </w:r>
          </w:p>
        </w:tc>
        <w:tc>
          <w:tcPr>
            <w:tcW w:w="628" w:type="dxa"/>
            <w:vAlign w:val="center"/>
          </w:tcPr>
          <w:p w14:paraId="1AFA48D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10</w:t>
            </w:r>
          </w:p>
        </w:tc>
        <w:tc>
          <w:tcPr>
            <w:tcW w:w="786" w:type="dxa"/>
            <w:vAlign w:val="center"/>
          </w:tcPr>
          <w:p w14:paraId="0EC9C564"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30</w:t>
            </w:r>
          </w:p>
        </w:tc>
        <w:tc>
          <w:tcPr>
            <w:tcW w:w="786" w:type="dxa"/>
            <w:vAlign w:val="center"/>
          </w:tcPr>
          <w:p w14:paraId="6DA639E8"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20</w:t>
            </w:r>
          </w:p>
        </w:tc>
        <w:tc>
          <w:tcPr>
            <w:tcW w:w="786" w:type="dxa"/>
            <w:vAlign w:val="center"/>
          </w:tcPr>
          <w:p w14:paraId="1D087C69"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10</w:t>
            </w:r>
          </w:p>
        </w:tc>
        <w:tc>
          <w:tcPr>
            <w:tcW w:w="785" w:type="dxa"/>
            <w:vAlign w:val="center"/>
          </w:tcPr>
          <w:p w14:paraId="699976D3"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3F705CB6"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54A186B6"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1261263E" w14:textId="77777777" w:rsidTr="00B95A33">
        <w:trPr>
          <w:gridAfter w:val="1"/>
          <w:wAfter w:w="8" w:type="dxa"/>
          <w:trHeight w:val="897"/>
        </w:trPr>
        <w:tc>
          <w:tcPr>
            <w:tcW w:w="1501" w:type="dxa"/>
            <w:vAlign w:val="center"/>
          </w:tcPr>
          <w:p w14:paraId="1A895CE5"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УП.01</w:t>
            </w:r>
          </w:p>
        </w:tc>
        <w:tc>
          <w:tcPr>
            <w:tcW w:w="7163" w:type="dxa"/>
            <w:vAlign w:val="center"/>
          </w:tcPr>
          <w:p w14:paraId="22BD7132"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Учебная практика</w:t>
            </w:r>
          </w:p>
        </w:tc>
        <w:tc>
          <w:tcPr>
            <w:tcW w:w="785" w:type="dxa"/>
            <w:vAlign w:val="center"/>
          </w:tcPr>
          <w:p w14:paraId="58AC40E3"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72</w:t>
            </w:r>
          </w:p>
        </w:tc>
        <w:tc>
          <w:tcPr>
            <w:tcW w:w="628" w:type="dxa"/>
            <w:vAlign w:val="center"/>
          </w:tcPr>
          <w:p w14:paraId="6342275E"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7BED385B"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5697FAE3"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1F80ABCF" w14:textId="77777777" w:rsidR="00B95A33" w:rsidRPr="00B95A33" w:rsidRDefault="00B95A33" w:rsidP="00B95A33">
            <w:pPr>
              <w:spacing w:after="0"/>
              <w:jc w:val="center"/>
              <w:rPr>
                <w:rFonts w:ascii="Times New Roman" w:hAnsi="Times New Roman"/>
                <w:color w:val="000000"/>
                <w:sz w:val="20"/>
                <w:szCs w:val="20"/>
              </w:rPr>
            </w:pPr>
          </w:p>
        </w:tc>
        <w:tc>
          <w:tcPr>
            <w:tcW w:w="785" w:type="dxa"/>
            <w:vAlign w:val="center"/>
          </w:tcPr>
          <w:p w14:paraId="264BF9C5"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4BB9BEAD"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2FD4D0F5"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3DAE634E" w14:textId="77777777" w:rsidTr="00B95A33">
        <w:trPr>
          <w:gridAfter w:val="1"/>
          <w:wAfter w:w="8" w:type="dxa"/>
          <w:trHeight w:val="897"/>
        </w:trPr>
        <w:tc>
          <w:tcPr>
            <w:tcW w:w="1501" w:type="dxa"/>
            <w:vAlign w:val="center"/>
          </w:tcPr>
          <w:p w14:paraId="3404C6D5"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ПП.01</w:t>
            </w:r>
          </w:p>
        </w:tc>
        <w:tc>
          <w:tcPr>
            <w:tcW w:w="7163" w:type="dxa"/>
            <w:vAlign w:val="center"/>
          </w:tcPr>
          <w:p w14:paraId="364C9699"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Производственная практика (по профилю специальности)</w:t>
            </w:r>
          </w:p>
        </w:tc>
        <w:tc>
          <w:tcPr>
            <w:tcW w:w="785" w:type="dxa"/>
            <w:vAlign w:val="center"/>
          </w:tcPr>
          <w:p w14:paraId="333A2E6B"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72</w:t>
            </w:r>
          </w:p>
        </w:tc>
        <w:tc>
          <w:tcPr>
            <w:tcW w:w="628" w:type="dxa"/>
            <w:vAlign w:val="center"/>
          </w:tcPr>
          <w:p w14:paraId="5A13999C"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3CF8CE3D"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300CC876"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75732996" w14:textId="77777777" w:rsidR="00B95A33" w:rsidRPr="00B95A33" w:rsidRDefault="00B95A33" w:rsidP="00B95A33">
            <w:pPr>
              <w:spacing w:after="0"/>
              <w:jc w:val="center"/>
              <w:rPr>
                <w:rFonts w:ascii="Times New Roman" w:hAnsi="Times New Roman"/>
                <w:color w:val="000000"/>
                <w:sz w:val="20"/>
                <w:szCs w:val="20"/>
              </w:rPr>
            </w:pPr>
          </w:p>
        </w:tc>
        <w:tc>
          <w:tcPr>
            <w:tcW w:w="785" w:type="dxa"/>
            <w:vAlign w:val="center"/>
          </w:tcPr>
          <w:p w14:paraId="5E0F4DB6"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0C252074"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075AB3BF" w14:textId="77777777" w:rsidR="00B95A33" w:rsidRPr="00B95A33" w:rsidRDefault="00B95A33" w:rsidP="00B95A33">
            <w:pPr>
              <w:spacing w:after="0"/>
              <w:jc w:val="center"/>
              <w:rPr>
                <w:rFonts w:ascii="Times New Roman" w:hAnsi="Times New Roman"/>
                <w:color w:val="000000"/>
                <w:sz w:val="20"/>
                <w:szCs w:val="20"/>
              </w:rPr>
            </w:pPr>
          </w:p>
        </w:tc>
      </w:tr>
      <w:tr w:rsidR="00B95A33" w:rsidRPr="00B95A33" w14:paraId="21B95729" w14:textId="77777777" w:rsidTr="00B95A33">
        <w:trPr>
          <w:gridAfter w:val="1"/>
          <w:wAfter w:w="8" w:type="dxa"/>
          <w:trHeight w:val="897"/>
        </w:trPr>
        <w:tc>
          <w:tcPr>
            <w:tcW w:w="1501" w:type="dxa"/>
            <w:vAlign w:val="center"/>
          </w:tcPr>
          <w:p w14:paraId="662474A9" w14:textId="77777777" w:rsidR="00B95A33" w:rsidRPr="00B95A33" w:rsidRDefault="00B95A33" w:rsidP="00B95A33">
            <w:pPr>
              <w:spacing w:after="0"/>
              <w:jc w:val="center"/>
              <w:rPr>
                <w:rFonts w:ascii="Times New Roman" w:hAnsi="Times New Roman"/>
                <w:color w:val="000000"/>
                <w:sz w:val="20"/>
                <w:szCs w:val="20"/>
              </w:rPr>
            </w:pPr>
          </w:p>
        </w:tc>
        <w:tc>
          <w:tcPr>
            <w:tcW w:w="7163" w:type="dxa"/>
            <w:vAlign w:val="center"/>
          </w:tcPr>
          <w:p w14:paraId="1F9C629F"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 xml:space="preserve">Экзамен по ПМ 01 </w:t>
            </w:r>
          </w:p>
        </w:tc>
        <w:tc>
          <w:tcPr>
            <w:tcW w:w="785" w:type="dxa"/>
            <w:vAlign w:val="center"/>
          </w:tcPr>
          <w:p w14:paraId="4D801E77" w14:textId="77777777" w:rsidR="00B95A33" w:rsidRPr="00B95A33" w:rsidRDefault="00B95A33" w:rsidP="00B95A33">
            <w:pPr>
              <w:spacing w:after="0"/>
              <w:jc w:val="center"/>
              <w:rPr>
                <w:rFonts w:ascii="Times New Roman" w:hAnsi="Times New Roman"/>
                <w:color w:val="000000"/>
                <w:sz w:val="20"/>
                <w:szCs w:val="20"/>
              </w:rPr>
            </w:pPr>
          </w:p>
        </w:tc>
        <w:tc>
          <w:tcPr>
            <w:tcW w:w="628" w:type="dxa"/>
            <w:vAlign w:val="center"/>
          </w:tcPr>
          <w:p w14:paraId="471D979E"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554E60D0"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3AE4F24A" w14:textId="77777777" w:rsidR="00B95A33" w:rsidRPr="00B95A33" w:rsidRDefault="00B95A33" w:rsidP="00B95A33">
            <w:pPr>
              <w:spacing w:after="0"/>
              <w:jc w:val="center"/>
              <w:rPr>
                <w:rFonts w:ascii="Times New Roman" w:hAnsi="Times New Roman"/>
                <w:color w:val="000000"/>
                <w:sz w:val="20"/>
                <w:szCs w:val="20"/>
              </w:rPr>
            </w:pPr>
          </w:p>
        </w:tc>
        <w:tc>
          <w:tcPr>
            <w:tcW w:w="786" w:type="dxa"/>
            <w:vAlign w:val="center"/>
          </w:tcPr>
          <w:p w14:paraId="7C2FDBD8" w14:textId="77777777" w:rsidR="00B95A33" w:rsidRPr="00B95A33" w:rsidRDefault="00B95A33" w:rsidP="00B95A33">
            <w:pPr>
              <w:spacing w:after="0"/>
              <w:jc w:val="center"/>
              <w:rPr>
                <w:rFonts w:ascii="Times New Roman" w:hAnsi="Times New Roman"/>
                <w:color w:val="000000"/>
                <w:sz w:val="20"/>
                <w:szCs w:val="20"/>
              </w:rPr>
            </w:pPr>
          </w:p>
        </w:tc>
        <w:tc>
          <w:tcPr>
            <w:tcW w:w="785" w:type="dxa"/>
            <w:vAlign w:val="center"/>
          </w:tcPr>
          <w:p w14:paraId="5311DAF0" w14:textId="77777777" w:rsidR="00B95A33" w:rsidRPr="00B95A33" w:rsidRDefault="00B95A33" w:rsidP="00B95A33">
            <w:pPr>
              <w:spacing w:after="0"/>
              <w:jc w:val="center"/>
              <w:rPr>
                <w:rFonts w:ascii="Times New Roman" w:hAnsi="Times New Roman"/>
                <w:color w:val="000000"/>
                <w:sz w:val="20"/>
                <w:szCs w:val="20"/>
              </w:rPr>
            </w:pPr>
          </w:p>
        </w:tc>
        <w:tc>
          <w:tcPr>
            <w:tcW w:w="789" w:type="dxa"/>
            <w:vAlign w:val="center"/>
          </w:tcPr>
          <w:p w14:paraId="6F09118F"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49F39C20"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6</w:t>
            </w:r>
          </w:p>
        </w:tc>
      </w:tr>
      <w:tr w:rsidR="00B95A33" w:rsidRPr="00B95A33" w14:paraId="26D4C2C4" w14:textId="77777777" w:rsidTr="00B95A33">
        <w:trPr>
          <w:gridAfter w:val="1"/>
          <w:wAfter w:w="8" w:type="dxa"/>
          <w:trHeight w:val="897"/>
        </w:trPr>
        <w:tc>
          <w:tcPr>
            <w:tcW w:w="1501" w:type="dxa"/>
            <w:vAlign w:val="center"/>
          </w:tcPr>
          <w:p w14:paraId="5E518A12" w14:textId="77777777" w:rsidR="00B95A33" w:rsidRPr="00B95A33" w:rsidRDefault="00B95A33" w:rsidP="00B95A33">
            <w:pPr>
              <w:spacing w:after="0"/>
              <w:jc w:val="center"/>
              <w:rPr>
                <w:rFonts w:ascii="Times New Roman" w:hAnsi="Times New Roman"/>
                <w:color w:val="000000"/>
                <w:sz w:val="20"/>
                <w:szCs w:val="20"/>
              </w:rPr>
            </w:pPr>
          </w:p>
        </w:tc>
        <w:tc>
          <w:tcPr>
            <w:tcW w:w="7163" w:type="dxa"/>
            <w:vAlign w:val="center"/>
          </w:tcPr>
          <w:p w14:paraId="792ACDFF" w14:textId="77777777" w:rsidR="00B95A33" w:rsidRPr="00B95A33" w:rsidRDefault="00B95A33" w:rsidP="00B95A33">
            <w:pPr>
              <w:spacing w:after="0"/>
              <w:rPr>
                <w:rFonts w:ascii="Times New Roman" w:hAnsi="Times New Roman"/>
                <w:color w:val="000000"/>
                <w:sz w:val="20"/>
                <w:szCs w:val="20"/>
              </w:rPr>
            </w:pPr>
            <w:r w:rsidRPr="00B95A33">
              <w:rPr>
                <w:rFonts w:ascii="Times New Roman" w:hAnsi="Times New Roman"/>
                <w:color w:val="000000"/>
                <w:sz w:val="20"/>
                <w:szCs w:val="20"/>
              </w:rPr>
              <w:t>Всего</w:t>
            </w:r>
          </w:p>
        </w:tc>
        <w:tc>
          <w:tcPr>
            <w:tcW w:w="785" w:type="dxa"/>
            <w:vAlign w:val="center"/>
          </w:tcPr>
          <w:p w14:paraId="7A2D9A55"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482</w:t>
            </w:r>
          </w:p>
        </w:tc>
        <w:tc>
          <w:tcPr>
            <w:tcW w:w="628" w:type="dxa"/>
            <w:vAlign w:val="center"/>
          </w:tcPr>
          <w:p w14:paraId="4286A1E5"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52</w:t>
            </w:r>
          </w:p>
        </w:tc>
        <w:tc>
          <w:tcPr>
            <w:tcW w:w="786" w:type="dxa"/>
            <w:vAlign w:val="center"/>
          </w:tcPr>
          <w:p w14:paraId="41FDA123"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280</w:t>
            </w:r>
          </w:p>
        </w:tc>
        <w:tc>
          <w:tcPr>
            <w:tcW w:w="786" w:type="dxa"/>
            <w:vAlign w:val="center"/>
          </w:tcPr>
          <w:p w14:paraId="3A1B987A"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132</w:t>
            </w:r>
          </w:p>
        </w:tc>
        <w:tc>
          <w:tcPr>
            <w:tcW w:w="786" w:type="dxa"/>
            <w:vAlign w:val="center"/>
          </w:tcPr>
          <w:p w14:paraId="4FB55537"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136</w:t>
            </w:r>
          </w:p>
        </w:tc>
        <w:tc>
          <w:tcPr>
            <w:tcW w:w="785" w:type="dxa"/>
            <w:vAlign w:val="center"/>
          </w:tcPr>
          <w:p w14:paraId="7A92F119"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12</w:t>
            </w:r>
          </w:p>
        </w:tc>
        <w:tc>
          <w:tcPr>
            <w:tcW w:w="789" w:type="dxa"/>
            <w:vAlign w:val="center"/>
          </w:tcPr>
          <w:p w14:paraId="72384F47" w14:textId="77777777" w:rsidR="00B95A33" w:rsidRPr="00B95A33" w:rsidRDefault="00B95A33" w:rsidP="00B95A33">
            <w:pPr>
              <w:spacing w:after="0"/>
              <w:jc w:val="center"/>
              <w:rPr>
                <w:rFonts w:ascii="Times New Roman" w:hAnsi="Times New Roman"/>
                <w:color w:val="000000"/>
                <w:sz w:val="20"/>
                <w:szCs w:val="20"/>
              </w:rPr>
            </w:pPr>
          </w:p>
        </w:tc>
        <w:tc>
          <w:tcPr>
            <w:tcW w:w="787" w:type="dxa"/>
            <w:vAlign w:val="center"/>
          </w:tcPr>
          <w:p w14:paraId="75465917" w14:textId="77777777" w:rsidR="00B95A33" w:rsidRPr="00B95A33" w:rsidRDefault="00B95A33" w:rsidP="00B95A33">
            <w:pPr>
              <w:spacing w:after="0"/>
              <w:jc w:val="center"/>
              <w:rPr>
                <w:rFonts w:ascii="Times New Roman" w:hAnsi="Times New Roman"/>
                <w:color w:val="000000"/>
                <w:sz w:val="20"/>
                <w:szCs w:val="20"/>
              </w:rPr>
            </w:pPr>
            <w:r w:rsidRPr="00B95A33">
              <w:rPr>
                <w:rFonts w:ascii="Times New Roman" w:hAnsi="Times New Roman"/>
                <w:color w:val="000000"/>
                <w:sz w:val="20"/>
                <w:szCs w:val="20"/>
              </w:rPr>
              <w:t>6</w:t>
            </w:r>
          </w:p>
        </w:tc>
      </w:tr>
    </w:tbl>
    <w:p w14:paraId="4B4092F9" w14:textId="77777777" w:rsidR="00B95A33" w:rsidRPr="00B95A33" w:rsidRDefault="00B95A33" w:rsidP="00B95A33">
      <w:pPr>
        <w:spacing w:after="0"/>
        <w:ind w:firstLine="851"/>
        <w:rPr>
          <w:rFonts w:ascii="Times New Roman" w:hAnsi="Times New Roman"/>
          <w:b/>
        </w:rPr>
      </w:pPr>
      <w:r w:rsidRPr="00B95A33">
        <w:rPr>
          <w:rFonts w:ascii="Times New Roman" w:hAnsi="Times New Roman"/>
          <w:b/>
        </w:rPr>
        <w:br w:type="page"/>
      </w:r>
    </w:p>
    <w:p w14:paraId="2908A691" w14:textId="5DF36CDB" w:rsidR="00B8685E" w:rsidRDefault="00B8685E" w:rsidP="00B95A33">
      <w:pPr>
        <w:spacing w:after="0"/>
        <w:rPr>
          <w:rFonts w:ascii="Times New Roman" w:hAnsi="Times New Roman"/>
          <w:b/>
          <w:sz w:val="24"/>
        </w:rPr>
      </w:pPr>
      <w:r w:rsidRPr="00F43C76">
        <w:rPr>
          <w:rFonts w:ascii="Times New Roman" w:hAnsi="Times New Roman"/>
          <w:b/>
          <w:sz w:val="24"/>
          <w:szCs w:val="24"/>
        </w:rPr>
        <w:lastRenderedPageBreak/>
        <w:t xml:space="preserve">2.2. Тематический план и содержание профессионального модуля </w:t>
      </w:r>
      <w:r w:rsidR="00B95A33">
        <w:rPr>
          <w:rFonts w:ascii="Times New Roman" w:hAnsi="Times New Roman"/>
          <w:b/>
          <w:sz w:val="24"/>
          <w:szCs w:val="24"/>
        </w:rPr>
        <w:t>«</w:t>
      </w:r>
      <w:r w:rsidR="00B95A33" w:rsidRPr="00B95A33">
        <w:rPr>
          <w:rFonts w:ascii="Times New Roman" w:hAnsi="Times New Roman"/>
          <w:b/>
          <w:sz w:val="24"/>
        </w:rPr>
        <w:t>ПМ.01 ОРГАНИЗАЦИЯ И КОНТРОЛЬ ТЕКУЩЕЙ ДЕЯТЕЛЬНОСТИ СЛУЖБ ПРЕДПРИЯТИЙ ТУРИЗМА И ГОСТЕПРИИМСТВА</w:t>
      </w:r>
      <w:r w:rsidR="00B95A33">
        <w:rPr>
          <w:rFonts w:ascii="Times New Roman" w:hAnsi="Times New Roman"/>
          <w:b/>
          <w:sz w:val="24"/>
        </w:rPr>
        <w:t>»</w:t>
      </w:r>
    </w:p>
    <w:p w14:paraId="5EA3E7EC" w14:textId="77777777" w:rsidR="00B95A33" w:rsidRPr="00B95A33" w:rsidRDefault="00B95A33" w:rsidP="00B95A33">
      <w:pPr>
        <w:spacing w:after="0"/>
        <w:rPr>
          <w:rFonts w:ascii="Times New Roman" w:hAnsi="Times New Roman"/>
          <w:b/>
          <w:sz w:val="24"/>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6"/>
        <w:gridCol w:w="65"/>
        <w:gridCol w:w="569"/>
        <w:gridCol w:w="8867"/>
        <w:gridCol w:w="68"/>
        <w:gridCol w:w="842"/>
        <w:gridCol w:w="15"/>
        <w:gridCol w:w="45"/>
        <w:gridCol w:w="1646"/>
      </w:tblGrid>
      <w:tr w:rsidR="00B95A33" w:rsidRPr="00DD0E47" w14:paraId="5D6CF007" w14:textId="77777777" w:rsidTr="00672FA7">
        <w:tc>
          <w:tcPr>
            <w:tcW w:w="929" w:type="pct"/>
            <w:vAlign w:val="center"/>
          </w:tcPr>
          <w:p w14:paraId="431BD98F" w14:textId="09065C3E" w:rsidR="00DD0E47" w:rsidRPr="00DD0E47" w:rsidRDefault="00DD0E47" w:rsidP="00B95A33">
            <w:pPr>
              <w:suppressAutoHyphens/>
              <w:spacing w:after="0" w:line="240" w:lineRule="auto"/>
              <w:contextualSpacing/>
              <w:jc w:val="center"/>
              <w:rPr>
                <w:rFonts w:ascii="Times New Roman" w:hAnsi="Times New Roman"/>
                <w:b/>
                <w:bCs/>
              </w:rPr>
            </w:pPr>
            <w:r w:rsidRPr="00DD0E47">
              <w:rPr>
                <w:rFonts w:ascii="Times New Roman" w:hAnsi="Times New Roman"/>
                <w:b/>
                <w:bCs/>
              </w:rPr>
              <w:t>Наименование разделов профессионального модуля (ПМ), междисциплинарных курсов (МДК) и тем</w:t>
            </w:r>
          </w:p>
        </w:tc>
        <w:tc>
          <w:tcPr>
            <w:tcW w:w="3215" w:type="pct"/>
            <w:gridSpan w:val="4"/>
            <w:vAlign w:val="center"/>
          </w:tcPr>
          <w:p w14:paraId="1E761705" w14:textId="540D6654" w:rsidR="00DD0E47" w:rsidRPr="00DD0E47" w:rsidRDefault="00DD0E47" w:rsidP="00B95A33">
            <w:pPr>
              <w:suppressAutoHyphens/>
              <w:spacing w:after="0" w:line="240" w:lineRule="auto"/>
              <w:contextualSpacing/>
              <w:jc w:val="center"/>
              <w:rPr>
                <w:rFonts w:ascii="Times New Roman" w:hAnsi="Times New Roman"/>
                <w:b/>
                <w:bCs/>
              </w:rPr>
            </w:pPr>
            <w:r w:rsidRPr="00DD0E47">
              <w:rPr>
                <w:rFonts w:ascii="Times New Roman" w:hAnsi="Times New Roman"/>
                <w:b/>
                <w:bCs/>
              </w:rPr>
              <w:t>Содержание учебного материала</w:t>
            </w:r>
          </w:p>
        </w:tc>
        <w:tc>
          <w:tcPr>
            <w:tcW w:w="303" w:type="pct"/>
            <w:gridSpan w:val="3"/>
            <w:vAlign w:val="center"/>
          </w:tcPr>
          <w:p w14:paraId="211B7A03" w14:textId="77777777" w:rsidR="00DD0E47" w:rsidRPr="00DD0E47" w:rsidRDefault="00DD0E47" w:rsidP="00B95A33">
            <w:pPr>
              <w:spacing w:after="0"/>
              <w:jc w:val="center"/>
              <w:rPr>
                <w:rFonts w:ascii="Times New Roman" w:eastAsia="Calibri" w:hAnsi="Times New Roman"/>
                <w:b/>
                <w:bCs/>
              </w:rPr>
            </w:pPr>
            <w:r w:rsidRPr="00DD0E47">
              <w:rPr>
                <w:rFonts w:ascii="Times New Roman" w:eastAsia="Calibri" w:hAnsi="Times New Roman"/>
                <w:b/>
                <w:bCs/>
              </w:rPr>
              <w:t>Объем часов</w:t>
            </w:r>
          </w:p>
          <w:p w14:paraId="4BEADB49" w14:textId="1712B0F8" w:rsidR="00DD0E47" w:rsidRPr="00DD0E47" w:rsidRDefault="00DD0E47" w:rsidP="00B95A33">
            <w:pPr>
              <w:suppressAutoHyphens/>
              <w:spacing w:after="0" w:line="240" w:lineRule="auto"/>
              <w:contextualSpacing/>
              <w:jc w:val="center"/>
              <w:rPr>
                <w:rFonts w:ascii="Times New Roman" w:hAnsi="Times New Roman"/>
                <w:b/>
                <w:bCs/>
              </w:rPr>
            </w:pPr>
          </w:p>
        </w:tc>
        <w:tc>
          <w:tcPr>
            <w:tcW w:w="553" w:type="pct"/>
            <w:vAlign w:val="center"/>
          </w:tcPr>
          <w:p w14:paraId="0BEB501C" w14:textId="31A4F3AA" w:rsidR="00DD0E47" w:rsidRPr="00DD0E47" w:rsidRDefault="00DD0E47" w:rsidP="00B95A33">
            <w:pPr>
              <w:suppressAutoHyphens/>
              <w:spacing w:after="0" w:line="240" w:lineRule="auto"/>
              <w:jc w:val="center"/>
              <w:rPr>
                <w:rFonts w:ascii="Times New Roman" w:hAnsi="Times New Roman"/>
                <w:b/>
                <w:bCs/>
              </w:rPr>
            </w:pPr>
            <w:r w:rsidRPr="00DD0E47">
              <w:rPr>
                <w:rFonts w:ascii="Times New Roman" w:hAnsi="Times New Roman"/>
                <w:b/>
                <w:bCs/>
                <w:color w:val="000000"/>
              </w:rPr>
              <w:t>Коды компетенции, формированию которых способствует элемент программы</w:t>
            </w:r>
          </w:p>
        </w:tc>
      </w:tr>
      <w:tr w:rsidR="00C01A10" w:rsidRPr="00DD0E47" w14:paraId="57F5F469" w14:textId="77777777" w:rsidTr="00672FA7">
        <w:trPr>
          <w:trHeight w:val="85"/>
        </w:trPr>
        <w:tc>
          <w:tcPr>
            <w:tcW w:w="5000" w:type="pct"/>
            <w:gridSpan w:val="9"/>
            <w:shd w:val="clear" w:color="auto" w:fill="DAEEF3" w:themeFill="accent5" w:themeFillTint="33"/>
          </w:tcPr>
          <w:p w14:paraId="37411CAD" w14:textId="7262EBE6" w:rsidR="00C01A10" w:rsidRPr="00DD0E47" w:rsidRDefault="00B95A33" w:rsidP="00B95A33">
            <w:pPr>
              <w:suppressAutoHyphens/>
              <w:spacing w:after="0" w:line="240" w:lineRule="auto"/>
              <w:rPr>
                <w:rFonts w:ascii="Times New Roman" w:hAnsi="Times New Roman"/>
                <w:b/>
                <w:bCs/>
              </w:rPr>
            </w:pPr>
            <w:r w:rsidRPr="00DD0E47">
              <w:rPr>
                <w:rFonts w:ascii="Times New Roman" w:hAnsi="Times New Roman"/>
                <w:b/>
                <w:bCs/>
              </w:rPr>
              <w:t xml:space="preserve">МДК 01.01 </w:t>
            </w:r>
            <w:r w:rsidRPr="00DD0E47">
              <w:rPr>
                <w:rFonts w:ascii="Times New Roman" w:hAnsi="Times New Roman"/>
                <w:b/>
              </w:rPr>
              <w:t>КООРДИНАЦИЯ РАБОТЫ СЛУЖБ ПРЕДПРИЯТИЙ ТУРИЗМА И ГОСТЕПРИИМСТВА</w:t>
            </w:r>
          </w:p>
        </w:tc>
      </w:tr>
      <w:tr w:rsidR="00B95A33" w:rsidRPr="00DD0E47" w14:paraId="13950313" w14:textId="77777777" w:rsidTr="00672FA7">
        <w:trPr>
          <w:trHeight w:val="672"/>
        </w:trPr>
        <w:tc>
          <w:tcPr>
            <w:tcW w:w="929" w:type="pct"/>
            <w:vMerge w:val="restart"/>
          </w:tcPr>
          <w:p w14:paraId="2FCA0224" w14:textId="77777777" w:rsidR="00DD0E47" w:rsidRPr="00DD0E47" w:rsidRDefault="00DD0E47" w:rsidP="00B95A33">
            <w:pPr>
              <w:spacing w:after="0" w:line="240" w:lineRule="auto"/>
              <w:contextualSpacing/>
              <w:rPr>
                <w:rFonts w:ascii="Times New Roman" w:hAnsi="Times New Roman"/>
                <w:b/>
                <w:bCs/>
              </w:rPr>
            </w:pPr>
            <w:r w:rsidRPr="00DD0E47">
              <w:rPr>
                <w:rFonts w:ascii="Times New Roman" w:hAnsi="Times New Roman"/>
                <w:b/>
                <w:bCs/>
              </w:rPr>
              <w:t>Тема 1.1.</w:t>
            </w:r>
          </w:p>
          <w:p w14:paraId="42444E0E" w14:textId="73C0F039" w:rsidR="00DD0E47" w:rsidRPr="00DD0E47" w:rsidRDefault="00DD0E47" w:rsidP="00B95A33">
            <w:pPr>
              <w:spacing w:line="240" w:lineRule="auto"/>
              <w:rPr>
                <w:rFonts w:ascii="Times New Roman" w:hAnsi="Times New Roman"/>
                <w:b/>
                <w:bCs/>
              </w:rPr>
            </w:pPr>
            <w:r w:rsidRPr="00DD0E47">
              <w:rPr>
                <w:rFonts w:ascii="Times New Roman" w:hAnsi="Times New Roman"/>
                <w:b/>
              </w:rPr>
              <w:t>Организация и технология работы служб гостиничного комплекса</w:t>
            </w:r>
          </w:p>
        </w:tc>
        <w:tc>
          <w:tcPr>
            <w:tcW w:w="213" w:type="pct"/>
            <w:gridSpan w:val="2"/>
          </w:tcPr>
          <w:p w14:paraId="5173554A"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w:t>
            </w:r>
          </w:p>
        </w:tc>
        <w:tc>
          <w:tcPr>
            <w:tcW w:w="3002" w:type="pct"/>
            <w:gridSpan w:val="2"/>
          </w:tcPr>
          <w:p w14:paraId="509BC86E"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Организационная структура гостиничных предприятий. Виды структур. Особенности структуры в гостиничном предприятии в зависимости от категории и размера объекта.</w:t>
            </w:r>
          </w:p>
        </w:tc>
        <w:tc>
          <w:tcPr>
            <w:tcW w:w="303" w:type="pct"/>
            <w:gridSpan w:val="3"/>
            <w:vAlign w:val="center"/>
          </w:tcPr>
          <w:p w14:paraId="036507EB"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restart"/>
            <w:vAlign w:val="center"/>
          </w:tcPr>
          <w:p w14:paraId="66DBF104" w14:textId="77777777" w:rsidR="00DD0E47" w:rsidRPr="00DD0E47" w:rsidRDefault="00DD0E47" w:rsidP="00B95A33">
            <w:pPr>
              <w:suppressAutoHyphens/>
              <w:spacing w:after="0" w:line="240" w:lineRule="auto"/>
              <w:jc w:val="center"/>
              <w:rPr>
                <w:rFonts w:ascii="Times New Roman" w:hAnsi="Times New Roman"/>
              </w:rPr>
            </w:pPr>
            <w:r w:rsidRPr="00DD0E47">
              <w:rPr>
                <w:rFonts w:ascii="Times New Roman" w:hAnsi="Times New Roman"/>
              </w:rPr>
              <w:t xml:space="preserve">ПК 1.1, </w:t>
            </w:r>
          </w:p>
          <w:p w14:paraId="55ED81AF" w14:textId="1EBA0FBB" w:rsidR="00DD0E47" w:rsidRPr="00DD0E47" w:rsidRDefault="00DD0E47" w:rsidP="00B95A33">
            <w:pPr>
              <w:suppressAutoHyphens/>
              <w:jc w:val="center"/>
              <w:rPr>
                <w:rFonts w:ascii="Times New Roman" w:hAnsi="Times New Roman"/>
                <w:b/>
              </w:rPr>
            </w:pPr>
            <w:r w:rsidRPr="00DD0E47">
              <w:rPr>
                <w:rFonts w:ascii="Times New Roman" w:hAnsi="Times New Roman"/>
              </w:rPr>
              <w:t>ОК 01-</w:t>
            </w:r>
            <w:proofErr w:type="gramStart"/>
            <w:r w:rsidRPr="00DD0E47">
              <w:rPr>
                <w:rFonts w:ascii="Times New Roman" w:hAnsi="Times New Roman"/>
              </w:rPr>
              <w:t>02,ОК</w:t>
            </w:r>
            <w:proofErr w:type="gramEnd"/>
            <w:r w:rsidRPr="00DD0E47">
              <w:rPr>
                <w:rFonts w:ascii="Times New Roman" w:hAnsi="Times New Roman"/>
              </w:rPr>
              <w:t xml:space="preserve"> 04-05,ОК 09</w:t>
            </w:r>
          </w:p>
        </w:tc>
      </w:tr>
      <w:tr w:rsidR="00B95A33" w:rsidRPr="00DD0E47" w14:paraId="2EF5890F" w14:textId="77777777" w:rsidTr="00672FA7">
        <w:trPr>
          <w:trHeight w:val="250"/>
        </w:trPr>
        <w:tc>
          <w:tcPr>
            <w:tcW w:w="929" w:type="pct"/>
            <w:vMerge/>
          </w:tcPr>
          <w:p w14:paraId="56A3A3FA" w14:textId="6E2F8339" w:rsidR="00DD0E47" w:rsidRPr="00DD0E47" w:rsidRDefault="00DD0E47" w:rsidP="00B95A33">
            <w:pPr>
              <w:spacing w:line="240" w:lineRule="auto"/>
              <w:rPr>
                <w:rFonts w:ascii="Times New Roman" w:hAnsi="Times New Roman"/>
                <w:b/>
                <w:bCs/>
              </w:rPr>
            </w:pPr>
          </w:p>
        </w:tc>
        <w:tc>
          <w:tcPr>
            <w:tcW w:w="213" w:type="pct"/>
            <w:gridSpan w:val="2"/>
          </w:tcPr>
          <w:p w14:paraId="5ED690E0"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2</w:t>
            </w:r>
          </w:p>
        </w:tc>
        <w:tc>
          <w:tcPr>
            <w:tcW w:w="3002" w:type="pct"/>
            <w:gridSpan w:val="2"/>
          </w:tcPr>
          <w:p w14:paraId="6880C028"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Характеристика и взаимодействие служб гостиничных предприятий. Знакомство с гостиничными службами.</w:t>
            </w:r>
          </w:p>
        </w:tc>
        <w:tc>
          <w:tcPr>
            <w:tcW w:w="303" w:type="pct"/>
            <w:gridSpan w:val="3"/>
            <w:vAlign w:val="center"/>
          </w:tcPr>
          <w:p w14:paraId="2E58B61E"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1C4F72D8" w14:textId="77777777" w:rsidR="00DD0E47" w:rsidRPr="00DD0E47" w:rsidRDefault="00DD0E47" w:rsidP="00B95A33">
            <w:pPr>
              <w:suppressAutoHyphens/>
              <w:jc w:val="center"/>
              <w:rPr>
                <w:rFonts w:ascii="Times New Roman" w:hAnsi="Times New Roman"/>
                <w:b/>
              </w:rPr>
            </w:pPr>
          </w:p>
        </w:tc>
      </w:tr>
      <w:tr w:rsidR="00B95A33" w:rsidRPr="00DD0E47" w14:paraId="166A1DFC" w14:textId="77777777" w:rsidTr="00672FA7">
        <w:trPr>
          <w:trHeight w:val="349"/>
        </w:trPr>
        <w:tc>
          <w:tcPr>
            <w:tcW w:w="929" w:type="pct"/>
            <w:vMerge/>
          </w:tcPr>
          <w:p w14:paraId="1C97CDF5" w14:textId="0F34961B" w:rsidR="00DD0E47" w:rsidRPr="00DD0E47" w:rsidRDefault="00DD0E47" w:rsidP="00B95A33">
            <w:pPr>
              <w:spacing w:line="240" w:lineRule="auto"/>
              <w:rPr>
                <w:rFonts w:ascii="Times New Roman" w:hAnsi="Times New Roman"/>
                <w:b/>
                <w:bCs/>
              </w:rPr>
            </w:pPr>
          </w:p>
        </w:tc>
        <w:tc>
          <w:tcPr>
            <w:tcW w:w="213" w:type="pct"/>
            <w:gridSpan w:val="2"/>
          </w:tcPr>
          <w:p w14:paraId="06C4EAC0"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3</w:t>
            </w:r>
          </w:p>
        </w:tc>
        <w:tc>
          <w:tcPr>
            <w:tcW w:w="3002" w:type="pct"/>
            <w:gridSpan w:val="2"/>
          </w:tcPr>
          <w:p w14:paraId="4B6E8ACF"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Технологический процесс обслуживания гостей в гостиничных предприятиях. Особенности гостиничных служб на предприятиях гостеприимства в зависимости от категории объекта.</w:t>
            </w:r>
          </w:p>
        </w:tc>
        <w:tc>
          <w:tcPr>
            <w:tcW w:w="303" w:type="pct"/>
            <w:gridSpan w:val="3"/>
            <w:vAlign w:val="center"/>
          </w:tcPr>
          <w:p w14:paraId="6AD016D7"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4C0928AC" w14:textId="77777777" w:rsidR="00DD0E47" w:rsidRPr="00DD0E47" w:rsidRDefault="00DD0E47" w:rsidP="00B95A33">
            <w:pPr>
              <w:suppressAutoHyphens/>
              <w:jc w:val="center"/>
              <w:rPr>
                <w:rFonts w:ascii="Times New Roman" w:hAnsi="Times New Roman"/>
                <w:b/>
              </w:rPr>
            </w:pPr>
          </w:p>
        </w:tc>
      </w:tr>
      <w:tr w:rsidR="00B95A33" w:rsidRPr="00DD0E47" w14:paraId="5C84B59C" w14:textId="77777777" w:rsidTr="00672FA7">
        <w:trPr>
          <w:trHeight w:val="349"/>
        </w:trPr>
        <w:tc>
          <w:tcPr>
            <w:tcW w:w="929" w:type="pct"/>
            <w:vMerge/>
          </w:tcPr>
          <w:p w14:paraId="000D1BAD" w14:textId="281C7A9F" w:rsidR="00DD0E47" w:rsidRPr="00DD0E47" w:rsidRDefault="00DD0E47" w:rsidP="00B95A33">
            <w:pPr>
              <w:spacing w:line="240" w:lineRule="auto"/>
              <w:rPr>
                <w:rFonts w:ascii="Times New Roman" w:hAnsi="Times New Roman"/>
                <w:b/>
                <w:bCs/>
              </w:rPr>
            </w:pPr>
          </w:p>
        </w:tc>
        <w:tc>
          <w:tcPr>
            <w:tcW w:w="213" w:type="pct"/>
            <w:gridSpan w:val="2"/>
          </w:tcPr>
          <w:p w14:paraId="11EB6822"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4</w:t>
            </w:r>
          </w:p>
        </w:tc>
        <w:tc>
          <w:tcPr>
            <w:tcW w:w="3002" w:type="pct"/>
            <w:gridSpan w:val="2"/>
          </w:tcPr>
          <w:p w14:paraId="0F06A13F"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Внутрифирменные стандарты, разрабатываемые на предприятиях для сотрудников всех гостиничных служб. Ответственность за качество выполняемых работ.</w:t>
            </w:r>
          </w:p>
        </w:tc>
        <w:tc>
          <w:tcPr>
            <w:tcW w:w="303" w:type="pct"/>
            <w:gridSpan w:val="3"/>
            <w:vAlign w:val="center"/>
          </w:tcPr>
          <w:p w14:paraId="0C649433"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09960D31" w14:textId="77777777" w:rsidR="00DD0E47" w:rsidRPr="00DD0E47" w:rsidRDefault="00DD0E47" w:rsidP="00B95A33">
            <w:pPr>
              <w:suppressAutoHyphens/>
              <w:jc w:val="center"/>
              <w:rPr>
                <w:rFonts w:ascii="Times New Roman" w:hAnsi="Times New Roman"/>
                <w:b/>
              </w:rPr>
            </w:pPr>
          </w:p>
        </w:tc>
      </w:tr>
      <w:tr w:rsidR="00B95A33" w:rsidRPr="00DD0E47" w14:paraId="4419FB4A" w14:textId="77777777" w:rsidTr="00672FA7">
        <w:trPr>
          <w:trHeight w:val="349"/>
        </w:trPr>
        <w:tc>
          <w:tcPr>
            <w:tcW w:w="929" w:type="pct"/>
            <w:vMerge/>
          </w:tcPr>
          <w:p w14:paraId="6A37FAC7" w14:textId="0D776148" w:rsidR="00DD0E47" w:rsidRPr="00DD0E47" w:rsidRDefault="00DD0E47" w:rsidP="00B95A33">
            <w:pPr>
              <w:spacing w:line="240" w:lineRule="auto"/>
              <w:rPr>
                <w:rFonts w:ascii="Times New Roman" w:hAnsi="Times New Roman"/>
                <w:b/>
                <w:bCs/>
              </w:rPr>
            </w:pPr>
          </w:p>
        </w:tc>
        <w:tc>
          <w:tcPr>
            <w:tcW w:w="213" w:type="pct"/>
            <w:gridSpan w:val="2"/>
          </w:tcPr>
          <w:p w14:paraId="009C9B82"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5</w:t>
            </w:r>
          </w:p>
        </w:tc>
        <w:tc>
          <w:tcPr>
            <w:tcW w:w="3002" w:type="pct"/>
            <w:gridSpan w:val="2"/>
          </w:tcPr>
          <w:p w14:paraId="13067D55" w14:textId="6057A061"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1: Разработка стандарта правил поведения сотрудников в гостевой зоне</w:t>
            </w:r>
            <w:r w:rsidR="00672FA7">
              <w:rPr>
                <w:rFonts w:ascii="Times New Roman" w:hAnsi="Times New Roman"/>
                <w:color w:val="FF0000"/>
              </w:rPr>
              <w:t>.</w:t>
            </w:r>
          </w:p>
        </w:tc>
        <w:tc>
          <w:tcPr>
            <w:tcW w:w="303" w:type="pct"/>
            <w:gridSpan w:val="3"/>
            <w:vAlign w:val="center"/>
          </w:tcPr>
          <w:p w14:paraId="7B02D4B5"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36A71D40" w14:textId="77777777" w:rsidR="00DD0E47" w:rsidRPr="00DD0E47" w:rsidRDefault="00DD0E47" w:rsidP="00B95A33">
            <w:pPr>
              <w:suppressAutoHyphens/>
              <w:jc w:val="center"/>
              <w:rPr>
                <w:rFonts w:ascii="Times New Roman" w:hAnsi="Times New Roman"/>
                <w:b/>
              </w:rPr>
            </w:pPr>
          </w:p>
        </w:tc>
      </w:tr>
      <w:tr w:rsidR="00B95A33" w:rsidRPr="00DD0E47" w14:paraId="60CE26F6" w14:textId="77777777" w:rsidTr="00672FA7">
        <w:trPr>
          <w:trHeight w:val="349"/>
        </w:trPr>
        <w:tc>
          <w:tcPr>
            <w:tcW w:w="929" w:type="pct"/>
            <w:vMerge/>
          </w:tcPr>
          <w:p w14:paraId="33CA13F6" w14:textId="3D44670E" w:rsidR="00DD0E47" w:rsidRPr="00DD0E47" w:rsidRDefault="00DD0E47" w:rsidP="00B95A33">
            <w:pPr>
              <w:spacing w:line="240" w:lineRule="auto"/>
              <w:rPr>
                <w:rFonts w:ascii="Times New Roman" w:hAnsi="Times New Roman"/>
                <w:b/>
                <w:bCs/>
              </w:rPr>
            </w:pPr>
          </w:p>
        </w:tc>
        <w:tc>
          <w:tcPr>
            <w:tcW w:w="213" w:type="pct"/>
            <w:gridSpan w:val="2"/>
          </w:tcPr>
          <w:p w14:paraId="6A6C822E"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6</w:t>
            </w:r>
          </w:p>
        </w:tc>
        <w:tc>
          <w:tcPr>
            <w:tcW w:w="3002" w:type="pct"/>
            <w:gridSpan w:val="2"/>
          </w:tcPr>
          <w:p w14:paraId="5FCB194B" w14:textId="389FAA5E"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2: Анализ и решение проблемных ситуаций при взаимодействии служб</w:t>
            </w:r>
          </w:p>
        </w:tc>
        <w:tc>
          <w:tcPr>
            <w:tcW w:w="303" w:type="pct"/>
            <w:gridSpan w:val="3"/>
            <w:vAlign w:val="center"/>
          </w:tcPr>
          <w:p w14:paraId="0D963262"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56178ECD" w14:textId="77777777" w:rsidR="00DD0E47" w:rsidRPr="00DD0E47" w:rsidRDefault="00DD0E47" w:rsidP="00B95A33">
            <w:pPr>
              <w:suppressAutoHyphens/>
              <w:jc w:val="center"/>
              <w:rPr>
                <w:rFonts w:ascii="Times New Roman" w:hAnsi="Times New Roman"/>
                <w:b/>
              </w:rPr>
            </w:pPr>
          </w:p>
        </w:tc>
      </w:tr>
      <w:tr w:rsidR="00B95A33" w:rsidRPr="00DD0E47" w14:paraId="075D4910" w14:textId="77777777" w:rsidTr="00672FA7">
        <w:trPr>
          <w:trHeight w:val="349"/>
        </w:trPr>
        <w:tc>
          <w:tcPr>
            <w:tcW w:w="929" w:type="pct"/>
            <w:vMerge/>
          </w:tcPr>
          <w:p w14:paraId="5FB99910" w14:textId="1630A2A7" w:rsidR="00DD0E47" w:rsidRPr="00DD0E47" w:rsidRDefault="00DD0E47" w:rsidP="00B95A33">
            <w:pPr>
              <w:spacing w:line="240" w:lineRule="auto"/>
              <w:rPr>
                <w:rFonts w:ascii="Times New Roman" w:hAnsi="Times New Roman"/>
                <w:b/>
                <w:bCs/>
              </w:rPr>
            </w:pPr>
          </w:p>
        </w:tc>
        <w:tc>
          <w:tcPr>
            <w:tcW w:w="213" w:type="pct"/>
            <w:gridSpan w:val="2"/>
          </w:tcPr>
          <w:p w14:paraId="6E31D1A7"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7</w:t>
            </w:r>
          </w:p>
        </w:tc>
        <w:tc>
          <w:tcPr>
            <w:tcW w:w="3002" w:type="pct"/>
            <w:gridSpan w:val="2"/>
          </w:tcPr>
          <w:p w14:paraId="0844E184"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Персонал гостиничных предприятий. Квалификационные требования, функции, изучение должностных обязанностей.</w:t>
            </w:r>
          </w:p>
        </w:tc>
        <w:tc>
          <w:tcPr>
            <w:tcW w:w="303" w:type="pct"/>
            <w:gridSpan w:val="3"/>
            <w:vAlign w:val="center"/>
          </w:tcPr>
          <w:p w14:paraId="558C4384"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0107127F" w14:textId="77777777" w:rsidR="00DD0E47" w:rsidRPr="00DD0E47" w:rsidRDefault="00DD0E47" w:rsidP="00B95A33">
            <w:pPr>
              <w:suppressAutoHyphens/>
              <w:jc w:val="center"/>
              <w:rPr>
                <w:rFonts w:ascii="Times New Roman" w:hAnsi="Times New Roman"/>
                <w:b/>
              </w:rPr>
            </w:pPr>
          </w:p>
        </w:tc>
      </w:tr>
      <w:tr w:rsidR="00B95A33" w:rsidRPr="00DD0E47" w14:paraId="5317D9E1" w14:textId="77777777" w:rsidTr="00672FA7">
        <w:trPr>
          <w:trHeight w:val="349"/>
        </w:trPr>
        <w:tc>
          <w:tcPr>
            <w:tcW w:w="929" w:type="pct"/>
            <w:vMerge/>
          </w:tcPr>
          <w:p w14:paraId="20C8A3C3" w14:textId="213D1F03" w:rsidR="00DD0E47" w:rsidRPr="00DD0E47" w:rsidRDefault="00DD0E47" w:rsidP="00B95A33">
            <w:pPr>
              <w:spacing w:line="240" w:lineRule="auto"/>
              <w:rPr>
                <w:rFonts w:ascii="Times New Roman" w:hAnsi="Times New Roman"/>
                <w:b/>
                <w:bCs/>
              </w:rPr>
            </w:pPr>
          </w:p>
        </w:tc>
        <w:tc>
          <w:tcPr>
            <w:tcW w:w="213" w:type="pct"/>
            <w:gridSpan w:val="2"/>
          </w:tcPr>
          <w:p w14:paraId="4C3F309D"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8</w:t>
            </w:r>
          </w:p>
        </w:tc>
        <w:tc>
          <w:tcPr>
            <w:tcW w:w="3002" w:type="pct"/>
            <w:gridSpan w:val="2"/>
          </w:tcPr>
          <w:p w14:paraId="2F38E525" w14:textId="48888694"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 xml:space="preserve">3: Разработка стандартов для сотрудников гостиничного предприятия. </w:t>
            </w:r>
          </w:p>
        </w:tc>
        <w:tc>
          <w:tcPr>
            <w:tcW w:w="303" w:type="pct"/>
            <w:gridSpan w:val="3"/>
            <w:vAlign w:val="center"/>
          </w:tcPr>
          <w:p w14:paraId="34BB8007"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182B603E" w14:textId="77777777" w:rsidR="00DD0E47" w:rsidRPr="00DD0E47" w:rsidRDefault="00DD0E47" w:rsidP="00B95A33">
            <w:pPr>
              <w:suppressAutoHyphens/>
              <w:jc w:val="center"/>
              <w:rPr>
                <w:rFonts w:ascii="Times New Roman" w:hAnsi="Times New Roman"/>
                <w:b/>
              </w:rPr>
            </w:pPr>
          </w:p>
        </w:tc>
      </w:tr>
      <w:tr w:rsidR="00B95A33" w:rsidRPr="00DD0E47" w14:paraId="12126DC1" w14:textId="77777777" w:rsidTr="00672FA7">
        <w:trPr>
          <w:trHeight w:val="349"/>
        </w:trPr>
        <w:tc>
          <w:tcPr>
            <w:tcW w:w="929" w:type="pct"/>
            <w:vMerge/>
          </w:tcPr>
          <w:p w14:paraId="550E5EC9" w14:textId="4740FC4B" w:rsidR="00DD0E47" w:rsidRPr="00DD0E47" w:rsidRDefault="00DD0E47" w:rsidP="00B95A33">
            <w:pPr>
              <w:spacing w:line="240" w:lineRule="auto"/>
              <w:rPr>
                <w:rFonts w:ascii="Times New Roman" w:hAnsi="Times New Roman"/>
                <w:b/>
                <w:bCs/>
              </w:rPr>
            </w:pPr>
          </w:p>
        </w:tc>
        <w:tc>
          <w:tcPr>
            <w:tcW w:w="213" w:type="pct"/>
            <w:gridSpan w:val="2"/>
          </w:tcPr>
          <w:p w14:paraId="23571AE4"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9</w:t>
            </w:r>
          </w:p>
        </w:tc>
        <w:tc>
          <w:tcPr>
            <w:tcW w:w="3002" w:type="pct"/>
            <w:gridSpan w:val="2"/>
          </w:tcPr>
          <w:p w14:paraId="5FAF5672" w14:textId="42E0E39B"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4: Презентация разработанного стандарта.</w:t>
            </w:r>
          </w:p>
        </w:tc>
        <w:tc>
          <w:tcPr>
            <w:tcW w:w="303" w:type="pct"/>
            <w:gridSpan w:val="3"/>
            <w:vAlign w:val="center"/>
          </w:tcPr>
          <w:p w14:paraId="64944767"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27841B27" w14:textId="77777777" w:rsidR="00DD0E47" w:rsidRPr="00DD0E47" w:rsidRDefault="00DD0E47" w:rsidP="00B95A33">
            <w:pPr>
              <w:suppressAutoHyphens/>
              <w:jc w:val="center"/>
              <w:rPr>
                <w:rFonts w:ascii="Times New Roman" w:hAnsi="Times New Roman"/>
                <w:b/>
              </w:rPr>
            </w:pPr>
          </w:p>
        </w:tc>
      </w:tr>
      <w:tr w:rsidR="00B95A33" w:rsidRPr="00DD0E47" w14:paraId="06A859D3" w14:textId="77777777" w:rsidTr="00672FA7">
        <w:trPr>
          <w:trHeight w:val="349"/>
        </w:trPr>
        <w:tc>
          <w:tcPr>
            <w:tcW w:w="929" w:type="pct"/>
            <w:vMerge/>
          </w:tcPr>
          <w:p w14:paraId="68093CA2" w14:textId="50649E46" w:rsidR="00DD0E47" w:rsidRPr="00DD0E47" w:rsidRDefault="00DD0E47" w:rsidP="00B95A33">
            <w:pPr>
              <w:spacing w:line="240" w:lineRule="auto"/>
              <w:rPr>
                <w:rFonts w:ascii="Times New Roman" w:hAnsi="Times New Roman"/>
                <w:b/>
                <w:bCs/>
              </w:rPr>
            </w:pPr>
          </w:p>
        </w:tc>
        <w:tc>
          <w:tcPr>
            <w:tcW w:w="213" w:type="pct"/>
            <w:gridSpan w:val="2"/>
          </w:tcPr>
          <w:p w14:paraId="4568038B"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10</w:t>
            </w:r>
          </w:p>
        </w:tc>
        <w:tc>
          <w:tcPr>
            <w:tcW w:w="3002" w:type="pct"/>
            <w:gridSpan w:val="2"/>
          </w:tcPr>
          <w:p w14:paraId="425CCC87" w14:textId="637CB963"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5: Презентация разработанного стандарта.</w:t>
            </w:r>
          </w:p>
        </w:tc>
        <w:tc>
          <w:tcPr>
            <w:tcW w:w="303" w:type="pct"/>
            <w:gridSpan w:val="3"/>
            <w:vAlign w:val="center"/>
          </w:tcPr>
          <w:p w14:paraId="7D1F397F"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31EDB0E7" w14:textId="77777777" w:rsidR="00DD0E47" w:rsidRPr="00DD0E47" w:rsidRDefault="00DD0E47" w:rsidP="00B95A33">
            <w:pPr>
              <w:suppressAutoHyphens/>
              <w:jc w:val="center"/>
              <w:rPr>
                <w:rFonts w:ascii="Times New Roman" w:hAnsi="Times New Roman"/>
                <w:b/>
              </w:rPr>
            </w:pPr>
          </w:p>
        </w:tc>
      </w:tr>
      <w:tr w:rsidR="00B95A33" w:rsidRPr="00DD0E47" w14:paraId="15D6013F" w14:textId="77777777" w:rsidTr="00672FA7">
        <w:trPr>
          <w:trHeight w:val="349"/>
        </w:trPr>
        <w:tc>
          <w:tcPr>
            <w:tcW w:w="929" w:type="pct"/>
            <w:vMerge/>
          </w:tcPr>
          <w:p w14:paraId="038AA735" w14:textId="77777777" w:rsidR="00DD0E47" w:rsidRPr="00DD0E47" w:rsidRDefault="00DD0E47" w:rsidP="00B95A33">
            <w:pPr>
              <w:spacing w:line="240" w:lineRule="auto"/>
              <w:rPr>
                <w:rFonts w:ascii="Times New Roman" w:hAnsi="Times New Roman"/>
                <w:b/>
                <w:bCs/>
              </w:rPr>
            </w:pPr>
          </w:p>
        </w:tc>
        <w:tc>
          <w:tcPr>
            <w:tcW w:w="213" w:type="pct"/>
            <w:gridSpan w:val="2"/>
          </w:tcPr>
          <w:p w14:paraId="793D4E87"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11</w:t>
            </w:r>
          </w:p>
        </w:tc>
        <w:tc>
          <w:tcPr>
            <w:tcW w:w="3002" w:type="pct"/>
            <w:gridSpan w:val="2"/>
          </w:tcPr>
          <w:p w14:paraId="3FFA8CAD"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Правила поведения сотрудников в нестандартных ситуациях</w:t>
            </w:r>
            <w:r w:rsidRPr="00DD0E47">
              <w:rPr>
                <w:rFonts w:ascii="Times New Roman" w:hAnsi="Times New Roman"/>
                <w:color w:val="FF0000"/>
              </w:rPr>
              <w:t>.</w:t>
            </w:r>
            <w:r w:rsidRPr="00DD0E47">
              <w:rPr>
                <w:rFonts w:ascii="Times New Roman" w:hAnsi="Times New Roman"/>
              </w:rPr>
              <w:t xml:space="preserve"> </w:t>
            </w:r>
          </w:p>
        </w:tc>
        <w:tc>
          <w:tcPr>
            <w:tcW w:w="303" w:type="pct"/>
            <w:gridSpan w:val="3"/>
            <w:vAlign w:val="center"/>
          </w:tcPr>
          <w:p w14:paraId="09F3979A"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610B9EBF" w14:textId="77777777" w:rsidR="00DD0E47" w:rsidRPr="00DD0E47" w:rsidRDefault="00DD0E47" w:rsidP="00B95A33">
            <w:pPr>
              <w:suppressAutoHyphens/>
              <w:jc w:val="center"/>
              <w:rPr>
                <w:rFonts w:ascii="Times New Roman" w:hAnsi="Times New Roman"/>
                <w:b/>
              </w:rPr>
            </w:pPr>
          </w:p>
        </w:tc>
      </w:tr>
      <w:tr w:rsidR="00B95A33" w:rsidRPr="00DD0E47" w14:paraId="0B03BB09" w14:textId="77777777" w:rsidTr="00672FA7">
        <w:trPr>
          <w:trHeight w:val="349"/>
        </w:trPr>
        <w:tc>
          <w:tcPr>
            <w:tcW w:w="929" w:type="pct"/>
            <w:vMerge/>
          </w:tcPr>
          <w:p w14:paraId="4DFA8B07" w14:textId="77777777" w:rsidR="00DD0E47" w:rsidRPr="00DD0E47" w:rsidRDefault="00DD0E47" w:rsidP="00B95A33">
            <w:pPr>
              <w:spacing w:line="240" w:lineRule="auto"/>
              <w:rPr>
                <w:rFonts w:ascii="Times New Roman" w:hAnsi="Times New Roman"/>
                <w:b/>
                <w:bCs/>
              </w:rPr>
            </w:pPr>
          </w:p>
        </w:tc>
        <w:tc>
          <w:tcPr>
            <w:tcW w:w="213" w:type="pct"/>
            <w:gridSpan w:val="2"/>
          </w:tcPr>
          <w:p w14:paraId="1FB46DC7"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12</w:t>
            </w:r>
          </w:p>
        </w:tc>
        <w:tc>
          <w:tcPr>
            <w:tcW w:w="3002" w:type="pct"/>
            <w:gridSpan w:val="2"/>
          </w:tcPr>
          <w:p w14:paraId="67E423C9"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Правила пожарной безопасности на гостиничном предприятии.</w:t>
            </w:r>
          </w:p>
        </w:tc>
        <w:tc>
          <w:tcPr>
            <w:tcW w:w="303" w:type="pct"/>
            <w:gridSpan w:val="3"/>
            <w:vAlign w:val="center"/>
          </w:tcPr>
          <w:p w14:paraId="363DD493"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7D10DD38" w14:textId="77777777" w:rsidR="00DD0E47" w:rsidRPr="00DD0E47" w:rsidRDefault="00DD0E47" w:rsidP="00B95A33">
            <w:pPr>
              <w:suppressAutoHyphens/>
              <w:jc w:val="center"/>
              <w:rPr>
                <w:rFonts w:ascii="Times New Roman" w:hAnsi="Times New Roman"/>
                <w:b/>
              </w:rPr>
            </w:pPr>
          </w:p>
        </w:tc>
      </w:tr>
      <w:tr w:rsidR="00B95A33" w:rsidRPr="00DD0E47" w14:paraId="37308385" w14:textId="77777777" w:rsidTr="00672FA7">
        <w:trPr>
          <w:trHeight w:val="349"/>
        </w:trPr>
        <w:tc>
          <w:tcPr>
            <w:tcW w:w="929" w:type="pct"/>
            <w:vMerge/>
          </w:tcPr>
          <w:p w14:paraId="292B0E54" w14:textId="77777777" w:rsidR="00DD0E47" w:rsidRPr="00DD0E47" w:rsidRDefault="00DD0E47" w:rsidP="00B95A33">
            <w:pPr>
              <w:spacing w:line="240" w:lineRule="auto"/>
              <w:rPr>
                <w:rFonts w:ascii="Times New Roman" w:hAnsi="Times New Roman"/>
                <w:b/>
                <w:bCs/>
              </w:rPr>
            </w:pPr>
          </w:p>
        </w:tc>
        <w:tc>
          <w:tcPr>
            <w:tcW w:w="213" w:type="pct"/>
            <w:gridSpan w:val="2"/>
          </w:tcPr>
          <w:p w14:paraId="73D17FFC"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13</w:t>
            </w:r>
          </w:p>
        </w:tc>
        <w:tc>
          <w:tcPr>
            <w:tcW w:w="3002" w:type="pct"/>
            <w:gridSpan w:val="2"/>
          </w:tcPr>
          <w:p w14:paraId="4727CDB9" w14:textId="0B5553CE"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6: Разработка памятки для сотрудников при возникновении угрозы пожара.</w:t>
            </w:r>
          </w:p>
        </w:tc>
        <w:tc>
          <w:tcPr>
            <w:tcW w:w="303" w:type="pct"/>
            <w:gridSpan w:val="3"/>
            <w:vAlign w:val="center"/>
          </w:tcPr>
          <w:p w14:paraId="5D0C10B1"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32E93204" w14:textId="77777777" w:rsidR="00DD0E47" w:rsidRPr="00DD0E47" w:rsidRDefault="00DD0E47" w:rsidP="00B95A33">
            <w:pPr>
              <w:suppressAutoHyphens/>
              <w:jc w:val="center"/>
              <w:rPr>
                <w:rFonts w:ascii="Times New Roman" w:hAnsi="Times New Roman"/>
                <w:b/>
              </w:rPr>
            </w:pPr>
          </w:p>
        </w:tc>
      </w:tr>
      <w:tr w:rsidR="00B95A33" w:rsidRPr="00DD0E47" w14:paraId="27741F70" w14:textId="77777777" w:rsidTr="00672FA7">
        <w:trPr>
          <w:trHeight w:val="349"/>
        </w:trPr>
        <w:tc>
          <w:tcPr>
            <w:tcW w:w="929" w:type="pct"/>
            <w:vMerge/>
          </w:tcPr>
          <w:p w14:paraId="5B324468" w14:textId="77777777" w:rsidR="00DD0E47" w:rsidRPr="00DD0E47" w:rsidRDefault="00DD0E47" w:rsidP="00B95A33">
            <w:pPr>
              <w:spacing w:line="240" w:lineRule="auto"/>
              <w:rPr>
                <w:rFonts w:ascii="Times New Roman" w:hAnsi="Times New Roman"/>
                <w:b/>
                <w:bCs/>
              </w:rPr>
            </w:pPr>
          </w:p>
        </w:tc>
        <w:tc>
          <w:tcPr>
            <w:tcW w:w="213" w:type="pct"/>
            <w:gridSpan w:val="2"/>
          </w:tcPr>
          <w:p w14:paraId="32772160"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14</w:t>
            </w:r>
          </w:p>
        </w:tc>
        <w:tc>
          <w:tcPr>
            <w:tcW w:w="3002" w:type="pct"/>
            <w:gridSpan w:val="2"/>
          </w:tcPr>
          <w:p w14:paraId="1F482051" w14:textId="15E19D1E"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7: Изучение планов эвакуации и средств индивидуальной защиты.</w:t>
            </w:r>
          </w:p>
        </w:tc>
        <w:tc>
          <w:tcPr>
            <w:tcW w:w="303" w:type="pct"/>
            <w:gridSpan w:val="3"/>
            <w:vAlign w:val="center"/>
          </w:tcPr>
          <w:p w14:paraId="2D0C7EFF"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5370BF9F" w14:textId="77777777" w:rsidR="00DD0E47" w:rsidRPr="00DD0E47" w:rsidRDefault="00DD0E47" w:rsidP="00B95A33">
            <w:pPr>
              <w:suppressAutoHyphens/>
              <w:jc w:val="center"/>
              <w:rPr>
                <w:rFonts w:ascii="Times New Roman" w:hAnsi="Times New Roman"/>
                <w:b/>
              </w:rPr>
            </w:pPr>
          </w:p>
        </w:tc>
      </w:tr>
      <w:tr w:rsidR="00B95A33" w:rsidRPr="00DD0E47" w14:paraId="5DB465DE" w14:textId="77777777" w:rsidTr="00672FA7">
        <w:trPr>
          <w:trHeight w:val="349"/>
        </w:trPr>
        <w:tc>
          <w:tcPr>
            <w:tcW w:w="929" w:type="pct"/>
            <w:vMerge/>
          </w:tcPr>
          <w:p w14:paraId="2CE6DC03" w14:textId="77777777" w:rsidR="00DD0E47" w:rsidRPr="00DD0E47" w:rsidRDefault="00DD0E47" w:rsidP="00B95A33">
            <w:pPr>
              <w:spacing w:line="240" w:lineRule="auto"/>
              <w:rPr>
                <w:rFonts w:ascii="Times New Roman" w:hAnsi="Times New Roman"/>
                <w:b/>
                <w:bCs/>
              </w:rPr>
            </w:pPr>
          </w:p>
        </w:tc>
        <w:tc>
          <w:tcPr>
            <w:tcW w:w="213" w:type="pct"/>
            <w:gridSpan w:val="2"/>
          </w:tcPr>
          <w:p w14:paraId="2F932E24"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15</w:t>
            </w:r>
          </w:p>
        </w:tc>
        <w:tc>
          <w:tcPr>
            <w:tcW w:w="3002" w:type="pct"/>
            <w:gridSpan w:val="2"/>
          </w:tcPr>
          <w:p w14:paraId="3C5DE6C2"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 xml:space="preserve">Виды угроз на гостиничном предприятии. </w:t>
            </w:r>
          </w:p>
        </w:tc>
        <w:tc>
          <w:tcPr>
            <w:tcW w:w="303" w:type="pct"/>
            <w:gridSpan w:val="3"/>
            <w:vAlign w:val="center"/>
          </w:tcPr>
          <w:p w14:paraId="796A657B"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01C42B0E" w14:textId="77777777" w:rsidR="00DD0E47" w:rsidRPr="00DD0E47" w:rsidRDefault="00DD0E47" w:rsidP="00B95A33">
            <w:pPr>
              <w:suppressAutoHyphens/>
              <w:jc w:val="center"/>
              <w:rPr>
                <w:rFonts w:ascii="Times New Roman" w:hAnsi="Times New Roman"/>
                <w:b/>
              </w:rPr>
            </w:pPr>
          </w:p>
        </w:tc>
      </w:tr>
      <w:tr w:rsidR="00B95A33" w:rsidRPr="00DD0E47" w14:paraId="62A62DBD" w14:textId="77777777" w:rsidTr="00672FA7">
        <w:trPr>
          <w:trHeight w:val="349"/>
        </w:trPr>
        <w:tc>
          <w:tcPr>
            <w:tcW w:w="929" w:type="pct"/>
            <w:vMerge/>
          </w:tcPr>
          <w:p w14:paraId="6CB4CED0" w14:textId="77777777" w:rsidR="00DD0E47" w:rsidRPr="00DD0E47" w:rsidRDefault="00DD0E47" w:rsidP="00B95A33">
            <w:pPr>
              <w:spacing w:line="240" w:lineRule="auto"/>
              <w:rPr>
                <w:rFonts w:ascii="Times New Roman" w:hAnsi="Times New Roman"/>
                <w:b/>
                <w:bCs/>
              </w:rPr>
            </w:pPr>
          </w:p>
        </w:tc>
        <w:tc>
          <w:tcPr>
            <w:tcW w:w="213" w:type="pct"/>
            <w:gridSpan w:val="2"/>
          </w:tcPr>
          <w:p w14:paraId="6F6EF83F"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16</w:t>
            </w:r>
          </w:p>
        </w:tc>
        <w:tc>
          <w:tcPr>
            <w:tcW w:w="3002" w:type="pct"/>
            <w:gridSpan w:val="2"/>
          </w:tcPr>
          <w:p w14:paraId="0F367E4D" w14:textId="77777777" w:rsidR="00DD0E47" w:rsidRPr="00DD0E47" w:rsidRDefault="00DD0E47" w:rsidP="00B95A33">
            <w:pPr>
              <w:suppressAutoHyphens/>
              <w:ind w:left="-45"/>
              <w:jc w:val="both"/>
              <w:rPr>
                <w:rFonts w:ascii="Times New Roman" w:hAnsi="Times New Roman"/>
              </w:rPr>
            </w:pPr>
            <w:r w:rsidRPr="00DD0E47">
              <w:rPr>
                <w:rFonts w:ascii="Times New Roman" w:hAnsi="Times New Roman"/>
              </w:rPr>
              <w:t>Меры по устранению и предотвращению потенциальных угроз во время проживания гостей.</w:t>
            </w:r>
          </w:p>
        </w:tc>
        <w:tc>
          <w:tcPr>
            <w:tcW w:w="303" w:type="pct"/>
            <w:gridSpan w:val="3"/>
            <w:vAlign w:val="center"/>
          </w:tcPr>
          <w:p w14:paraId="38981BBA" w14:textId="77777777" w:rsidR="00DD0E47" w:rsidRPr="00DD0E47" w:rsidRDefault="00DD0E47" w:rsidP="00B95A33">
            <w:pPr>
              <w:suppressAutoHyphens/>
              <w:jc w:val="center"/>
              <w:rPr>
                <w:rFonts w:ascii="Times New Roman" w:hAnsi="Times New Roman"/>
              </w:rPr>
            </w:pPr>
            <w:r w:rsidRPr="00DD0E47">
              <w:rPr>
                <w:rFonts w:ascii="Times New Roman" w:hAnsi="Times New Roman"/>
              </w:rPr>
              <w:t>2</w:t>
            </w:r>
          </w:p>
        </w:tc>
        <w:tc>
          <w:tcPr>
            <w:tcW w:w="553" w:type="pct"/>
            <w:vMerge/>
            <w:vAlign w:val="center"/>
          </w:tcPr>
          <w:p w14:paraId="3E6C7A8C" w14:textId="77777777" w:rsidR="00DD0E47" w:rsidRPr="00DD0E47" w:rsidRDefault="00DD0E47" w:rsidP="00B95A33">
            <w:pPr>
              <w:suppressAutoHyphens/>
              <w:jc w:val="center"/>
              <w:rPr>
                <w:rFonts w:ascii="Times New Roman" w:hAnsi="Times New Roman"/>
                <w:b/>
              </w:rPr>
            </w:pPr>
          </w:p>
        </w:tc>
      </w:tr>
      <w:tr w:rsidR="00B95A33" w:rsidRPr="00DD0E47" w14:paraId="3E1BCE3F" w14:textId="77777777" w:rsidTr="00672FA7">
        <w:trPr>
          <w:trHeight w:val="349"/>
        </w:trPr>
        <w:tc>
          <w:tcPr>
            <w:tcW w:w="929" w:type="pct"/>
            <w:vMerge/>
          </w:tcPr>
          <w:p w14:paraId="1C35A68C" w14:textId="77777777" w:rsidR="00DD0E47" w:rsidRPr="00DD0E47" w:rsidRDefault="00DD0E47" w:rsidP="00B95A33">
            <w:pPr>
              <w:spacing w:line="240" w:lineRule="auto"/>
              <w:rPr>
                <w:rFonts w:ascii="Times New Roman" w:hAnsi="Times New Roman"/>
                <w:b/>
                <w:bCs/>
              </w:rPr>
            </w:pPr>
          </w:p>
        </w:tc>
        <w:tc>
          <w:tcPr>
            <w:tcW w:w="213" w:type="pct"/>
            <w:gridSpan w:val="2"/>
          </w:tcPr>
          <w:p w14:paraId="5142F823"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17</w:t>
            </w:r>
          </w:p>
        </w:tc>
        <w:tc>
          <w:tcPr>
            <w:tcW w:w="3002" w:type="pct"/>
            <w:gridSpan w:val="2"/>
          </w:tcPr>
          <w:p w14:paraId="11364829" w14:textId="4CFCB612" w:rsidR="00DD0E47" w:rsidRPr="00DD0E47" w:rsidRDefault="00DD0E47" w:rsidP="00B95A33">
            <w:pPr>
              <w:suppressAutoHyphens/>
              <w:ind w:left="-45"/>
              <w:jc w:val="both"/>
              <w:rPr>
                <w:rFonts w:ascii="Times New Roman" w:hAnsi="Times New Roman"/>
                <w:color w:val="FF0000"/>
              </w:rPr>
            </w:pPr>
            <w:r w:rsidRPr="00DD0E47">
              <w:rPr>
                <w:rFonts w:ascii="Times New Roman" w:hAnsi="Times New Roman"/>
                <w:color w:val="FF0000"/>
              </w:rPr>
              <w:t>Практическая работа №</w:t>
            </w:r>
            <w:r w:rsidR="003A348E">
              <w:rPr>
                <w:rFonts w:ascii="Times New Roman" w:hAnsi="Times New Roman"/>
                <w:color w:val="FF0000"/>
              </w:rPr>
              <w:t xml:space="preserve"> </w:t>
            </w:r>
            <w:r w:rsidRPr="00DD0E47">
              <w:rPr>
                <w:rFonts w:ascii="Times New Roman" w:hAnsi="Times New Roman"/>
                <w:color w:val="FF0000"/>
              </w:rPr>
              <w:t>8: Решение ситуационных задач при угрозе пожара, наводнения, краж и тп. в гостиничных предприятиях.</w:t>
            </w:r>
          </w:p>
        </w:tc>
        <w:tc>
          <w:tcPr>
            <w:tcW w:w="303" w:type="pct"/>
            <w:gridSpan w:val="3"/>
            <w:vAlign w:val="center"/>
          </w:tcPr>
          <w:p w14:paraId="6A7B0085" w14:textId="77777777" w:rsidR="00DD0E47" w:rsidRPr="00DD0E47" w:rsidRDefault="00DD0E47" w:rsidP="00B95A33">
            <w:pPr>
              <w:suppressAutoHyphens/>
              <w:jc w:val="center"/>
              <w:rPr>
                <w:rFonts w:ascii="Times New Roman" w:hAnsi="Times New Roman"/>
                <w:color w:val="FF0000"/>
              </w:rPr>
            </w:pPr>
            <w:r w:rsidRPr="00DD0E47">
              <w:rPr>
                <w:rFonts w:ascii="Times New Roman" w:hAnsi="Times New Roman"/>
                <w:color w:val="FF0000"/>
              </w:rPr>
              <w:t>2</w:t>
            </w:r>
          </w:p>
        </w:tc>
        <w:tc>
          <w:tcPr>
            <w:tcW w:w="553" w:type="pct"/>
            <w:vMerge/>
            <w:vAlign w:val="center"/>
          </w:tcPr>
          <w:p w14:paraId="0BCFCDEE" w14:textId="77777777" w:rsidR="00DD0E47" w:rsidRPr="00DD0E47" w:rsidRDefault="00DD0E47" w:rsidP="00B95A33">
            <w:pPr>
              <w:suppressAutoHyphens/>
              <w:jc w:val="center"/>
              <w:rPr>
                <w:rFonts w:ascii="Times New Roman" w:hAnsi="Times New Roman"/>
                <w:b/>
              </w:rPr>
            </w:pPr>
          </w:p>
        </w:tc>
      </w:tr>
      <w:tr w:rsidR="00B95A33" w:rsidRPr="00DD0E47" w14:paraId="0076F3C5" w14:textId="77777777" w:rsidTr="00672FA7">
        <w:trPr>
          <w:trHeight w:val="349"/>
        </w:trPr>
        <w:tc>
          <w:tcPr>
            <w:tcW w:w="929" w:type="pct"/>
            <w:vMerge/>
          </w:tcPr>
          <w:p w14:paraId="4BC415DC" w14:textId="77777777" w:rsidR="00DD0E47" w:rsidRPr="00DD0E47" w:rsidRDefault="00DD0E47" w:rsidP="00B95A33">
            <w:pPr>
              <w:spacing w:line="240" w:lineRule="auto"/>
              <w:rPr>
                <w:rFonts w:ascii="Times New Roman" w:hAnsi="Times New Roman"/>
                <w:b/>
                <w:bCs/>
              </w:rPr>
            </w:pPr>
          </w:p>
        </w:tc>
        <w:tc>
          <w:tcPr>
            <w:tcW w:w="213" w:type="pct"/>
            <w:gridSpan w:val="2"/>
          </w:tcPr>
          <w:p w14:paraId="3C8783FF"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18-19</w:t>
            </w:r>
          </w:p>
        </w:tc>
        <w:tc>
          <w:tcPr>
            <w:tcW w:w="3002" w:type="pct"/>
            <w:gridSpan w:val="2"/>
            <w:shd w:val="clear" w:color="auto" w:fill="FDE9D9" w:themeFill="accent6" w:themeFillTint="33"/>
          </w:tcPr>
          <w:p w14:paraId="35DF96C5" w14:textId="77777777" w:rsidR="00DD0E47" w:rsidRPr="00DD0E47" w:rsidRDefault="00DD0E47" w:rsidP="00B95A33">
            <w:pPr>
              <w:suppressAutoHyphens/>
              <w:ind w:left="-45"/>
              <w:jc w:val="both"/>
              <w:rPr>
                <w:rFonts w:ascii="Times New Roman" w:hAnsi="Times New Roman"/>
                <w:i/>
              </w:rPr>
            </w:pPr>
            <w:r w:rsidRPr="00DD0E47">
              <w:rPr>
                <w:rFonts w:ascii="Times New Roman" w:hAnsi="Times New Roman"/>
                <w:i/>
              </w:rPr>
              <w:t>Самостоятельная работа: Взаимодействие сотрудников в соответствии с направлениями работы служб.</w:t>
            </w:r>
          </w:p>
        </w:tc>
        <w:tc>
          <w:tcPr>
            <w:tcW w:w="303" w:type="pct"/>
            <w:gridSpan w:val="3"/>
            <w:shd w:val="clear" w:color="auto" w:fill="FDE9D9" w:themeFill="accent6" w:themeFillTint="33"/>
            <w:vAlign w:val="center"/>
          </w:tcPr>
          <w:p w14:paraId="5DA7C1D5" w14:textId="77777777" w:rsidR="00DD0E47" w:rsidRPr="00DD0E47" w:rsidRDefault="00DD0E47" w:rsidP="00B95A33">
            <w:pPr>
              <w:suppressAutoHyphens/>
              <w:jc w:val="center"/>
              <w:rPr>
                <w:rFonts w:ascii="Times New Roman" w:hAnsi="Times New Roman"/>
                <w:i/>
              </w:rPr>
            </w:pPr>
            <w:r w:rsidRPr="00DD0E47">
              <w:rPr>
                <w:rFonts w:ascii="Times New Roman" w:hAnsi="Times New Roman"/>
                <w:i/>
              </w:rPr>
              <w:t>4</w:t>
            </w:r>
          </w:p>
        </w:tc>
        <w:tc>
          <w:tcPr>
            <w:tcW w:w="553" w:type="pct"/>
            <w:vMerge/>
            <w:vAlign w:val="center"/>
          </w:tcPr>
          <w:p w14:paraId="07C3E00C" w14:textId="77777777" w:rsidR="00DD0E47" w:rsidRPr="00DD0E47" w:rsidRDefault="00DD0E47" w:rsidP="00B95A33">
            <w:pPr>
              <w:suppressAutoHyphens/>
              <w:jc w:val="center"/>
              <w:rPr>
                <w:rFonts w:ascii="Times New Roman" w:hAnsi="Times New Roman"/>
                <w:b/>
              </w:rPr>
            </w:pPr>
          </w:p>
        </w:tc>
      </w:tr>
      <w:tr w:rsidR="00B95A33" w:rsidRPr="00DD0E47" w14:paraId="023EFCAA" w14:textId="77777777" w:rsidTr="00672FA7">
        <w:trPr>
          <w:trHeight w:val="349"/>
        </w:trPr>
        <w:tc>
          <w:tcPr>
            <w:tcW w:w="929" w:type="pct"/>
            <w:vMerge/>
          </w:tcPr>
          <w:p w14:paraId="6E728403" w14:textId="77777777" w:rsidR="00DD0E47" w:rsidRPr="00DD0E47" w:rsidRDefault="00DD0E47" w:rsidP="00B95A33">
            <w:pPr>
              <w:spacing w:line="240" w:lineRule="auto"/>
              <w:rPr>
                <w:rFonts w:ascii="Times New Roman" w:hAnsi="Times New Roman"/>
                <w:b/>
                <w:bCs/>
              </w:rPr>
            </w:pPr>
          </w:p>
        </w:tc>
        <w:tc>
          <w:tcPr>
            <w:tcW w:w="213" w:type="pct"/>
            <w:gridSpan w:val="2"/>
          </w:tcPr>
          <w:p w14:paraId="3A3F50D1"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20-21</w:t>
            </w:r>
          </w:p>
        </w:tc>
        <w:tc>
          <w:tcPr>
            <w:tcW w:w="3002" w:type="pct"/>
            <w:gridSpan w:val="2"/>
            <w:shd w:val="clear" w:color="auto" w:fill="FDE9D9" w:themeFill="accent6" w:themeFillTint="33"/>
          </w:tcPr>
          <w:p w14:paraId="2A0C2C55" w14:textId="77777777" w:rsidR="00DD0E47" w:rsidRPr="00DD0E47" w:rsidRDefault="00DD0E47" w:rsidP="00B95A33">
            <w:pPr>
              <w:suppressAutoHyphens/>
              <w:ind w:left="-45"/>
              <w:jc w:val="both"/>
              <w:rPr>
                <w:rFonts w:ascii="Times New Roman" w:hAnsi="Times New Roman"/>
                <w:i/>
              </w:rPr>
            </w:pPr>
            <w:r w:rsidRPr="00DD0E47">
              <w:rPr>
                <w:rFonts w:ascii="Times New Roman" w:hAnsi="Times New Roman"/>
                <w:i/>
              </w:rPr>
              <w:t>Самостоятельная работа: Ответственность сотрудников гостиничных предприятий за несвоевременное предотвращение потенциальных угроз проживающих.</w:t>
            </w:r>
          </w:p>
        </w:tc>
        <w:tc>
          <w:tcPr>
            <w:tcW w:w="303" w:type="pct"/>
            <w:gridSpan w:val="3"/>
            <w:shd w:val="clear" w:color="auto" w:fill="FDE9D9" w:themeFill="accent6" w:themeFillTint="33"/>
            <w:vAlign w:val="center"/>
          </w:tcPr>
          <w:p w14:paraId="300D7A84" w14:textId="77777777" w:rsidR="00DD0E47" w:rsidRPr="00DD0E47" w:rsidRDefault="00DD0E47" w:rsidP="00B95A33">
            <w:pPr>
              <w:suppressAutoHyphens/>
              <w:jc w:val="center"/>
              <w:rPr>
                <w:rFonts w:ascii="Times New Roman" w:hAnsi="Times New Roman"/>
                <w:i/>
              </w:rPr>
            </w:pPr>
            <w:r w:rsidRPr="00DD0E47">
              <w:rPr>
                <w:rFonts w:ascii="Times New Roman" w:hAnsi="Times New Roman"/>
                <w:i/>
              </w:rPr>
              <w:t>4</w:t>
            </w:r>
          </w:p>
        </w:tc>
        <w:tc>
          <w:tcPr>
            <w:tcW w:w="553" w:type="pct"/>
            <w:vMerge/>
            <w:vAlign w:val="center"/>
          </w:tcPr>
          <w:p w14:paraId="1021F84B" w14:textId="77777777" w:rsidR="00DD0E47" w:rsidRPr="00DD0E47" w:rsidRDefault="00DD0E47" w:rsidP="00B95A33">
            <w:pPr>
              <w:suppressAutoHyphens/>
              <w:jc w:val="center"/>
              <w:rPr>
                <w:rFonts w:ascii="Times New Roman" w:hAnsi="Times New Roman"/>
                <w:b/>
              </w:rPr>
            </w:pPr>
          </w:p>
        </w:tc>
      </w:tr>
      <w:tr w:rsidR="00B95A33" w:rsidRPr="00DD0E47" w14:paraId="1BA587B2" w14:textId="77777777" w:rsidTr="00672FA7">
        <w:trPr>
          <w:trHeight w:val="349"/>
        </w:trPr>
        <w:tc>
          <w:tcPr>
            <w:tcW w:w="929" w:type="pct"/>
          </w:tcPr>
          <w:p w14:paraId="456FA7B3" w14:textId="77777777" w:rsidR="00DD0E47" w:rsidRPr="00DD0E47" w:rsidRDefault="00DD0E47" w:rsidP="00B95A33">
            <w:pPr>
              <w:spacing w:line="240" w:lineRule="auto"/>
              <w:rPr>
                <w:rFonts w:ascii="Times New Roman" w:hAnsi="Times New Roman"/>
                <w:b/>
                <w:bCs/>
              </w:rPr>
            </w:pPr>
          </w:p>
        </w:tc>
        <w:tc>
          <w:tcPr>
            <w:tcW w:w="213" w:type="pct"/>
            <w:gridSpan w:val="2"/>
          </w:tcPr>
          <w:p w14:paraId="678162BB" w14:textId="77777777" w:rsidR="00DD0E47" w:rsidRPr="00DD0E47" w:rsidRDefault="00DD0E47" w:rsidP="00B95A33">
            <w:pPr>
              <w:suppressAutoHyphens/>
              <w:ind w:left="-45"/>
              <w:jc w:val="center"/>
              <w:rPr>
                <w:rFonts w:ascii="Times New Roman" w:hAnsi="Times New Roman"/>
              </w:rPr>
            </w:pPr>
            <w:r w:rsidRPr="00DD0E47">
              <w:rPr>
                <w:rFonts w:ascii="Times New Roman" w:hAnsi="Times New Roman"/>
              </w:rPr>
              <w:t>22-23</w:t>
            </w:r>
          </w:p>
        </w:tc>
        <w:tc>
          <w:tcPr>
            <w:tcW w:w="3002" w:type="pct"/>
            <w:gridSpan w:val="2"/>
            <w:shd w:val="clear" w:color="auto" w:fill="FDE9D9" w:themeFill="accent6" w:themeFillTint="33"/>
          </w:tcPr>
          <w:p w14:paraId="69B59592" w14:textId="77777777" w:rsidR="00DD0E47" w:rsidRPr="00DD0E47" w:rsidRDefault="00DD0E47" w:rsidP="00B95A33">
            <w:pPr>
              <w:suppressAutoHyphens/>
              <w:ind w:left="-45"/>
              <w:jc w:val="both"/>
              <w:rPr>
                <w:rFonts w:ascii="Times New Roman" w:hAnsi="Times New Roman"/>
                <w:i/>
              </w:rPr>
            </w:pPr>
            <w:r w:rsidRPr="00DD0E47">
              <w:rPr>
                <w:rFonts w:ascii="Times New Roman" w:hAnsi="Times New Roman"/>
                <w:i/>
              </w:rPr>
              <w:t>Самостоятельная работа: Изучение паспорта антитеррористической безопасности, требования Законодательства.</w:t>
            </w:r>
          </w:p>
        </w:tc>
        <w:tc>
          <w:tcPr>
            <w:tcW w:w="303" w:type="pct"/>
            <w:gridSpan w:val="3"/>
            <w:shd w:val="clear" w:color="auto" w:fill="FDE9D9" w:themeFill="accent6" w:themeFillTint="33"/>
            <w:vAlign w:val="center"/>
          </w:tcPr>
          <w:p w14:paraId="7637E29E" w14:textId="77777777" w:rsidR="00DD0E47" w:rsidRPr="00DD0E47" w:rsidRDefault="00DD0E47" w:rsidP="00B95A33">
            <w:pPr>
              <w:suppressAutoHyphens/>
              <w:jc w:val="center"/>
              <w:rPr>
                <w:rFonts w:ascii="Times New Roman" w:hAnsi="Times New Roman"/>
                <w:i/>
              </w:rPr>
            </w:pPr>
            <w:r w:rsidRPr="00DD0E47">
              <w:rPr>
                <w:rFonts w:ascii="Times New Roman" w:hAnsi="Times New Roman"/>
                <w:i/>
              </w:rPr>
              <w:t>4</w:t>
            </w:r>
          </w:p>
        </w:tc>
        <w:tc>
          <w:tcPr>
            <w:tcW w:w="553" w:type="pct"/>
            <w:vMerge/>
            <w:vAlign w:val="center"/>
          </w:tcPr>
          <w:p w14:paraId="58FDCCC5" w14:textId="77777777" w:rsidR="00DD0E47" w:rsidRPr="00DD0E47" w:rsidRDefault="00DD0E47" w:rsidP="00B95A33">
            <w:pPr>
              <w:suppressAutoHyphens/>
              <w:jc w:val="center"/>
              <w:rPr>
                <w:rFonts w:ascii="Times New Roman" w:hAnsi="Times New Roman"/>
                <w:b/>
              </w:rPr>
            </w:pPr>
          </w:p>
        </w:tc>
      </w:tr>
      <w:tr w:rsidR="00B95A33" w:rsidRPr="00DD0E47" w14:paraId="26224AA4" w14:textId="77777777" w:rsidTr="00672FA7">
        <w:trPr>
          <w:trHeight w:val="560"/>
        </w:trPr>
        <w:tc>
          <w:tcPr>
            <w:tcW w:w="929" w:type="pct"/>
            <w:vMerge w:val="restart"/>
          </w:tcPr>
          <w:p w14:paraId="51CF0959" w14:textId="77777777" w:rsidR="00B95A33" w:rsidRDefault="00B95A33" w:rsidP="00B95A33">
            <w:pPr>
              <w:spacing w:after="0" w:line="240" w:lineRule="auto"/>
              <w:contextualSpacing/>
              <w:rPr>
                <w:rFonts w:ascii="Times New Roman" w:hAnsi="Times New Roman"/>
                <w:b/>
                <w:bCs/>
              </w:rPr>
            </w:pPr>
          </w:p>
          <w:p w14:paraId="2667E270" w14:textId="0ADBF820" w:rsidR="00B95A33" w:rsidRPr="00DD0E47" w:rsidRDefault="00B95A33" w:rsidP="00B95A33">
            <w:pPr>
              <w:spacing w:after="0" w:line="240" w:lineRule="auto"/>
              <w:contextualSpacing/>
              <w:rPr>
                <w:rFonts w:ascii="Times New Roman" w:hAnsi="Times New Roman"/>
                <w:b/>
                <w:bCs/>
              </w:rPr>
            </w:pPr>
            <w:r w:rsidRPr="00DD0E47">
              <w:rPr>
                <w:rFonts w:ascii="Times New Roman" w:hAnsi="Times New Roman"/>
                <w:b/>
                <w:bCs/>
              </w:rPr>
              <w:t>Тема 1.2</w:t>
            </w:r>
          </w:p>
          <w:p w14:paraId="024BA581" w14:textId="7A66AC6A" w:rsidR="00B95A33" w:rsidRPr="00DD0E47" w:rsidRDefault="00B95A33" w:rsidP="00B95A33">
            <w:pPr>
              <w:rPr>
                <w:rFonts w:ascii="Times New Roman" w:hAnsi="Times New Roman"/>
              </w:rPr>
            </w:pPr>
            <w:r w:rsidRPr="00DD0E47">
              <w:rPr>
                <w:rFonts w:ascii="Times New Roman" w:hAnsi="Times New Roman"/>
                <w:b/>
                <w:bCs/>
              </w:rPr>
              <w:t xml:space="preserve">Организация и контроль текущей деятельности сотрудников служб </w:t>
            </w:r>
            <w:r w:rsidRPr="00DD0E47">
              <w:rPr>
                <w:rFonts w:ascii="Times New Roman" w:hAnsi="Times New Roman"/>
                <w:b/>
                <w:bCs/>
              </w:rPr>
              <w:lastRenderedPageBreak/>
              <w:t>гостиничного предприятия</w:t>
            </w:r>
          </w:p>
        </w:tc>
        <w:tc>
          <w:tcPr>
            <w:tcW w:w="213" w:type="pct"/>
            <w:gridSpan w:val="2"/>
          </w:tcPr>
          <w:p w14:paraId="2B18F97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lastRenderedPageBreak/>
              <w:t>24</w:t>
            </w:r>
          </w:p>
        </w:tc>
        <w:tc>
          <w:tcPr>
            <w:tcW w:w="3002" w:type="pct"/>
            <w:gridSpan w:val="2"/>
          </w:tcPr>
          <w:p w14:paraId="78281005"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Гостиничный продукт и его особенности. Понятие гостевого цикла.</w:t>
            </w:r>
          </w:p>
        </w:tc>
        <w:tc>
          <w:tcPr>
            <w:tcW w:w="303" w:type="pct"/>
            <w:gridSpan w:val="3"/>
            <w:vAlign w:val="center"/>
          </w:tcPr>
          <w:p w14:paraId="33FB77F8"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restart"/>
            <w:vAlign w:val="center"/>
          </w:tcPr>
          <w:p w14:paraId="51362B27" w14:textId="3E51C419"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ПК 1.2, ПК 1.3, ПК 2.1, ОК 01-02, ОК 04-</w:t>
            </w:r>
            <w:proofErr w:type="gramStart"/>
            <w:r w:rsidRPr="00DD0E47">
              <w:rPr>
                <w:rFonts w:ascii="Times New Roman" w:hAnsi="Times New Roman"/>
              </w:rPr>
              <w:t>05,ОК</w:t>
            </w:r>
            <w:proofErr w:type="gramEnd"/>
            <w:r w:rsidRPr="00DD0E47">
              <w:rPr>
                <w:rFonts w:ascii="Times New Roman" w:hAnsi="Times New Roman"/>
              </w:rPr>
              <w:t xml:space="preserve"> 09</w:t>
            </w:r>
          </w:p>
        </w:tc>
      </w:tr>
      <w:tr w:rsidR="00B95A33" w:rsidRPr="00DD0E47" w14:paraId="056B2E35" w14:textId="77777777" w:rsidTr="00672FA7">
        <w:trPr>
          <w:trHeight w:val="287"/>
        </w:trPr>
        <w:tc>
          <w:tcPr>
            <w:tcW w:w="929" w:type="pct"/>
            <w:vMerge/>
          </w:tcPr>
          <w:p w14:paraId="0C963665"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79B178B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25</w:t>
            </w:r>
          </w:p>
        </w:tc>
        <w:tc>
          <w:tcPr>
            <w:tcW w:w="3002" w:type="pct"/>
            <w:gridSpan w:val="2"/>
          </w:tcPr>
          <w:p w14:paraId="2871BF68"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Гостиничные службы и их значение в гостевом цикле.</w:t>
            </w:r>
          </w:p>
        </w:tc>
        <w:tc>
          <w:tcPr>
            <w:tcW w:w="303" w:type="pct"/>
            <w:gridSpan w:val="3"/>
            <w:vAlign w:val="center"/>
          </w:tcPr>
          <w:p w14:paraId="2EC8BD0B"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660914AD"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DAB62C3" w14:textId="77777777" w:rsidTr="00672FA7">
        <w:trPr>
          <w:trHeight w:val="676"/>
        </w:trPr>
        <w:tc>
          <w:tcPr>
            <w:tcW w:w="929" w:type="pct"/>
            <w:vMerge/>
          </w:tcPr>
          <w:p w14:paraId="7BD8564E"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3573F13D"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26</w:t>
            </w:r>
          </w:p>
        </w:tc>
        <w:tc>
          <w:tcPr>
            <w:tcW w:w="3002" w:type="pct"/>
            <w:gridSpan w:val="2"/>
          </w:tcPr>
          <w:p w14:paraId="3BFA7139"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Роль службы бронирования в цикле обслуживания гостей. Виды бронирования. Служба бронирования: цели, основные функции, состав персонала.</w:t>
            </w:r>
          </w:p>
          <w:p w14:paraId="11D67D2A" w14:textId="77777777" w:rsidR="00B95A33" w:rsidRPr="00DD0E47" w:rsidRDefault="00B95A33" w:rsidP="00B95A33">
            <w:pPr>
              <w:suppressAutoHyphens/>
              <w:spacing w:after="0" w:line="240" w:lineRule="auto"/>
              <w:rPr>
                <w:rFonts w:ascii="Times New Roman" w:hAnsi="Times New Roman"/>
              </w:rPr>
            </w:pPr>
          </w:p>
        </w:tc>
        <w:tc>
          <w:tcPr>
            <w:tcW w:w="303" w:type="pct"/>
            <w:gridSpan w:val="3"/>
            <w:vAlign w:val="center"/>
          </w:tcPr>
          <w:p w14:paraId="6C8C657C"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611E2CD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357B3BA" w14:textId="77777777" w:rsidTr="00672FA7">
        <w:trPr>
          <w:trHeight w:val="676"/>
        </w:trPr>
        <w:tc>
          <w:tcPr>
            <w:tcW w:w="929" w:type="pct"/>
            <w:vMerge/>
          </w:tcPr>
          <w:p w14:paraId="12F8BC31"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6B58661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27</w:t>
            </w:r>
          </w:p>
        </w:tc>
        <w:tc>
          <w:tcPr>
            <w:tcW w:w="3002" w:type="pct"/>
            <w:gridSpan w:val="2"/>
          </w:tcPr>
          <w:p w14:paraId="395236DC"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Способы бронирования гостиничного продукта. Прямое, непрямое бронирование. Особенности бронирования по средствам электронной почты.</w:t>
            </w:r>
          </w:p>
        </w:tc>
        <w:tc>
          <w:tcPr>
            <w:tcW w:w="303" w:type="pct"/>
            <w:gridSpan w:val="3"/>
            <w:vAlign w:val="center"/>
          </w:tcPr>
          <w:p w14:paraId="220F64F9"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3A17022"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6E8631F" w14:textId="77777777" w:rsidTr="00672FA7">
        <w:trPr>
          <w:trHeight w:val="441"/>
        </w:trPr>
        <w:tc>
          <w:tcPr>
            <w:tcW w:w="929" w:type="pct"/>
            <w:vMerge/>
          </w:tcPr>
          <w:p w14:paraId="7696A535"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0C4CDCC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28</w:t>
            </w:r>
          </w:p>
        </w:tc>
        <w:tc>
          <w:tcPr>
            <w:tcW w:w="3002" w:type="pct"/>
            <w:gridSpan w:val="2"/>
          </w:tcPr>
          <w:p w14:paraId="7BBDFE13" w14:textId="3563B3FD"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9: Работа в парах, диалоги по ситуациям прямого бронирования – по телефону.</w:t>
            </w:r>
          </w:p>
        </w:tc>
        <w:tc>
          <w:tcPr>
            <w:tcW w:w="303" w:type="pct"/>
            <w:gridSpan w:val="3"/>
            <w:vAlign w:val="center"/>
          </w:tcPr>
          <w:p w14:paraId="42C92BEB"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AA6AA8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09C5F93" w14:textId="77777777" w:rsidTr="00672FA7">
        <w:trPr>
          <w:trHeight w:val="618"/>
        </w:trPr>
        <w:tc>
          <w:tcPr>
            <w:tcW w:w="929" w:type="pct"/>
            <w:vMerge/>
          </w:tcPr>
          <w:p w14:paraId="3C2F5595"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7EF30D3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29</w:t>
            </w:r>
          </w:p>
        </w:tc>
        <w:tc>
          <w:tcPr>
            <w:tcW w:w="3002" w:type="pct"/>
            <w:gridSpan w:val="2"/>
          </w:tcPr>
          <w:p w14:paraId="4D4FF4BD" w14:textId="4C7B6878"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10: Составление заявки на бронирование (индивидуальная, групповая)</w:t>
            </w:r>
          </w:p>
        </w:tc>
        <w:tc>
          <w:tcPr>
            <w:tcW w:w="303" w:type="pct"/>
            <w:gridSpan w:val="3"/>
            <w:vAlign w:val="center"/>
          </w:tcPr>
          <w:p w14:paraId="0F6CE22F"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5F2DF1A6"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4EF0948" w14:textId="77777777" w:rsidTr="00672FA7">
        <w:trPr>
          <w:trHeight w:val="287"/>
        </w:trPr>
        <w:tc>
          <w:tcPr>
            <w:tcW w:w="929" w:type="pct"/>
            <w:vMerge/>
          </w:tcPr>
          <w:p w14:paraId="0A0B3DF5"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6C549248"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30</w:t>
            </w:r>
          </w:p>
        </w:tc>
        <w:tc>
          <w:tcPr>
            <w:tcW w:w="3002" w:type="pct"/>
            <w:gridSpan w:val="2"/>
          </w:tcPr>
          <w:p w14:paraId="037CB4EE" w14:textId="1F9C5BD3"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11: Составление подтверждение бронирования</w:t>
            </w:r>
          </w:p>
        </w:tc>
        <w:tc>
          <w:tcPr>
            <w:tcW w:w="303" w:type="pct"/>
            <w:gridSpan w:val="3"/>
            <w:vAlign w:val="center"/>
          </w:tcPr>
          <w:p w14:paraId="6235C562"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43E21FE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DE9D743" w14:textId="77777777" w:rsidTr="00672FA7">
        <w:trPr>
          <w:trHeight w:val="676"/>
        </w:trPr>
        <w:tc>
          <w:tcPr>
            <w:tcW w:w="929" w:type="pct"/>
            <w:vMerge/>
          </w:tcPr>
          <w:p w14:paraId="7143EE9D"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625E69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31</w:t>
            </w:r>
          </w:p>
        </w:tc>
        <w:tc>
          <w:tcPr>
            <w:tcW w:w="3002" w:type="pct"/>
            <w:gridSpan w:val="2"/>
          </w:tcPr>
          <w:p w14:paraId="070CC5F8" w14:textId="4E11E573"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12: Составление письменных запросов и ответов на письменные запросы индивидуального и группового бронирования по средствам электронной почты. Заполнение документов, составление договора на оказание услуг. Решение ситуационных задач.</w:t>
            </w:r>
          </w:p>
        </w:tc>
        <w:tc>
          <w:tcPr>
            <w:tcW w:w="303" w:type="pct"/>
            <w:gridSpan w:val="3"/>
            <w:vAlign w:val="center"/>
          </w:tcPr>
          <w:p w14:paraId="10135FA9"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5249A272"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4BD93B8" w14:textId="77777777" w:rsidTr="00672FA7">
        <w:trPr>
          <w:trHeight w:val="519"/>
        </w:trPr>
        <w:tc>
          <w:tcPr>
            <w:tcW w:w="929" w:type="pct"/>
            <w:vMerge/>
          </w:tcPr>
          <w:p w14:paraId="3EF41C1A"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35E6E78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32</w:t>
            </w:r>
          </w:p>
        </w:tc>
        <w:tc>
          <w:tcPr>
            <w:tcW w:w="3002" w:type="pct"/>
            <w:gridSpan w:val="2"/>
          </w:tcPr>
          <w:p w14:paraId="764D67A8" w14:textId="60C3AEB3" w:rsidR="00B95A33" w:rsidRPr="00B95A33" w:rsidRDefault="00B95A33" w:rsidP="00B95A33">
            <w:pPr>
              <w:suppressAutoHyphens/>
              <w:spacing w:after="0" w:line="240" w:lineRule="auto"/>
              <w:rPr>
                <w:rFonts w:ascii="Times New Roman" w:hAnsi="Times New Roman"/>
                <w:b/>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 xml:space="preserve">13: Заполнение документов, составление договора на оказание услуг. </w:t>
            </w:r>
          </w:p>
        </w:tc>
        <w:tc>
          <w:tcPr>
            <w:tcW w:w="303" w:type="pct"/>
            <w:gridSpan w:val="3"/>
            <w:vAlign w:val="center"/>
          </w:tcPr>
          <w:p w14:paraId="128E7FA9"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7FC431F5"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E235119" w14:textId="77777777" w:rsidTr="00672FA7">
        <w:trPr>
          <w:trHeight w:val="676"/>
        </w:trPr>
        <w:tc>
          <w:tcPr>
            <w:tcW w:w="929" w:type="pct"/>
            <w:vMerge/>
          </w:tcPr>
          <w:p w14:paraId="17D8BC4F"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70BCDA98"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33</w:t>
            </w:r>
          </w:p>
        </w:tc>
        <w:tc>
          <w:tcPr>
            <w:tcW w:w="3002" w:type="pct"/>
            <w:gridSpan w:val="2"/>
          </w:tcPr>
          <w:p w14:paraId="181AE664" w14:textId="17743937" w:rsidR="00B95A33" w:rsidRPr="00B95A33" w:rsidRDefault="00B95A33" w:rsidP="00B95A33">
            <w:pPr>
              <w:suppressAutoHyphens/>
              <w:spacing w:after="0" w:line="240" w:lineRule="auto"/>
              <w:rPr>
                <w:rFonts w:ascii="Times New Roman" w:hAnsi="Times New Roman"/>
                <w:b/>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14:  Заполнение</w:t>
            </w:r>
            <w:proofErr w:type="gramEnd"/>
            <w:r w:rsidRPr="00B95A33">
              <w:rPr>
                <w:rFonts w:ascii="Times New Roman" w:hAnsi="Times New Roman"/>
                <w:color w:val="FF0000"/>
              </w:rPr>
              <w:t xml:space="preserve"> документов, составление договора на оказание услуг. Решение ситуационных задач.</w:t>
            </w:r>
          </w:p>
        </w:tc>
        <w:tc>
          <w:tcPr>
            <w:tcW w:w="303" w:type="pct"/>
            <w:gridSpan w:val="3"/>
            <w:vAlign w:val="center"/>
          </w:tcPr>
          <w:p w14:paraId="5B0556D4"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76E0EE4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8B4865D" w14:textId="77777777" w:rsidTr="00672FA7">
        <w:trPr>
          <w:trHeight w:val="295"/>
        </w:trPr>
        <w:tc>
          <w:tcPr>
            <w:tcW w:w="929" w:type="pct"/>
            <w:vMerge/>
          </w:tcPr>
          <w:p w14:paraId="1BEB046D"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221582FF"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34</w:t>
            </w:r>
          </w:p>
        </w:tc>
        <w:tc>
          <w:tcPr>
            <w:tcW w:w="3002" w:type="pct"/>
            <w:gridSpan w:val="2"/>
          </w:tcPr>
          <w:p w14:paraId="2E4F295C"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Каналы продаж гостиничного продукта. Изучение современных агрегаторов бронирования.</w:t>
            </w:r>
          </w:p>
        </w:tc>
        <w:tc>
          <w:tcPr>
            <w:tcW w:w="303" w:type="pct"/>
            <w:gridSpan w:val="3"/>
            <w:vAlign w:val="center"/>
          </w:tcPr>
          <w:p w14:paraId="2DF27528"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98544FD"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E4D181E" w14:textId="77777777" w:rsidTr="00672FA7">
        <w:trPr>
          <w:trHeight w:val="554"/>
        </w:trPr>
        <w:tc>
          <w:tcPr>
            <w:tcW w:w="929" w:type="pct"/>
            <w:vMerge/>
          </w:tcPr>
          <w:p w14:paraId="60935934"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0FD1FB4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35</w:t>
            </w:r>
          </w:p>
        </w:tc>
        <w:tc>
          <w:tcPr>
            <w:tcW w:w="3002" w:type="pct"/>
            <w:gridSpan w:val="2"/>
          </w:tcPr>
          <w:p w14:paraId="05A2A9E5" w14:textId="00A3655C"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15: Анализ бронирования через сайты отелей и системы интернет - бронирования.</w:t>
            </w:r>
          </w:p>
        </w:tc>
        <w:tc>
          <w:tcPr>
            <w:tcW w:w="303" w:type="pct"/>
            <w:gridSpan w:val="3"/>
            <w:vAlign w:val="center"/>
          </w:tcPr>
          <w:p w14:paraId="4C5C5F67"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EC4C88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50D86AB" w14:textId="77777777" w:rsidTr="00672FA7">
        <w:trPr>
          <w:trHeight w:val="562"/>
        </w:trPr>
        <w:tc>
          <w:tcPr>
            <w:tcW w:w="929" w:type="pct"/>
            <w:vMerge/>
          </w:tcPr>
          <w:p w14:paraId="5EA2F829"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2D171EC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36</w:t>
            </w:r>
          </w:p>
        </w:tc>
        <w:tc>
          <w:tcPr>
            <w:tcW w:w="3002" w:type="pct"/>
            <w:gridSpan w:val="2"/>
          </w:tcPr>
          <w:p w14:paraId="6B038E21"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Речевые стандарты при бронировании и продажах. Телефонный этикет. Понятие, цели, виды переговоров.</w:t>
            </w:r>
          </w:p>
        </w:tc>
        <w:tc>
          <w:tcPr>
            <w:tcW w:w="303" w:type="pct"/>
            <w:gridSpan w:val="3"/>
            <w:vAlign w:val="center"/>
          </w:tcPr>
          <w:p w14:paraId="027074CA"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2F3D12F8"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CD97E51" w14:textId="77777777" w:rsidTr="00672FA7">
        <w:trPr>
          <w:trHeight w:val="556"/>
        </w:trPr>
        <w:tc>
          <w:tcPr>
            <w:tcW w:w="929" w:type="pct"/>
            <w:vMerge/>
          </w:tcPr>
          <w:p w14:paraId="02F41F0C"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6A57C96D"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37</w:t>
            </w:r>
          </w:p>
        </w:tc>
        <w:tc>
          <w:tcPr>
            <w:tcW w:w="3002" w:type="pct"/>
            <w:gridSpan w:val="2"/>
          </w:tcPr>
          <w:p w14:paraId="44D75209" w14:textId="51212C0A"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 xml:space="preserve">16: Составление диалогов, </w:t>
            </w:r>
            <w:proofErr w:type="gramStart"/>
            <w:r w:rsidRPr="00B95A33">
              <w:rPr>
                <w:rFonts w:ascii="Times New Roman" w:hAnsi="Times New Roman"/>
                <w:color w:val="FF0000"/>
              </w:rPr>
              <w:t>согласно речевых стандартов</w:t>
            </w:r>
            <w:proofErr w:type="gramEnd"/>
            <w:r w:rsidRPr="00B95A33">
              <w:rPr>
                <w:rFonts w:ascii="Times New Roman" w:hAnsi="Times New Roman"/>
                <w:color w:val="FF0000"/>
              </w:rPr>
              <w:t>, при бронировании номеров по телефону.</w:t>
            </w:r>
          </w:p>
        </w:tc>
        <w:tc>
          <w:tcPr>
            <w:tcW w:w="303" w:type="pct"/>
            <w:gridSpan w:val="3"/>
            <w:vAlign w:val="center"/>
          </w:tcPr>
          <w:p w14:paraId="13730248"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E2B43E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2B742E7" w14:textId="77777777" w:rsidTr="00672FA7">
        <w:trPr>
          <w:trHeight w:val="564"/>
        </w:trPr>
        <w:tc>
          <w:tcPr>
            <w:tcW w:w="929" w:type="pct"/>
            <w:vMerge/>
          </w:tcPr>
          <w:p w14:paraId="5ECFAB23"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FE5430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38</w:t>
            </w:r>
          </w:p>
        </w:tc>
        <w:tc>
          <w:tcPr>
            <w:tcW w:w="3002" w:type="pct"/>
            <w:gridSpan w:val="2"/>
          </w:tcPr>
          <w:p w14:paraId="7948E078"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Особенности переговоров по телефону, этикет телефонных переговоров. Письменная коммуникация.</w:t>
            </w:r>
          </w:p>
        </w:tc>
        <w:tc>
          <w:tcPr>
            <w:tcW w:w="303" w:type="pct"/>
            <w:gridSpan w:val="3"/>
            <w:vAlign w:val="center"/>
          </w:tcPr>
          <w:p w14:paraId="7BD84AA2"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33B4308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5E37A39" w14:textId="77777777" w:rsidTr="00672FA7">
        <w:trPr>
          <w:trHeight w:val="403"/>
        </w:trPr>
        <w:tc>
          <w:tcPr>
            <w:tcW w:w="929" w:type="pct"/>
            <w:vMerge/>
          </w:tcPr>
          <w:p w14:paraId="6B8E5BCD"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4F64B70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39</w:t>
            </w:r>
          </w:p>
        </w:tc>
        <w:tc>
          <w:tcPr>
            <w:tcW w:w="3002" w:type="pct"/>
            <w:gridSpan w:val="2"/>
          </w:tcPr>
          <w:p w14:paraId="65CEE64E" w14:textId="2BD2CD78"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17: Деловая игра – отработка диалогов. Работа в парах.</w:t>
            </w:r>
          </w:p>
        </w:tc>
        <w:tc>
          <w:tcPr>
            <w:tcW w:w="303" w:type="pct"/>
            <w:gridSpan w:val="3"/>
            <w:vAlign w:val="center"/>
          </w:tcPr>
          <w:p w14:paraId="4D6618D9"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0D426DB"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3D56EF2" w14:textId="77777777" w:rsidTr="00672FA7">
        <w:trPr>
          <w:trHeight w:val="578"/>
        </w:trPr>
        <w:tc>
          <w:tcPr>
            <w:tcW w:w="929" w:type="pct"/>
            <w:vMerge/>
          </w:tcPr>
          <w:p w14:paraId="42D4AE4E"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742FB8C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40</w:t>
            </w:r>
          </w:p>
        </w:tc>
        <w:tc>
          <w:tcPr>
            <w:tcW w:w="3002" w:type="pct"/>
            <w:gridSpan w:val="2"/>
          </w:tcPr>
          <w:p w14:paraId="65CFBCD2" w14:textId="77777777" w:rsidR="00B95A33" w:rsidRPr="00B95A33" w:rsidRDefault="00B95A33" w:rsidP="00B95A33">
            <w:pPr>
              <w:suppressAutoHyphens/>
              <w:spacing w:after="0" w:line="240" w:lineRule="auto"/>
              <w:rPr>
                <w:rFonts w:ascii="Times New Roman" w:hAnsi="Times New Roman"/>
                <w:b/>
                <w:bCs/>
              </w:rPr>
            </w:pPr>
            <w:r w:rsidRPr="00B95A33">
              <w:rPr>
                <w:rFonts w:ascii="Times New Roman" w:hAnsi="Times New Roman"/>
                <w:b/>
                <w:bCs/>
              </w:rPr>
              <w:t>Курсовое проектирование. Выбор темы курсовой работы, ознакомление с требованиями.</w:t>
            </w:r>
          </w:p>
        </w:tc>
        <w:tc>
          <w:tcPr>
            <w:tcW w:w="303" w:type="pct"/>
            <w:gridSpan w:val="3"/>
            <w:vAlign w:val="center"/>
          </w:tcPr>
          <w:p w14:paraId="6D8BB61A" w14:textId="77777777" w:rsidR="00B95A33" w:rsidRPr="00B95A33" w:rsidRDefault="00B95A33" w:rsidP="00B95A33">
            <w:pPr>
              <w:suppressAutoHyphens/>
              <w:spacing w:after="0" w:line="240" w:lineRule="auto"/>
              <w:contextualSpacing/>
              <w:jc w:val="center"/>
              <w:rPr>
                <w:rFonts w:ascii="Times New Roman" w:hAnsi="Times New Roman"/>
                <w:b/>
                <w:bCs/>
              </w:rPr>
            </w:pPr>
            <w:r w:rsidRPr="00B95A33">
              <w:rPr>
                <w:rFonts w:ascii="Times New Roman" w:hAnsi="Times New Roman"/>
                <w:b/>
                <w:bCs/>
              </w:rPr>
              <w:t>2</w:t>
            </w:r>
          </w:p>
        </w:tc>
        <w:tc>
          <w:tcPr>
            <w:tcW w:w="553" w:type="pct"/>
            <w:vMerge/>
            <w:vAlign w:val="center"/>
          </w:tcPr>
          <w:p w14:paraId="23D60047"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73814C4" w14:textId="77777777" w:rsidTr="00672FA7">
        <w:trPr>
          <w:trHeight w:val="545"/>
        </w:trPr>
        <w:tc>
          <w:tcPr>
            <w:tcW w:w="929" w:type="pct"/>
            <w:vMerge/>
          </w:tcPr>
          <w:p w14:paraId="0E0E1AE0"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4E29B880"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41</w:t>
            </w:r>
          </w:p>
        </w:tc>
        <w:tc>
          <w:tcPr>
            <w:tcW w:w="3002" w:type="pct"/>
            <w:gridSpan w:val="2"/>
          </w:tcPr>
          <w:p w14:paraId="3197D806"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Роль службы приема и размещения в цикле обслуживания гостей. Взаимодействие с гостями. Понятие </w:t>
            </w:r>
            <w:r w:rsidRPr="00DD0E47">
              <w:rPr>
                <w:rFonts w:ascii="Times New Roman" w:hAnsi="Times New Roman"/>
                <w:lang w:val="en-US"/>
              </w:rPr>
              <w:t>Front</w:t>
            </w:r>
            <w:r w:rsidRPr="00DD0E47">
              <w:rPr>
                <w:rFonts w:ascii="Times New Roman" w:hAnsi="Times New Roman"/>
              </w:rPr>
              <w:t xml:space="preserve"> офис, ресепшн, лобби. Требования к помещению.</w:t>
            </w:r>
          </w:p>
          <w:p w14:paraId="294729A2" w14:textId="77777777" w:rsidR="00B95A33" w:rsidRPr="00DD0E47" w:rsidRDefault="00B95A33" w:rsidP="00B95A33">
            <w:pPr>
              <w:suppressAutoHyphens/>
              <w:spacing w:after="0" w:line="240" w:lineRule="auto"/>
              <w:rPr>
                <w:rFonts w:ascii="Times New Roman" w:hAnsi="Times New Roman"/>
              </w:rPr>
            </w:pPr>
          </w:p>
        </w:tc>
        <w:tc>
          <w:tcPr>
            <w:tcW w:w="303" w:type="pct"/>
            <w:gridSpan w:val="3"/>
            <w:vAlign w:val="center"/>
          </w:tcPr>
          <w:p w14:paraId="2A150252"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0306CEC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10AA68F" w14:textId="77777777" w:rsidTr="00672FA7">
        <w:trPr>
          <w:trHeight w:val="225"/>
        </w:trPr>
        <w:tc>
          <w:tcPr>
            <w:tcW w:w="929" w:type="pct"/>
            <w:vMerge/>
          </w:tcPr>
          <w:p w14:paraId="7D8186EE"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6D226699"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42</w:t>
            </w:r>
          </w:p>
        </w:tc>
        <w:tc>
          <w:tcPr>
            <w:tcW w:w="3002" w:type="pct"/>
            <w:gridSpan w:val="2"/>
          </w:tcPr>
          <w:p w14:paraId="5BC6EB73"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Служба приема и размещения: цели, основные функции, состав персонала. Ночной аудит</w:t>
            </w:r>
          </w:p>
          <w:p w14:paraId="79437BF5" w14:textId="77777777" w:rsidR="00B95A33" w:rsidRPr="00DD0E47" w:rsidRDefault="00B95A33" w:rsidP="00B95A33">
            <w:pPr>
              <w:suppressAutoHyphens/>
              <w:spacing w:after="0" w:line="240" w:lineRule="auto"/>
              <w:rPr>
                <w:rFonts w:ascii="Times New Roman" w:hAnsi="Times New Roman"/>
              </w:rPr>
            </w:pPr>
          </w:p>
        </w:tc>
        <w:tc>
          <w:tcPr>
            <w:tcW w:w="303" w:type="pct"/>
            <w:gridSpan w:val="3"/>
            <w:vAlign w:val="center"/>
          </w:tcPr>
          <w:p w14:paraId="2CF75666"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27BA4C37"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95D6507" w14:textId="77777777" w:rsidTr="00672FA7">
        <w:trPr>
          <w:trHeight w:val="418"/>
        </w:trPr>
        <w:tc>
          <w:tcPr>
            <w:tcW w:w="929" w:type="pct"/>
            <w:vMerge/>
          </w:tcPr>
          <w:p w14:paraId="00A487DB"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42FC901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43</w:t>
            </w:r>
          </w:p>
        </w:tc>
        <w:tc>
          <w:tcPr>
            <w:tcW w:w="3002" w:type="pct"/>
            <w:gridSpan w:val="2"/>
          </w:tcPr>
          <w:p w14:paraId="6E315AD0"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Регистрация гостей. Изучение Правил предоставления гостиничных услуг в РФ.</w:t>
            </w:r>
          </w:p>
          <w:p w14:paraId="7675BE4B" w14:textId="77777777" w:rsidR="00B95A33" w:rsidRPr="00DD0E47" w:rsidRDefault="00B95A33" w:rsidP="00B95A33">
            <w:pPr>
              <w:suppressAutoHyphens/>
              <w:spacing w:after="0" w:line="240" w:lineRule="auto"/>
              <w:rPr>
                <w:rFonts w:ascii="Times New Roman" w:hAnsi="Times New Roman"/>
                <w:b/>
              </w:rPr>
            </w:pPr>
          </w:p>
        </w:tc>
        <w:tc>
          <w:tcPr>
            <w:tcW w:w="303" w:type="pct"/>
            <w:gridSpan w:val="3"/>
            <w:vAlign w:val="center"/>
          </w:tcPr>
          <w:p w14:paraId="1E123045"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3AD285A2"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8D6F7ED" w14:textId="77777777" w:rsidTr="00672FA7">
        <w:trPr>
          <w:trHeight w:val="610"/>
        </w:trPr>
        <w:tc>
          <w:tcPr>
            <w:tcW w:w="929" w:type="pct"/>
            <w:vMerge/>
          </w:tcPr>
          <w:p w14:paraId="4EF99AD4"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8B59653"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44</w:t>
            </w:r>
          </w:p>
        </w:tc>
        <w:tc>
          <w:tcPr>
            <w:tcW w:w="3002" w:type="pct"/>
            <w:gridSpan w:val="2"/>
          </w:tcPr>
          <w:p w14:paraId="54CE29D7" w14:textId="05EC46DE"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Этапы технологического процесса размещения гостей: прием, регистрация, заселение и выписка. </w:t>
            </w:r>
          </w:p>
        </w:tc>
        <w:tc>
          <w:tcPr>
            <w:tcW w:w="303" w:type="pct"/>
            <w:gridSpan w:val="3"/>
            <w:vAlign w:val="center"/>
          </w:tcPr>
          <w:p w14:paraId="042806AF"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0E95186E"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E7554AE" w14:textId="77777777" w:rsidTr="00672FA7">
        <w:trPr>
          <w:trHeight w:val="225"/>
        </w:trPr>
        <w:tc>
          <w:tcPr>
            <w:tcW w:w="929" w:type="pct"/>
            <w:vMerge/>
          </w:tcPr>
          <w:p w14:paraId="39F1E8E9"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080F3C3"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45</w:t>
            </w:r>
          </w:p>
        </w:tc>
        <w:tc>
          <w:tcPr>
            <w:tcW w:w="3002" w:type="pct"/>
            <w:gridSpan w:val="2"/>
          </w:tcPr>
          <w:p w14:paraId="271E6651" w14:textId="30EDBF5B"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18:  Диалоги</w:t>
            </w:r>
            <w:proofErr w:type="gramEnd"/>
            <w:r w:rsidRPr="00B95A33">
              <w:rPr>
                <w:rFonts w:ascii="Times New Roman" w:hAnsi="Times New Roman"/>
                <w:color w:val="FF0000"/>
              </w:rPr>
              <w:t xml:space="preserve"> с гостями при приеме, регистрации, размещении и выписки. Работа в группах.</w:t>
            </w:r>
          </w:p>
        </w:tc>
        <w:tc>
          <w:tcPr>
            <w:tcW w:w="303" w:type="pct"/>
            <w:gridSpan w:val="3"/>
            <w:vAlign w:val="center"/>
          </w:tcPr>
          <w:p w14:paraId="5447F71C"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7DFC42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0F258FF" w14:textId="77777777" w:rsidTr="00672FA7">
        <w:trPr>
          <w:trHeight w:val="225"/>
        </w:trPr>
        <w:tc>
          <w:tcPr>
            <w:tcW w:w="929" w:type="pct"/>
            <w:vMerge/>
          </w:tcPr>
          <w:p w14:paraId="463E4D62"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F2B8EF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46</w:t>
            </w:r>
          </w:p>
        </w:tc>
        <w:tc>
          <w:tcPr>
            <w:tcW w:w="3002" w:type="pct"/>
            <w:gridSpan w:val="2"/>
          </w:tcPr>
          <w:p w14:paraId="25897857" w14:textId="49F0AB70" w:rsidR="00B95A33" w:rsidRPr="00672FA7"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19: Заполнение документов СПиР при регистрации российских граждан</w:t>
            </w:r>
            <w:r w:rsidR="00672FA7">
              <w:rPr>
                <w:rFonts w:ascii="Times New Roman" w:hAnsi="Times New Roman"/>
                <w:color w:val="FF0000"/>
              </w:rPr>
              <w:t>.</w:t>
            </w:r>
          </w:p>
        </w:tc>
        <w:tc>
          <w:tcPr>
            <w:tcW w:w="303" w:type="pct"/>
            <w:gridSpan w:val="3"/>
            <w:vAlign w:val="center"/>
          </w:tcPr>
          <w:p w14:paraId="25DA61AC"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45E1C29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C88CDDC" w14:textId="77777777" w:rsidTr="00672FA7">
        <w:trPr>
          <w:trHeight w:val="225"/>
        </w:trPr>
        <w:tc>
          <w:tcPr>
            <w:tcW w:w="929" w:type="pct"/>
            <w:vMerge/>
          </w:tcPr>
          <w:p w14:paraId="6C4CEF13"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E7C8DD5"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47</w:t>
            </w:r>
          </w:p>
        </w:tc>
        <w:tc>
          <w:tcPr>
            <w:tcW w:w="3002" w:type="pct"/>
            <w:gridSpan w:val="2"/>
          </w:tcPr>
          <w:p w14:paraId="7A8B0D32" w14:textId="5B8CF71B" w:rsidR="00B95A33" w:rsidRPr="00672FA7"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20: Заполнение документов СПиР при регистрации иностранных граждан</w:t>
            </w:r>
            <w:r w:rsidR="00672FA7">
              <w:rPr>
                <w:rFonts w:ascii="Times New Roman" w:hAnsi="Times New Roman"/>
                <w:color w:val="FF0000"/>
              </w:rPr>
              <w:t>.</w:t>
            </w:r>
          </w:p>
        </w:tc>
        <w:tc>
          <w:tcPr>
            <w:tcW w:w="303" w:type="pct"/>
            <w:gridSpan w:val="3"/>
            <w:vAlign w:val="center"/>
          </w:tcPr>
          <w:p w14:paraId="43863B43"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F9C5C2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679DF00" w14:textId="77777777" w:rsidTr="00672FA7">
        <w:trPr>
          <w:trHeight w:val="225"/>
        </w:trPr>
        <w:tc>
          <w:tcPr>
            <w:tcW w:w="929" w:type="pct"/>
            <w:vMerge/>
          </w:tcPr>
          <w:p w14:paraId="274E74DF"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07E663E9"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48</w:t>
            </w:r>
          </w:p>
        </w:tc>
        <w:tc>
          <w:tcPr>
            <w:tcW w:w="3002" w:type="pct"/>
            <w:gridSpan w:val="2"/>
          </w:tcPr>
          <w:p w14:paraId="33A48541" w14:textId="557737E0"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Основные требования к персоналу службы приема и размещения.</w:t>
            </w:r>
          </w:p>
        </w:tc>
        <w:tc>
          <w:tcPr>
            <w:tcW w:w="303" w:type="pct"/>
            <w:gridSpan w:val="3"/>
            <w:vAlign w:val="center"/>
          </w:tcPr>
          <w:p w14:paraId="4998EA7A"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0A68185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7F74627" w14:textId="77777777" w:rsidTr="00672FA7">
        <w:trPr>
          <w:trHeight w:val="225"/>
        </w:trPr>
        <w:tc>
          <w:tcPr>
            <w:tcW w:w="929" w:type="pct"/>
            <w:vMerge/>
          </w:tcPr>
          <w:p w14:paraId="1C6CDB58"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727785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49</w:t>
            </w:r>
          </w:p>
        </w:tc>
        <w:tc>
          <w:tcPr>
            <w:tcW w:w="3002" w:type="pct"/>
            <w:gridSpan w:val="2"/>
            <w:shd w:val="clear" w:color="auto" w:fill="FDE9D9" w:themeFill="accent6" w:themeFillTint="33"/>
          </w:tcPr>
          <w:p w14:paraId="48143FBE" w14:textId="59A77366" w:rsidR="00B95A33" w:rsidRPr="00B95A33" w:rsidRDefault="00B95A33" w:rsidP="00B95A33">
            <w:pPr>
              <w:suppressAutoHyphens/>
              <w:spacing w:after="0" w:line="240" w:lineRule="auto"/>
              <w:rPr>
                <w:rFonts w:ascii="Times New Roman" w:hAnsi="Times New Roman"/>
              </w:rPr>
            </w:pPr>
            <w:r w:rsidRPr="00B95A33">
              <w:rPr>
                <w:rFonts w:ascii="Times New Roman" w:hAnsi="Times New Roman"/>
                <w:i/>
              </w:rPr>
              <w:t xml:space="preserve">Самостоятельная работа: </w:t>
            </w:r>
            <w:r w:rsidRPr="00B95A33">
              <w:rPr>
                <w:rFonts w:ascii="Times New Roman" w:hAnsi="Times New Roman"/>
              </w:rPr>
              <w:t>Корпоративная культура: понятие, сущность, цель, задачи, функции.</w:t>
            </w:r>
          </w:p>
        </w:tc>
        <w:tc>
          <w:tcPr>
            <w:tcW w:w="303" w:type="pct"/>
            <w:gridSpan w:val="3"/>
            <w:shd w:val="clear" w:color="auto" w:fill="FDE9D9" w:themeFill="accent6" w:themeFillTint="33"/>
            <w:vAlign w:val="center"/>
          </w:tcPr>
          <w:p w14:paraId="4BDE47D8"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2</w:t>
            </w:r>
          </w:p>
        </w:tc>
        <w:tc>
          <w:tcPr>
            <w:tcW w:w="553" w:type="pct"/>
            <w:vMerge/>
            <w:vAlign w:val="center"/>
          </w:tcPr>
          <w:p w14:paraId="297711E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6298BE3" w14:textId="77777777" w:rsidTr="00672FA7">
        <w:trPr>
          <w:trHeight w:val="225"/>
        </w:trPr>
        <w:tc>
          <w:tcPr>
            <w:tcW w:w="929" w:type="pct"/>
            <w:vMerge/>
          </w:tcPr>
          <w:p w14:paraId="444B2195"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1541BB0"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50</w:t>
            </w:r>
          </w:p>
        </w:tc>
        <w:tc>
          <w:tcPr>
            <w:tcW w:w="3002" w:type="pct"/>
            <w:gridSpan w:val="2"/>
          </w:tcPr>
          <w:p w14:paraId="62B6D825"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Типы клиентов. Потребности клиентов в соответствии с типами. Стандарты обслуживания определенных типов гостей.</w:t>
            </w:r>
          </w:p>
        </w:tc>
        <w:tc>
          <w:tcPr>
            <w:tcW w:w="303" w:type="pct"/>
            <w:gridSpan w:val="3"/>
            <w:vAlign w:val="center"/>
          </w:tcPr>
          <w:p w14:paraId="1B8EFFE6"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57FBE91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DD2AA49" w14:textId="77777777" w:rsidTr="00672FA7">
        <w:trPr>
          <w:trHeight w:val="225"/>
        </w:trPr>
        <w:tc>
          <w:tcPr>
            <w:tcW w:w="929" w:type="pct"/>
            <w:vMerge/>
          </w:tcPr>
          <w:p w14:paraId="32E88BB0"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E439B1B"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51</w:t>
            </w:r>
          </w:p>
        </w:tc>
        <w:tc>
          <w:tcPr>
            <w:tcW w:w="3002" w:type="pct"/>
            <w:gridSpan w:val="2"/>
          </w:tcPr>
          <w:p w14:paraId="42F8BF6B" w14:textId="080306E5"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Правила поведения в конфликтных ситуациях с потребителями. Виды конфликтов. Причины возникновения конфликтов.</w:t>
            </w:r>
          </w:p>
        </w:tc>
        <w:tc>
          <w:tcPr>
            <w:tcW w:w="303" w:type="pct"/>
            <w:gridSpan w:val="3"/>
            <w:vAlign w:val="center"/>
          </w:tcPr>
          <w:p w14:paraId="5BD43F31"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7889140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1F171A5" w14:textId="77777777" w:rsidTr="00672FA7">
        <w:trPr>
          <w:trHeight w:val="609"/>
        </w:trPr>
        <w:tc>
          <w:tcPr>
            <w:tcW w:w="929" w:type="pct"/>
            <w:vMerge/>
          </w:tcPr>
          <w:p w14:paraId="55DB86AA"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61CA00E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52</w:t>
            </w:r>
          </w:p>
        </w:tc>
        <w:tc>
          <w:tcPr>
            <w:tcW w:w="3002" w:type="pct"/>
            <w:gridSpan w:val="2"/>
          </w:tcPr>
          <w:p w14:paraId="0E4B09FD" w14:textId="2F0A148B" w:rsidR="00B95A33" w:rsidRPr="00672FA7" w:rsidRDefault="00B95A33" w:rsidP="00B95A33">
            <w:pPr>
              <w:suppressAutoHyphens/>
              <w:spacing w:after="0" w:line="240" w:lineRule="auto"/>
              <w:rPr>
                <w:rFonts w:ascii="Times New Roman" w:hAnsi="Times New Roman"/>
              </w:rPr>
            </w:pPr>
            <w:r w:rsidRPr="00DD0E47">
              <w:rPr>
                <w:rFonts w:ascii="Times New Roman" w:hAnsi="Times New Roman"/>
              </w:rPr>
              <w:t xml:space="preserve">Роль службы обслуживания номерного </w:t>
            </w:r>
            <w:proofErr w:type="gramStart"/>
            <w:r w:rsidRPr="00DD0E47">
              <w:rPr>
                <w:rFonts w:ascii="Times New Roman" w:hAnsi="Times New Roman"/>
              </w:rPr>
              <w:t>фонда  в</w:t>
            </w:r>
            <w:proofErr w:type="gramEnd"/>
            <w:r w:rsidRPr="00DD0E47">
              <w:rPr>
                <w:rFonts w:ascii="Times New Roman" w:hAnsi="Times New Roman"/>
              </w:rPr>
              <w:t xml:space="preserve"> цикле обслуживания гостей. Персонал службы обслуживания номерного фонда, его функции и полномочия. Требования к персоналу</w:t>
            </w:r>
            <w:r w:rsidR="00672FA7">
              <w:rPr>
                <w:rFonts w:ascii="Times New Roman" w:hAnsi="Times New Roman"/>
              </w:rPr>
              <w:t>.</w:t>
            </w:r>
          </w:p>
        </w:tc>
        <w:tc>
          <w:tcPr>
            <w:tcW w:w="303" w:type="pct"/>
            <w:gridSpan w:val="3"/>
            <w:vAlign w:val="center"/>
          </w:tcPr>
          <w:p w14:paraId="6FCAF9C3"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58DC994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420F4EF" w14:textId="77777777" w:rsidTr="00672FA7">
        <w:trPr>
          <w:trHeight w:val="225"/>
        </w:trPr>
        <w:tc>
          <w:tcPr>
            <w:tcW w:w="929" w:type="pct"/>
            <w:vMerge/>
          </w:tcPr>
          <w:p w14:paraId="46A17E8A"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3C80456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53</w:t>
            </w:r>
          </w:p>
        </w:tc>
        <w:tc>
          <w:tcPr>
            <w:tcW w:w="3002" w:type="pct"/>
            <w:gridSpan w:val="2"/>
          </w:tcPr>
          <w:p w14:paraId="7E8E72D7" w14:textId="30C2F170"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Роль инженерной </w:t>
            </w:r>
            <w:proofErr w:type="gramStart"/>
            <w:r w:rsidRPr="00DD0E47">
              <w:rPr>
                <w:rFonts w:ascii="Times New Roman" w:hAnsi="Times New Roman"/>
              </w:rPr>
              <w:t>службы  в</w:t>
            </w:r>
            <w:proofErr w:type="gramEnd"/>
            <w:r w:rsidRPr="00DD0E47">
              <w:rPr>
                <w:rFonts w:ascii="Times New Roman" w:hAnsi="Times New Roman"/>
              </w:rPr>
              <w:t xml:space="preserve"> цикле обслуживания гостей. Состав инженерной службы, функции, полномочия и взаимодействие с другими службами.</w:t>
            </w:r>
          </w:p>
        </w:tc>
        <w:tc>
          <w:tcPr>
            <w:tcW w:w="303" w:type="pct"/>
            <w:gridSpan w:val="3"/>
            <w:vAlign w:val="center"/>
          </w:tcPr>
          <w:p w14:paraId="39D89259"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4733E1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3C22796" w14:textId="77777777" w:rsidTr="00672FA7">
        <w:trPr>
          <w:trHeight w:val="225"/>
        </w:trPr>
        <w:tc>
          <w:tcPr>
            <w:tcW w:w="929" w:type="pct"/>
            <w:vMerge/>
          </w:tcPr>
          <w:p w14:paraId="4F6137BC"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FA40900"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54</w:t>
            </w:r>
          </w:p>
        </w:tc>
        <w:tc>
          <w:tcPr>
            <w:tcW w:w="3002" w:type="pct"/>
            <w:gridSpan w:val="2"/>
          </w:tcPr>
          <w:p w14:paraId="456EB6E0" w14:textId="41B52077" w:rsidR="00B95A33" w:rsidRPr="00B95A33" w:rsidRDefault="00B95A33" w:rsidP="00B95A33">
            <w:pPr>
              <w:suppressAutoHyphens/>
              <w:spacing w:after="0" w:line="240" w:lineRule="auto"/>
              <w:rPr>
                <w:rFonts w:ascii="Times New Roman" w:hAnsi="Times New Roman"/>
                <w:b/>
                <w:bCs/>
              </w:rPr>
            </w:pPr>
            <w:r w:rsidRPr="00B95A33">
              <w:rPr>
                <w:rFonts w:ascii="Times New Roman" w:hAnsi="Times New Roman"/>
                <w:b/>
                <w:bCs/>
              </w:rPr>
              <w:t>Курсовое проектирование. Введение, список источников.</w:t>
            </w:r>
          </w:p>
        </w:tc>
        <w:tc>
          <w:tcPr>
            <w:tcW w:w="303" w:type="pct"/>
            <w:gridSpan w:val="3"/>
            <w:vAlign w:val="center"/>
          </w:tcPr>
          <w:p w14:paraId="436A7E93" w14:textId="77777777" w:rsidR="00B95A33" w:rsidRPr="00B95A33" w:rsidRDefault="00B95A33" w:rsidP="00B95A33">
            <w:pPr>
              <w:suppressAutoHyphens/>
              <w:spacing w:after="0" w:line="240" w:lineRule="auto"/>
              <w:contextualSpacing/>
              <w:jc w:val="center"/>
              <w:rPr>
                <w:rFonts w:ascii="Times New Roman" w:hAnsi="Times New Roman"/>
                <w:b/>
                <w:bCs/>
              </w:rPr>
            </w:pPr>
            <w:r w:rsidRPr="00B95A33">
              <w:rPr>
                <w:rFonts w:ascii="Times New Roman" w:hAnsi="Times New Roman"/>
                <w:b/>
                <w:bCs/>
              </w:rPr>
              <w:t>2</w:t>
            </w:r>
          </w:p>
        </w:tc>
        <w:tc>
          <w:tcPr>
            <w:tcW w:w="553" w:type="pct"/>
            <w:vMerge/>
            <w:vAlign w:val="center"/>
          </w:tcPr>
          <w:p w14:paraId="6786A70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16900BA" w14:textId="77777777" w:rsidTr="00672FA7">
        <w:trPr>
          <w:trHeight w:val="225"/>
        </w:trPr>
        <w:tc>
          <w:tcPr>
            <w:tcW w:w="929" w:type="pct"/>
            <w:vMerge/>
          </w:tcPr>
          <w:p w14:paraId="3A7564E2"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44ABFF3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55</w:t>
            </w:r>
          </w:p>
        </w:tc>
        <w:tc>
          <w:tcPr>
            <w:tcW w:w="3002" w:type="pct"/>
            <w:gridSpan w:val="2"/>
          </w:tcPr>
          <w:p w14:paraId="156A4436"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Роль административно-хозяйственной </w:t>
            </w:r>
            <w:proofErr w:type="gramStart"/>
            <w:r w:rsidRPr="00DD0E47">
              <w:rPr>
                <w:rFonts w:ascii="Times New Roman" w:hAnsi="Times New Roman"/>
              </w:rPr>
              <w:t>службы  в</w:t>
            </w:r>
            <w:proofErr w:type="gramEnd"/>
            <w:r w:rsidRPr="00DD0E47">
              <w:rPr>
                <w:rFonts w:ascii="Times New Roman" w:hAnsi="Times New Roman"/>
              </w:rPr>
              <w:t xml:space="preserve"> цикле обслуживания гостей, состав службы, функции, полномочия.</w:t>
            </w:r>
          </w:p>
        </w:tc>
        <w:tc>
          <w:tcPr>
            <w:tcW w:w="303" w:type="pct"/>
            <w:gridSpan w:val="3"/>
            <w:vAlign w:val="center"/>
          </w:tcPr>
          <w:p w14:paraId="28C788AF"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09D37CD7"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8EBE040" w14:textId="77777777" w:rsidTr="00672FA7">
        <w:trPr>
          <w:trHeight w:val="225"/>
        </w:trPr>
        <w:tc>
          <w:tcPr>
            <w:tcW w:w="929" w:type="pct"/>
            <w:vMerge/>
          </w:tcPr>
          <w:p w14:paraId="044D9107"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2EC16886"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56</w:t>
            </w:r>
          </w:p>
        </w:tc>
        <w:tc>
          <w:tcPr>
            <w:tcW w:w="3002" w:type="pct"/>
            <w:gridSpan w:val="2"/>
          </w:tcPr>
          <w:p w14:paraId="706A055B" w14:textId="5CAB59B5"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Служба питания в гостиничном комплексе. Методы обслуживания. Особенности меню для разных категорий клиентов.</w:t>
            </w:r>
          </w:p>
        </w:tc>
        <w:tc>
          <w:tcPr>
            <w:tcW w:w="303" w:type="pct"/>
            <w:gridSpan w:val="3"/>
            <w:vAlign w:val="center"/>
          </w:tcPr>
          <w:p w14:paraId="2E5C7889"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2C88D8A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E5C687D" w14:textId="77777777" w:rsidTr="00672FA7">
        <w:trPr>
          <w:trHeight w:val="225"/>
        </w:trPr>
        <w:tc>
          <w:tcPr>
            <w:tcW w:w="929" w:type="pct"/>
            <w:vMerge/>
          </w:tcPr>
          <w:p w14:paraId="2C06B478"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846226F"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57</w:t>
            </w:r>
          </w:p>
        </w:tc>
        <w:tc>
          <w:tcPr>
            <w:tcW w:w="3002" w:type="pct"/>
            <w:gridSpan w:val="2"/>
          </w:tcPr>
          <w:p w14:paraId="03BE9B99" w14:textId="5916D241"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21: Анализ предприятий питания г. Петрозаводска в гостиничных предприятиях различных категорий</w:t>
            </w:r>
          </w:p>
        </w:tc>
        <w:tc>
          <w:tcPr>
            <w:tcW w:w="303" w:type="pct"/>
            <w:gridSpan w:val="3"/>
            <w:vAlign w:val="center"/>
          </w:tcPr>
          <w:p w14:paraId="4263E485"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D42950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0253288" w14:textId="77777777" w:rsidTr="00672FA7">
        <w:trPr>
          <w:trHeight w:val="225"/>
        </w:trPr>
        <w:tc>
          <w:tcPr>
            <w:tcW w:w="929" w:type="pct"/>
            <w:vMerge/>
          </w:tcPr>
          <w:p w14:paraId="4A2164AB"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7E1FC51D"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58</w:t>
            </w:r>
          </w:p>
        </w:tc>
        <w:tc>
          <w:tcPr>
            <w:tcW w:w="3002" w:type="pct"/>
            <w:gridSpan w:val="2"/>
          </w:tcPr>
          <w:p w14:paraId="7BF111EC" w14:textId="1532A87C"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Дополнительное обслуживание гостей во время проживания - Room сервис. </w:t>
            </w:r>
          </w:p>
        </w:tc>
        <w:tc>
          <w:tcPr>
            <w:tcW w:w="303" w:type="pct"/>
            <w:gridSpan w:val="3"/>
            <w:vAlign w:val="center"/>
          </w:tcPr>
          <w:p w14:paraId="6A49797A"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1FC62925"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8825CB0" w14:textId="77777777" w:rsidTr="00672FA7">
        <w:trPr>
          <w:trHeight w:val="225"/>
        </w:trPr>
        <w:tc>
          <w:tcPr>
            <w:tcW w:w="929" w:type="pct"/>
            <w:vMerge/>
          </w:tcPr>
          <w:p w14:paraId="7E1046D2"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179E810"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59</w:t>
            </w:r>
          </w:p>
        </w:tc>
        <w:tc>
          <w:tcPr>
            <w:tcW w:w="3002" w:type="pct"/>
            <w:gridSpan w:val="2"/>
          </w:tcPr>
          <w:p w14:paraId="477E3B82" w14:textId="595CD2FB"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22: Изучение предприятий гостеприимства г. Петрозаводска на наличие дополнительного обслуживания при проживании. Анализ сайтов.</w:t>
            </w:r>
          </w:p>
        </w:tc>
        <w:tc>
          <w:tcPr>
            <w:tcW w:w="303" w:type="pct"/>
            <w:gridSpan w:val="3"/>
            <w:vAlign w:val="center"/>
          </w:tcPr>
          <w:p w14:paraId="50BDC052"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1A87D85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F5F1094" w14:textId="77777777" w:rsidTr="00672FA7">
        <w:trPr>
          <w:trHeight w:val="225"/>
        </w:trPr>
        <w:tc>
          <w:tcPr>
            <w:tcW w:w="929" w:type="pct"/>
            <w:vMerge/>
          </w:tcPr>
          <w:p w14:paraId="6C2AADCB"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3C5A272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60</w:t>
            </w:r>
          </w:p>
        </w:tc>
        <w:tc>
          <w:tcPr>
            <w:tcW w:w="3002" w:type="pct"/>
            <w:gridSpan w:val="2"/>
          </w:tcPr>
          <w:p w14:paraId="699BE37E"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Дополнительное обслуживание гостей во время проживания – конференц. обслуживание, обслуживание вип гостей.</w:t>
            </w:r>
          </w:p>
          <w:p w14:paraId="1C73560E"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Виды комплементов. </w:t>
            </w:r>
          </w:p>
        </w:tc>
        <w:tc>
          <w:tcPr>
            <w:tcW w:w="303" w:type="pct"/>
            <w:gridSpan w:val="3"/>
            <w:vAlign w:val="center"/>
          </w:tcPr>
          <w:p w14:paraId="0FB9258A"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CE1D96D"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7058824" w14:textId="77777777" w:rsidTr="00672FA7">
        <w:trPr>
          <w:trHeight w:val="225"/>
        </w:trPr>
        <w:tc>
          <w:tcPr>
            <w:tcW w:w="929" w:type="pct"/>
            <w:vMerge/>
          </w:tcPr>
          <w:p w14:paraId="4D0BB968"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5D4BB19"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61</w:t>
            </w:r>
          </w:p>
        </w:tc>
        <w:tc>
          <w:tcPr>
            <w:tcW w:w="3002" w:type="pct"/>
            <w:gridSpan w:val="2"/>
          </w:tcPr>
          <w:p w14:paraId="5F7847E9" w14:textId="61CB8FE9"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 xml:space="preserve">23: Анализ сайтов, изучение предприятий на наличие конференц залов и </w:t>
            </w:r>
            <w:proofErr w:type="gramStart"/>
            <w:r w:rsidRPr="00B95A33">
              <w:rPr>
                <w:rFonts w:ascii="Times New Roman" w:hAnsi="Times New Roman"/>
                <w:color w:val="FF0000"/>
              </w:rPr>
              <w:t>бизнес центров</w:t>
            </w:r>
            <w:proofErr w:type="gramEnd"/>
            <w:r w:rsidRPr="00B95A33">
              <w:rPr>
                <w:rFonts w:ascii="Times New Roman" w:hAnsi="Times New Roman"/>
                <w:color w:val="FF0000"/>
              </w:rPr>
              <w:t xml:space="preserve"> по категориям объектов. Подготовка докладов.</w:t>
            </w:r>
          </w:p>
        </w:tc>
        <w:tc>
          <w:tcPr>
            <w:tcW w:w="303" w:type="pct"/>
            <w:gridSpan w:val="3"/>
            <w:vAlign w:val="center"/>
          </w:tcPr>
          <w:p w14:paraId="246BA78A"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5107103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DC468D5" w14:textId="77777777" w:rsidTr="00672FA7">
        <w:trPr>
          <w:trHeight w:val="225"/>
        </w:trPr>
        <w:tc>
          <w:tcPr>
            <w:tcW w:w="929" w:type="pct"/>
            <w:vMerge/>
          </w:tcPr>
          <w:p w14:paraId="4A447A1C"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400D646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62</w:t>
            </w:r>
          </w:p>
        </w:tc>
        <w:tc>
          <w:tcPr>
            <w:tcW w:w="3002" w:type="pct"/>
            <w:gridSpan w:val="2"/>
          </w:tcPr>
          <w:p w14:paraId="4F59BCEF" w14:textId="157FC595"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24: Представление докладов на заданные темы.</w:t>
            </w:r>
          </w:p>
        </w:tc>
        <w:tc>
          <w:tcPr>
            <w:tcW w:w="303" w:type="pct"/>
            <w:gridSpan w:val="3"/>
            <w:vAlign w:val="center"/>
          </w:tcPr>
          <w:p w14:paraId="40B20AE5"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958C68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4185E0C" w14:textId="77777777" w:rsidTr="00672FA7">
        <w:trPr>
          <w:trHeight w:val="225"/>
        </w:trPr>
        <w:tc>
          <w:tcPr>
            <w:tcW w:w="929" w:type="pct"/>
            <w:vMerge/>
          </w:tcPr>
          <w:p w14:paraId="62F673AA"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23C03B1E"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63</w:t>
            </w:r>
          </w:p>
        </w:tc>
        <w:tc>
          <w:tcPr>
            <w:tcW w:w="3002" w:type="pct"/>
            <w:gridSpan w:val="2"/>
          </w:tcPr>
          <w:p w14:paraId="03D2E88E" w14:textId="1AA8F6F0"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Дополнительные службы гостиничных предприятий.</w:t>
            </w:r>
          </w:p>
        </w:tc>
        <w:tc>
          <w:tcPr>
            <w:tcW w:w="303" w:type="pct"/>
            <w:gridSpan w:val="3"/>
            <w:vAlign w:val="center"/>
          </w:tcPr>
          <w:p w14:paraId="4D304097"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F2AB2C0"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4DB37F4" w14:textId="77777777" w:rsidTr="00672FA7">
        <w:trPr>
          <w:trHeight w:val="225"/>
        </w:trPr>
        <w:tc>
          <w:tcPr>
            <w:tcW w:w="929" w:type="pct"/>
            <w:vMerge/>
          </w:tcPr>
          <w:p w14:paraId="25DCB439"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EFABB96"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64</w:t>
            </w:r>
          </w:p>
        </w:tc>
        <w:tc>
          <w:tcPr>
            <w:tcW w:w="3002" w:type="pct"/>
            <w:gridSpan w:val="2"/>
          </w:tcPr>
          <w:p w14:paraId="25A9CFB7" w14:textId="5F162309"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Взаимодействие служб в технологическом процессе.</w:t>
            </w:r>
          </w:p>
        </w:tc>
        <w:tc>
          <w:tcPr>
            <w:tcW w:w="303" w:type="pct"/>
            <w:gridSpan w:val="3"/>
            <w:vAlign w:val="center"/>
          </w:tcPr>
          <w:p w14:paraId="7E925341"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E90D228"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7A7DA0D" w14:textId="77777777" w:rsidTr="00672FA7">
        <w:trPr>
          <w:trHeight w:val="225"/>
        </w:trPr>
        <w:tc>
          <w:tcPr>
            <w:tcW w:w="929" w:type="pct"/>
            <w:vMerge/>
          </w:tcPr>
          <w:p w14:paraId="08FE42F1"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1D5ACCF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65</w:t>
            </w:r>
          </w:p>
        </w:tc>
        <w:tc>
          <w:tcPr>
            <w:tcW w:w="3002" w:type="pct"/>
            <w:gridSpan w:val="2"/>
          </w:tcPr>
          <w:p w14:paraId="3A61E187" w14:textId="6F4B05E8"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Понятие клиентоориентированности в гостиничных предприятиях.</w:t>
            </w:r>
          </w:p>
        </w:tc>
        <w:tc>
          <w:tcPr>
            <w:tcW w:w="303" w:type="pct"/>
            <w:gridSpan w:val="3"/>
            <w:vAlign w:val="center"/>
          </w:tcPr>
          <w:p w14:paraId="5815D002"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57D9C00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15A029D" w14:textId="77777777" w:rsidTr="00672FA7">
        <w:trPr>
          <w:trHeight w:val="225"/>
        </w:trPr>
        <w:tc>
          <w:tcPr>
            <w:tcW w:w="929" w:type="pct"/>
            <w:vMerge/>
          </w:tcPr>
          <w:p w14:paraId="5D650FF2"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09218DF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66</w:t>
            </w:r>
          </w:p>
        </w:tc>
        <w:tc>
          <w:tcPr>
            <w:tcW w:w="3002" w:type="pct"/>
            <w:gridSpan w:val="2"/>
          </w:tcPr>
          <w:p w14:paraId="6750B291"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 xml:space="preserve">Работа с рекламациями и отзывами потребителей. </w:t>
            </w:r>
          </w:p>
        </w:tc>
        <w:tc>
          <w:tcPr>
            <w:tcW w:w="303" w:type="pct"/>
            <w:gridSpan w:val="3"/>
            <w:vAlign w:val="center"/>
          </w:tcPr>
          <w:p w14:paraId="1DDF6375"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1DF73FD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6330181" w14:textId="77777777" w:rsidTr="00672FA7">
        <w:trPr>
          <w:trHeight w:val="225"/>
        </w:trPr>
        <w:tc>
          <w:tcPr>
            <w:tcW w:w="929" w:type="pct"/>
          </w:tcPr>
          <w:p w14:paraId="65230824" w14:textId="1CA5E26C"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0BFC3562"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67</w:t>
            </w:r>
          </w:p>
        </w:tc>
        <w:tc>
          <w:tcPr>
            <w:tcW w:w="3002" w:type="pct"/>
            <w:gridSpan w:val="2"/>
          </w:tcPr>
          <w:p w14:paraId="2AF56F49" w14:textId="67752E58"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25: Анализ сайтов гостиничных предприятий, мониторинг отзывов, выводы.</w:t>
            </w:r>
          </w:p>
        </w:tc>
        <w:tc>
          <w:tcPr>
            <w:tcW w:w="303" w:type="pct"/>
            <w:gridSpan w:val="3"/>
            <w:vAlign w:val="center"/>
          </w:tcPr>
          <w:p w14:paraId="24BB0D53"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6FAFFC5"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7C5141A" w14:textId="77777777" w:rsidTr="00672FA7">
        <w:trPr>
          <w:trHeight w:val="225"/>
        </w:trPr>
        <w:tc>
          <w:tcPr>
            <w:tcW w:w="929" w:type="pct"/>
            <w:vMerge w:val="restart"/>
          </w:tcPr>
          <w:p w14:paraId="7DCDA300" w14:textId="77777777" w:rsidR="00B95A33" w:rsidRPr="00DD0E47" w:rsidRDefault="00B95A33" w:rsidP="00B95A33">
            <w:pPr>
              <w:spacing w:after="0" w:line="240" w:lineRule="auto"/>
              <w:contextualSpacing/>
              <w:rPr>
                <w:rFonts w:ascii="Times New Roman" w:hAnsi="Times New Roman"/>
                <w:b/>
                <w:bCs/>
              </w:rPr>
            </w:pPr>
          </w:p>
        </w:tc>
        <w:tc>
          <w:tcPr>
            <w:tcW w:w="213" w:type="pct"/>
            <w:gridSpan w:val="2"/>
          </w:tcPr>
          <w:p w14:paraId="54F341D7" w14:textId="77777777" w:rsidR="00B95A33" w:rsidRPr="00DD0E47" w:rsidRDefault="00B95A33" w:rsidP="00B95A33">
            <w:pPr>
              <w:rPr>
                <w:rFonts w:ascii="Times New Roman" w:hAnsi="Times New Roman"/>
              </w:rPr>
            </w:pPr>
            <w:r w:rsidRPr="00DD0E47">
              <w:rPr>
                <w:rFonts w:ascii="Times New Roman" w:hAnsi="Times New Roman"/>
              </w:rPr>
              <w:t>68</w:t>
            </w:r>
          </w:p>
        </w:tc>
        <w:tc>
          <w:tcPr>
            <w:tcW w:w="3002" w:type="pct"/>
            <w:gridSpan w:val="2"/>
          </w:tcPr>
          <w:p w14:paraId="7769E50B" w14:textId="55A64A17" w:rsidR="00B95A33" w:rsidRPr="00B95A33" w:rsidRDefault="00B95A33" w:rsidP="00B95A33">
            <w:pPr>
              <w:suppressAutoHyphens/>
              <w:spacing w:after="0" w:line="240" w:lineRule="auto"/>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26: Решение ситуационных задач, ответы на жалобы. Координация работы сотрудников. Действия по ситуации.</w:t>
            </w:r>
          </w:p>
        </w:tc>
        <w:tc>
          <w:tcPr>
            <w:tcW w:w="303" w:type="pct"/>
            <w:gridSpan w:val="3"/>
            <w:vAlign w:val="center"/>
          </w:tcPr>
          <w:p w14:paraId="3484D64D"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71E12D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08E50E0" w14:textId="77777777" w:rsidTr="00672FA7">
        <w:trPr>
          <w:trHeight w:val="225"/>
        </w:trPr>
        <w:tc>
          <w:tcPr>
            <w:tcW w:w="929" w:type="pct"/>
            <w:vMerge/>
          </w:tcPr>
          <w:p w14:paraId="2EA0EF0E" w14:textId="77777777" w:rsidR="00B95A33" w:rsidRPr="00DD0E47" w:rsidRDefault="00B95A33" w:rsidP="00B95A33">
            <w:pPr>
              <w:spacing w:after="0" w:line="240" w:lineRule="auto"/>
              <w:rPr>
                <w:rFonts w:ascii="Times New Roman" w:hAnsi="Times New Roman"/>
                <w:b/>
                <w:bCs/>
              </w:rPr>
            </w:pPr>
          </w:p>
        </w:tc>
        <w:tc>
          <w:tcPr>
            <w:tcW w:w="213" w:type="pct"/>
            <w:gridSpan w:val="2"/>
          </w:tcPr>
          <w:p w14:paraId="6EFFBC1B"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69</w:t>
            </w:r>
          </w:p>
        </w:tc>
        <w:tc>
          <w:tcPr>
            <w:tcW w:w="3002" w:type="pct"/>
            <w:gridSpan w:val="2"/>
          </w:tcPr>
          <w:p w14:paraId="3091BD5B" w14:textId="1638C93F"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Регистрация жалоб и предложений, ответы на жалобы.</w:t>
            </w:r>
          </w:p>
        </w:tc>
        <w:tc>
          <w:tcPr>
            <w:tcW w:w="303" w:type="pct"/>
            <w:gridSpan w:val="3"/>
            <w:vAlign w:val="center"/>
          </w:tcPr>
          <w:p w14:paraId="621A1689"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1DDF74BE"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353EBD2" w14:textId="77777777" w:rsidTr="00672FA7">
        <w:tc>
          <w:tcPr>
            <w:tcW w:w="929" w:type="pct"/>
            <w:vMerge w:val="restart"/>
          </w:tcPr>
          <w:p w14:paraId="4770F8DE" w14:textId="77777777" w:rsidR="00B95A33" w:rsidRPr="00DD0E47" w:rsidRDefault="00B95A33" w:rsidP="00B95A33">
            <w:pPr>
              <w:spacing w:after="0" w:line="240" w:lineRule="auto"/>
              <w:rPr>
                <w:rFonts w:ascii="Times New Roman" w:hAnsi="Times New Roman"/>
                <w:b/>
                <w:bCs/>
              </w:rPr>
            </w:pPr>
            <w:r w:rsidRPr="00DD0E47">
              <w:rPr>
                <w:rFonts w:ascii="Times New Roman" w:hAnsi="Times New Roman"/>
                <w:b/>
                <w:bCs/>
              </w:rPr>
              <w:t>Тема 1.3</w:t>
            </w:r>
          </w:p>
          <w:p w14:paraId="54084207" w14:textId="77777777" w:rsidR="00B95A33" w:rsidRPr="00DD0E47" w:rsidRDefault="00B95A33" w:rsidP="00B95A33">
            <w:pPr>
              <w:spacing w:after="0" w:line="240" w:lineRule="auto"/>
              <w:rPr>
                <w:rFonts w:ascii="Times New Roman" w:hAnsi="Times New Roman"/>
                <w:b/>
                <w:bCs/>
              </w:rPr>
            </w:pPr>
            <w:r w:rsidRPr="00DD0E47">
              <w:rPr>
                <w:rFonts w:ascii="Times New Roman" w:hAnsi="Times New Roman"/>
                <w:b/>
                <w:bCs/>
              </w:rPr>
              <w:t>Управление текущей деятельностью сотрудников службы обслуживания и эксплуатации номерного фонда.</w:t>
            </w:r>
          </w:p>
          <w:p w14:paraId="5D6C8C7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2854AC4F" w14:textId="77777777" w:rsidR="00B95A33" w:rsidRPr="00DD0E47" w:rsidRDefault="00B95A33" w:rsidP="00B95A33">
            <w:pPr>
              <w:suppressAutoHyphens/>
              <w:spacing w:after="0" w:line="240" w:lineRule="auto"/>
              <w:jc w:val="center"/>
              <w:rPr>
                <w:rFonts w:ascii="Times New Roman" w:hAnsi="Times New Roman"/>
                <w:b/>
                <w:bCs/>
              </w:rPr>
            </w:pPr>
            <w:r w:rsidRPr="00DD0E47">
              <w:rPr>
                <w:rFonts w:ascii="Times New Roman" w:hAnsi="Times New Roman"/>
              </w:rPr>
              <w:t>70</w:t>
            </w:r>
          </w:p>
        </w:tc>
        <w:tc>
          <w:tcPr>
            <w:tcW w:w="3002" w:type="pct"/>
            <w:gridSpan w:val="2"/>
          </w:tcPr>
          <w:p w14:paraId="1D5D4B11" w14:textId="1B8D3B59"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Структура службы обслуживания номерного фонда и службы эксплуатации номерного фонда, роль и значение в технологическом процессе.</w:t>
            </w:r>
          </w:p>
        </w:tc>
        <w:tc>
          <w:tcPr>
            <w:tcW w:w="303" w:type="pct"/>
            <w:gridSpan w:val="3"/>
            <w:vAlign w:val="center"/>
          </w:tcPr>
          <w:p w14:paraId="1F159821"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1A79F25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C28E5DB" w14:textId="77777777" w:rsidTr="00672FA7">
        <w:tc>
          <w:tcPr>
            <w:tcW w:w="929" w:type="pct"/>
            <w:vMerge/>
          </w:tcPr>
          <w:p w14:paraId="558AB1CD"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44D3EF7F" w14:textId="77777777" w:rsidR="00B95A33" w:rsidRPr="00DD0E47" w:rsidRDefault="00B95A33" w:rsidP="00B95A33">
            <w:pPr>
              <w:suppressAutoHyphens/>
              <w:spacing w:after="0" w:line="240" w:lineRule="auto"/>
              <w:jc w:val="center"/>
              <w:rPr>
                <w:rFonts w:ascii="Times New Roman" w:hAnsi="Times New Roman"/>
                <w:b/>
                <w:bCs/>
              </w:rPr>
            </w:pPr>
            <w:r w:rsidRPr="00DD0E47">
              <w:rPr>
                <w:rFonts w:ascii="Times New Roman" w:hAnsi="Times New Roman"/>
              </w:rPr>
              <w:t>71</w:t>
            </w:r>
          </w:p>
        </w:tc>
        <w:tc>
          <w:tcPr>
            <w:tcW w:w="3002" w:type="pct"/>
            <w:gridSpan w:val="2"/>
          </w:tcPr>
          <w:p w14:paraId="04264B13" w14:textId="142A876C" w:rsidR="00B95A33" w:rsidRPr="00672FA7" w:rsidRDefault="00B95A33" w:rsidP="00B95A33">
            <w:pPr>
              <w:suppressAutoHyphens/>
              <w:spacing w:after="0" w:line="240" w:lineRule="auto"/>
              <w:contextualSpacing/>
              <w:rPr>
                <w:rFonts w:ascii="Times New Roman" w:hAnsi="Times New Roman"/>
              </w:rPr>
            </w:pPr>
            <w:r w:rsidRPr="00DD0E47">
              <w:rPr>
                <w:rFonts w:ascii="Times New Roman" w:hAnsi="Times New Roman"/>
              </w:rPr>
              <w:t>Уборка номеров: последовательность, этапы, контроль качества.</w:t>
            </w:r>
          </w:p>
        </w:tc>
        <w:tc>
          <w:tcPr>
            <w:tcW w:w="303" w:type="pct"/>
            <w:gridSpan w:val="3"/>
            <w:vAlign w:val="center"/>
          </w:tcPr>
          <w:p w14:paraId="4C1AC3F6"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39DC86B7"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0E027F9" w14:textId="77777777" w:rsidTr="00672FA7">
        <w:tc>
          <w:tcPr>
            <w:tcW w:w="929" w:type="pct"/>
            <w:vMerge/>
          </w:tcPr>
          <w:p w14:paraId="2806F86C"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2E75165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72</w:t>
            </w:r>
          </w:p>
        </w:tc>
        <w:tc>
          <w:tcPr>
            <w:tcW w:w="3002" w:type="pct"/>
            <w:gridSpan w:val="2"/>
          </w:tcPr>
          <w:p w14:paraId="3C0E656D" w14:textId="322F24DF"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27:  Составление</w:t>
            </w:r>
            <w:proofErr w:type="gramEnd"/>
            <w:r w:rsidRPr="00B95A33">
              <w:rPr>
                <w:rFonts w:ascii="Times New Roman" w:hAnsi="Times New Roman"/>
                <w:color w:val="FF0000"/>
              </w:rPr>
              <w:t xml:space="preserve"> персональных заданий</w:t>
            </w:r>
            <w:r w:rsidR="00672FA7">
              <w:rPr>
                <w:rFonts w:ascii="Times New Roman" w:hAnsi="Times New Roman"/>
                <w:color w:val="FF0000"/>
              </w:rPr>
              <w:t xml:space="preserve"> </w:t>
            </w:r>
            <w:r w:rsidRPr="00B95A33">
              <w:rPr>
                <w:rFonts w:ascii="Times New Roman" w:hAnsi="Times New Roman"/>
                <w:color w:val="FF0000"/>
              </w:rPr>
              <w:t>горничным.</w:t>
            </w:r>
          </w:p>
        </w:tc>
        <w:tc>
          <w:tcPr>
            <w:tcW w:w="303" w:type="pct"/>
            <w:gridSpan w:val="3"/>
            <w:vAlign w:val="center"/>
          </w:tcPr>
          <w:p w14:paraId="0F55EBFB"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E4AA67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EFB2BAC" w14:textId="77777777" w:rsidTr="00672FA7">
        <w:tc>
          <w:tcPr>
            <w:tcW w:w="929" w:type="pct"/>
            <w:vMerge/>
          </w:tcPr>
          <w:p w14:paraId="726A5D16"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58208D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73</w:t>
            </w:r>
          </w:p>
        </w:tc>
        <w:tc>
          <w:tcPr>
            <w:tcW w:w="3002" w:type="pct"/>
            <w:gridSpan w:val="2"/>
          </w:tcPr>
          <w:p w14:paraId="598E9AFD" w14:textId="3234E482"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28:  Составление</w:t>
            </w:r>
            <w:proofErr w:type="gramEnd"/>
            <w:r w:rsidRPr="00B95A33">
              <w:rPr>
                <w:rFonts w:ascii="Times New Roman" w:hAnsi="Times New Roman"/>
                <w:color w:val="FF0000"/>
              </w:rPr>
              <w:t xml:space="preserve"> персональных заданий  супервайзерам.</w:t>
            </w:r>
          </w:p>
        </w:tc>
        <w:tc>
          <w:tcPr>
            <w:tcW w:w="303" w:type="pct"/>
            <w:gridSpan w:val="3"/>
            <w:vAlign w:val="center"/>
          </w:tcPr>
          <w:p w14:paraId="4EDCB7C6"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482F4E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07D52FF" w14:textId="77777777" w:rsidTr="00672FA7">
        <w:tc>
          <w:tcPr>
            <w:tcW w:w="929" w:type="pct"/>
            <w:vMerge/>
          </w:tcPr>
          <w:p w14:paraId="74C73DD2"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1A9BA76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74</w:t>
            </w:r>
          </w:p>
        </w:tc>
        <w:tc>
          <w:tcPr>
            <w:tcW w:w="3002" w:type="pct"/>
            <w:gridSpan w:val="2"/>
          </w:tcPr>
          <w:p w14:paraId="1B02CBE9" w14:textId="5381B621"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29:  Контроль</w:t>
            </w:r>
            <w:proofErr w:type="gramEnd"/>
            <w:r w:rsidRPr="00B95A33">
              <w:rPr>
                <w:rFonts w:ascii="Times New Roman" w:hAnsi="Times New Roman"/>
                <w:color w:val="FF0000"/>
              </w:rPr>
              <w:t xml:space="preserve"> качества уборки, заполнение бланков, критерии оценки.</w:t>
            </w:r>
          </w:p>
        </w:tc>
        <w:tc>
          <w:tcPr>
            <w:tcW w:w="303" w:type="pct"/>
            <w:gridSpan w:val="3"/>
            <w:vAlign w:val="center"/>
          </w:tcPr>
          <w:p w14:paraId="555566DC"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4857EF1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B5CFA51" w14:textId="77777777" w:rsidTr="00672FA7">
        <w:tc>
          <w:tcPr>
            <w:tcW w:w="929" w:type="pct"/>
            <w:vMerge/>
          </w:tcPr>
          <w:p w14:paraId="12E5FF9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1C8A2C2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75</w:t>
            </w:r>
          </w:p>
        </w:tc>
        <w:tc>
          <w:tcPr>
            <w:tcW w:w="3002" w:type="pct"/>
            <w:gridSpan w:val="2"/>
          </w:tcPr>
          <w:p w14:paraId="4F03B822" w14:textId="1E7A6295"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Виды и особенности уборки номеров в технологическом процессе обслуживания гостей.</w:t>
            </w:r>
          </w:p>
        </w:tc>
        <w:tc>
          <w:tcPr>
            <w:tcW w:w="303" w:type="pct"/>
            <w:gridSpan w:val="3"/>
            <w:vAlign w:val="center"/>
          </w:tcPr>
          <w:p w14:paraId="5CBBD26E"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2C84BD40"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CF688B6" w14:textId="77777777" w:rsidTr="00672FA7">
        <w:tc>
          <w:tcPr>
            <w:tcW w:w="929" w:type="pct"/>
            <w:vMerge/>
          </w:tcPr>
          <w:p w14:paraId="38FBECDD"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33BAA27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76</w:t>
            </w:r>
          </w:p>
        </w:tc>
        <w:tc>
          <w:tcPr>
            <w:tcW w:w="3002" w:type="pct"/>
            <w:gridSpan w:val="2"/>
          </w:tcPr>
          <w:p w14:paraId="255DFBCE" w14:textId="11FA89B6"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30:  Составление</w:t>
            </w:r>
            <w:proofErr w:type="gramEnd"/>
            <w:r w:rsidRPr="00B95A33">
              <w:rPr>
                <w:rFonts w:ascii="Times New Roman" w:hAnsi="Times New Roman"/>
                <w:color w:val="FF0000"/>
              </w:rPr>
              <w:t xml:space="preserve"> индивидуального задания горничной с учетом пожелания гостей и времени позднего и раннего выезда. Решение ситуационных задач. </w:t>
            </w:r>
          </w:p>
        </w:tc>
        <w:tc>
          <w:tcPr>
            <w:tcW w:w="303" w:type="pct"/>
            <w:gridSpan w:val="3"/>
            <w:vAlign w:val="center"/>
          </w:tcPr>
          <w:p w14:paraId="2191D060"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71F3B1BD"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53E449B" w14:textId="77777777" w:rsidTr="00672FA7">
        <w:tc>
          <w:tcPr>
            <w:tcW w:w="929" w:type="pct"/>
            <w:vMerge/>
          </w:tcPr>
          <w:p w14:paraId="08E77B12"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336929E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77</w:t>
            </w:r>
          </w:p>
        </w:tc>
        <w:tc>
          <w:tcPr>
            <w:tcW w:w="3002" w:type="pct"/>
            <w:gridSpan w:val="2"/>
          </w:tcPr>
          <w:p w14:paraId="38936883" w14:textId="12697130"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Уборка общественных и служебных зон гостиницы. Особенности уборки.</w:t>
            </w:r>
          </w:p>
        </w:tc>
        <w:tc>
          <w:tcPr>
            <w:tcW w:w="303" w:type="pct"/>
            <w:gridSpan w:val="3"/>
            <w:vAlign w:val="center"/>
          </w:tcPr>
          <w:p w14:paraId="0A1D2D41"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1C5DCAE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51FC513" w14:textId="77777777" w:rsidTr="00672FA7">
        <w:trPr>
          <w:trHeight w:val="422"/>
        </w:trPr>
        <w:tc>
          <w:tcPr>
            <w:tcW w:w="929" w:type="pct"/>
            <w:vMerge/>
          </w:tcPr>
          <w:p w14:paraId="50DAC0BB"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3209847"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78</w:t>
            </w:r>
          </w:p>
        </w:tc>
        <w:tc>
          <w:tcPr>
            <w:tcW w:w="3002" w:type="pct"/>
            <w:gridSpan w:val="2"/>
          </w:tcPr>
          <w:p w14:paraId="4F9FD06B" w14:textId="01C231BB"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31: Оформление контроля качества уборки общественных зон.</w:t>
            </w:r>
          </w:p>
        </w:tc>
        <w:tc>
          <w:tcPr>
            <w:tcW w:w="303" w:type="pct"/>
            <w:gridSpan w:val="3"/>
            <w:vAlign w:val="center"/>
          </w:tcPr>
          <w:p w14:paraId="410B75EF"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FB81C3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F0EBFFC" w14:textId="77777777" w:rsidTr="00672FA7">
        <w:tc>
          <w:tcPr>
            <w:tcW w:w="929" w:type="pct"/>
            <w:vMerge/>
          </w:tcPr>
          <w:p w14:paraId="2ED821E0"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34985C27"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79</w:t>
            </w:r>
          </w:p>
        </w:tc>
        <w:tc>
          <w:tcPr>
            <w:tcW w:w="3002" w:type="pct"/>
            <w:gridSpan w:val="2"/>
          </w:tcPr>
          <w:p w14:paraId="202F62AA" w14:textId="02C020F1"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Обслуживание VIP-гостей. Виды «комплиментов».</w:t>
            </w:r>
          </w:p>
        </w:tc>
        <w:tc>
          <w:tcPr>
            <w:tcW w:w="303" w:type="pct"/>
            <w:gridSpan w:val="3"/>
            <w:vAlign w:val="center"/>
          </w:tcPr>
          <w:p w14:paraId="54E8CC07"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01E81232"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E826A93" w14:textId="77777777" w:rsidTr="00672FA7">
        <w:tc>
          <w:tcPr>
            <w:tcW w:w="929" w:type="pct"/>
            <w:vMerge/>
          </w:tcPr>
          <w:p w14:paraId="33E80CC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683E094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80</w:t>
            </w:r>
          </w:p>
        </w:tc>
        <w:tc>
          <w:tcPr>
            <w:tcW w:w="3002" w:type="pct"/>
            <w:gridSpan w:val="2"/>
          </w:tcPr>
          <w:p w14:paraId="2EF7A9DD" w14:textId="6DAC3034"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32: Оформление контроля качества уборки общественных зон.</w:t>
            </w:r>
          </w:p>
        </w:tc>
        <w:tc>
          <w:tcPr>
            <w:tcW w:w="303" w:type="pct"/>
            <w:gridSpan w:val="3"/>
            <w:vAlign w:val="center"/>
          </w:tcPr>
          <w:p w14:paraId="6E3C436C"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18F372A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7773A67" w14:textId="77777777" w:rsidTr="00672FA7">
        <w:tc>
          <w:tcPr>
            <w:tcW w:w="929" w:type="pct"/>
            <w:vMerge/>
          </w:tcPr>
          <w:p w14:paraId="7C3F778B"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29DA1026"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81-82</w:t>
            </w:r>
          </w:p>
        </w:tc>
        <w:tc>
          <w:tcPr>
            <w:tcW w:w="3002" w:type="pct"/>
            <w:gridSpan w:val="2"/>
            <w:shd w:val="clear" w:color="auto" w:fill="FDE9D9" w:themeFill="accent6" w:themeFillTint="33"/>
          </w:tcPr>
          <w:p w14:paraId="7AD862A1" w14:textId="1FBC6723" w:rsidR="00B95A33" w:rsidRPr="00672FA7" w:rsidRDefault="00B95A33" w:rsidP="00B95A33">
            <w:pPr>
              <w:suppressAutoHyphens/>
              <w:spacing w:after="0" w:line="240" w:lineRule="auto"/>
              <w:contextualSpacing/>
              <w:rPr>
                <w:rFonts w:ascii="Times New Roman" w:hAnsi="Times New Roman"/>
                <w:i/>
              </w:rPr>
            </w:pPr>
            <w:r w:rsidRPr="00B95A33">
              <w:rPr>
                <w:rFonts w:ascii="Times New Roman" w:hAnsi="Times New Roman"/>
                <w:i/>
              </w:rPr>
              <w:t>Самостоятельная работа: Оформление номеров для торжественных мероприятий.</w:t>
            </w:r>
          </w:p>
        </w:tc>
        <w:tc>
          <w:tcPr>
            <w:tcW w:w="303" w:type="pct"/>
            <w:gridSpan w:val="3"/>
            <w:shd w:val="clear" w:color="auto" w:fill="FDE9D9" w:themeFill="accent6" w:themeFillTint="33"/>
            <w:vAlign w:val="center"/>
          </w:tcPr>
          <w:p w14:paraId="5A4CAD34"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4</w:t>
            </w:r>
          </w:p>
        </w:tc>
        <w:tc>
          <w:tcPr>
            <w:tcW w:w="553" w:type="pct"/>
            <w:vMerge/>
            <w:vAlign w:val="center"/>
          </w:tcPr>
          <w:p w14:paraId="4A9D815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99AB554" w14:textId="77777777" w:rsidTr="00672FA7">
        <w:tc>
          <w:tcPr>
            <w:tcW w:w="929" w:type="pct"/>
            <w:vMerge/>
          </w:tcPr>
          <w:p w14:paraId="54082E73"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58EAD1FC"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83</w:t>
            </w:r>
          </w:p>
        </w:tc>
        <w:tc>
          <w:tcPr>
            <w:tcW w:w="3002" w:type="pct"/>
            <w:gridSpan w:val="2"/>
          </w:tcPr>
          <w:p w14:paraId="1CC53AA3" w14:textId="19CD7C4A" w:rsidR="00B95A33" w:rsidRPr="00672FA7" w:rsidRDefault="00B95A33" w:rsidP="00B95A33">
            <w:pPr>
              <w:suppressAutoHyphens/>
              <w:spacing w:after="0" w:line="240" w:lineRule="auto"/>
              <w:contextualSpacing/>
              <w:rPr>
                <w:rFonts w:ascii="Times New Roman" w:hAnsi="Times New Roman"/>
              </w:rPr>
            </w:pPr>
            <w:r w:rsidRPr="00DD0E47">
              <w:rPr>
                <w:rFonts w:ascii="Times New Roman" w:hAnsi="Times New Roman"/>
              </w:rPr>
              <w:t>Уборочные материалы, техника, инвентарь.</w:t>
            </w:r>
          </w:p>
        </w:tc>
        <w:tc>
          <w:tcPr>
            <w:tcW w:w="303" w:type="pct"/>
            <w:gridSpan w:val="3"/>
            <w:vAlign w:val="center"/>
          </w:tcPr>
          <w:p w14:paraId="556746EC"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76189F0D"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FDC959F" w14:textId="77777777" w:rsidTr="00672FA7">
        <w:tc>
          <w:tcPr>
            <w:tcW w:w="929" w:type="pct"/>
            <w:vMerge/>
          </w:tcPr>
          <w:p w14:paraId="2F2B17E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233FEDB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84</w:t>
            </w:r>
          </w:p>
        </w:tc>
        <w:tc>
          <w:tcPr>
            <w:tcW w:w="3002" w:type="pct"/>
            <w:gridSpan w:val="2"/>
          </w:tcPr>
          <w:p w14:paraId="113AC571" w14:textId="500BBF06"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33:Виды</w:t>
            </w:r>
            <w:proofErr w:type="gramEnd"/>
            <w:r w:rsidRPr="00B95A33">
              <w:rPr>
                <w:rFonts w:ascii="Times New Roman" w:hAnsi="Times New Roman"/>
                <w:color w:val="FF0000"/>
              </w:rPr>
              <w:t xml:space="preserve"> моющих средств для разных поверхностей</w:t>
            </w:r>
          </w:p>
        </w:tc>
        <w:tc>
          <w:tcPr>
            <w:tcW w:w="303" w:type="pct"/>
            <w:gridSpan w:val="3"/>
            <w:vAlign w:val="center"/>
          </w:tcPr>
          <w:p w14:paraId="16B52D89"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FA09E10"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18DCD38" w14:textId="77777777" w:rsidTr="00672FA7">
        <w:tc>
          <w:tcPr>
            <w:tcW w:w="929" w:type="pct"/>
            <w:vMerge/>
          </w:tcPr>
          <w:p w14:paraId="1C64A505"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5C1B636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85</w:t>
            </w:r>
          </w:p>
        </w:tc>
        <w:tc>
          <w:tcPr>
            <w:tcW w:w="3002" w:type="pct"/>
            <w:gridSpan w:val="2"/>
          </w:tcPr>
          <w:p w14:paraId="0009B414" w14:textId="14CB2309"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34: Анализ уборочной техники для номерного фонда.</w:t>
            </w:r>
          </w:p>
        </w:tc>
        <w:tc>
          <w:tcPr>
            <w:tcW w:w="303" w:type="pct"/>
            <w:gridSpan w:val="3"/>
            <w:vAlign w:val="center"/>
          </w:tcPr>
          <w:p w14:paraId="0F4E06A3"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F61448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E2C3EB8" w14:textId="77777777" w:rsidTr="00672FA7">
        <w:tc>
          <w:tcPr>
            <w:tcW w:w="929" w:type="pct"/>
            <w:vMerge/>
          </w:tcPr>
          <w:p w14:paraId="0806A222"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1869C17"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86</w:t>
            </w:r>
          </w:p>
        </w:tc>
        <w:tc>
          <w:tcPr>
            <w:tcW w:w="3002" w:type="pct"/>
            <w:gridSpan w:val="2"/>
          </w:tcPr>
          <w:p w14:paraId="4E647E8B" w14:textId="50E5A3D6"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35: Анализ уборочной техники для служебных помещений.</w:t>
            </w:r>
          </w:p>
        </w:tc>
        <w:tc>
          <w:tcPr>
            <w:tcW w:w="303" w:type="pct"/>
            <w:gridSpan w:val="3"/>
            <w:vAlign w:val="center"/>
          </w:tcPr>
          <w:p w14:paraId="005769E3"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3485DAEB"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46CDF42" w14:textId="77777777" w:rsidTr="00672FA7">
        <w:tc>
          <w:tcPr>
            <w:tcW w:w="929" w:type="pct"/>
            <w:vMerge/>
          </w:tcPr>
          <w:p w14:paraId="526ED66F"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1254602"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87</w:t>
            </w:r>
          </w:p>
        </w:tc>
        <w:tc>
          <w:tcPr>
            <w:tcW w:w="3002" w:type="pct"/>
            <w:gridSpan w:val="2"/>
          </w:tcPr>
          <w:p w14:paraId="7ECB9493" w14:textId="30D0AF66"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36: Анализ уборочной техники для номерного фонда.</w:t>
            </w:r>
          </w:p>
        </w:tc>
        <w:tc>
          <w:tcPr>
            <w:tcW w:w="303" w:type="pct"/>
            <w:gridSpan w:val="3"/>
            <w:vAlign w:val="center"/>
          </w:tcPr>
          <w:p w14:paraId="630FB9F5"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D5DD979"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41DA073" w14:textId="77777777" w:rsidTr="00672FA7">
        <w:tc>
          <w:tcPr>
            <w:tcW w:w="929" w:type="pct"/>
            <w:vMerge/>
          </w:tcPr>
          <w:p w14:paraId="1FBDBAD3"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4CB4EDF1"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88</w:t>
            </w:r>
          </w:p>
        </w:tc>
        <w:tc>
          <w:tcPr>
            <w:tcW w:w="3002" w:type="pct"/>
            <w:gridSpan w:val="2"/>
          </w:tcPr>
          <w:p w14:paraId="541926B8" w14:textId="51D699A2"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37: Хранение ценных вещей проживающих. Изучение правил хранения, согласно действующего Законодательства.</w:t>
            </w:r>
          </w:p>
          <w:p w14:paraId="63EF3776" w14:textId="77777777" w:rsidR="00B95A33" w:rsidRPr="00B95A33" w:rsidRDefault="00B95A33" w:rsidP="00B95A33">
            <w:pPr>
              <w:suppressAutoHyphens/>
              <w:spacing w:after="0" w:line="240" w:lineRule="auto"/>
              <w:contextualSpacing/>
              <w:rPr>
                <w:rFonts w:ascii="Times New Roman" w:hAnsi="Times New Roman"/>
                <w:color w:val="FF0000"/>
              </w:rPr>
            </w:pPr>
          </w:p>
        </w:tc>
        <w:tc>
          <w:tcPr>
            <w:tcW w:w="303" w:type="pct"/>
            <w:gridSpan w:val="3"/>
            <w:vAlign w:val="center"/>
          </w:tcPr>
          <w:p w14:paraId="6B2F82CE"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lastRenderedPageBreak/>
              <w:t>2</w:t>
            </w:r>
          </w:p>
        </w:tc>
        <w:tc>
          <w:tcPr>
            <w:tcW w:w="553" w:type="pct"/>
            <w:vMerge/>
            <w:vAlign w:val="center"/>
          </w:tcPr>
          <w:p w14:paraId="18BA09FB"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67EB790" w14:textId="77777777" w:rsidTr="00672FA7">
        <w:tc>
          <w:tcPr>
            <w:tcW w:w="929" w:type="pct"/>
            <w:vMerge/>
          </w:tcPr>
          <w:p w14:paraId="6FA1337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163F63D3"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89</w:t>
            </w:r>
          </w:p>
        </w:tc>
        <w:tc>
          <w:tcPr>
            <w:tcW w:w="3002" w:type="pct"/>
            <w:gridSpan w:val="2"/>
          </w:tcPr>
          <w:p w14:paraId="2FCE81AE" w14:textId="6B2A539D"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38: Учет и возврат забытых вещей. Оформление забытых вещей. Правила и сроки хранения забытых вещей, оформление возврата.</w:t>
            </w:r>
          </w:p>
        </w:tc>
        <w:tc>
          <w:tcPr>
            <w:tcW w:w="303" w:type="pct"/>
            <w:gridSpan w:val="3"/>
            <w:vAlign w:val="center"/>
          </w:tcPr>
          <w:p w14:paraId="2051AAE2"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78155C3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93D2F68" w14:textId="77777777" w:rsidTr="00672FA7">
        <w:tc>
          <w:tcPr>
            <w:tcW w:w="929" w:type="pct"/>
            <w:vMerge/>
          </w:tcPr>
          <w:p w14:paraId="26550194"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262A64AE" w14:textId="77777777" w:rsidR="00B95A33" w:rsidRPr="00DD0E47" w:rsidRDefault="00B95A33" w:rsidP="00B95A33">
            <w:pPr>
              <w:tabs>
                <w:tab w:val="center" w:pos="192"/>
              </w:tabs>
              <w:suppressAutoHyphens/>
              <w:spacing w:after="0" w:line="240" w:lineRule="auto"/>
              <w:rPr>
                <w:rFonts w:ascii="Times New Roman" w:hAnsi="Times New Roman"/>
              </w:rPr>
            </w:pPr>
            <w:r w:rsidRPr="00DD0E47">
              <w:rPr>
                <w:rFonts w:ascii="Times New Roman" w:hAnsi="Times New Roman"/>
              </w:rPr>
              <w:t>90</w:t>
            </w:r>
          </w:p>
        </w:tc>
        <w:tc>
          <w:tcPr>
            <w:tcW w:w="3002" w:type="pct"/>
            <w:gridSpan w:val="2"/>
          </w:tcPr>
          <w:p w14:paraId="1E4F6377" w14:textId="4DE9485F"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Организация работы камеры хранения, сейфов в номерах и на стойке регистрации.</w:t>
            </w:r>
          </w:p>
        </w:tc>
        <w:tc>
          <w:tcPr>
            <w:tcW w:w="303" w:type="pct"/>
            <w:gridSpan w:val="3"/>
            <w:vAlign w:val="center"/>
          </w:tcPr>
          <w:p w14:paraId="66A79AD4"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46EBA59C"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8114C3B" w14:textId="77777777" w:rsidTr="00672FA7">
        <w:tc>
          <w:tcPr>
            <w:tcW w:w="929" w:type="pct"/>
            <w:vMerge/>
          </w:tcPr>
          <w:p w14:paraId="1B508B8A"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C05F00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91</w:t>
            </w:r>
          </w:p>
        </w:tc>
        <w:tc>
          <w:tcPr>
            <w:tcW w:w="3002" w:type="pct"/>
            <w:gridSpan w:val="2"/>
            <w:shd w:val="clear" w:color="auto" w:fill="FDE9D9" w:themeFill="accent6" w:themeFillTint="33"/>
          </w:tcPr>
          <w:p w14:paraId="6A5248D5" w14:textId="098A4566" w:rsidR="00B95A33" w:rsidRPr="00B95A33" w:rsidRDefault="00B95A33" w:rsidP="00B95A33">
            <w:pPr>
              <w:suppressAutoHyphens/>
              <w:spacing w:after="0" w:line="240" w:lineRule="auto"/>
              <w:contextualSpacing/>
              <w:rPr>
                <w:rFonts w:ascii="Times New Roman" w:hAnsi="Times New Roman"/>
              </w:rPr>
            </w:pPr>
            <w:r w:rsidRPr="00B95A33">
              <w:rPr>
                <w:rFonts w:ascii="Times New Roman" w:hAnsi="Times New Roman"/>
                <w:i/>
              </w:rPr>
              <w:t>Самостоятельная работа:</w:t>
            </w:r>
            <w:r>
              <w:rPr>
                <w:rFonts w:ascii="Times New Roman" w:hAnsi="Times New Roman"/>
                <w:i/>
              </w:rPr>
              <w:t xml:space="preserve"> </w:t>
            </w:r>
            <w:r w:rsidRPr="00B95A33">
              <w:rPr>
                <w:rFonts w:ascii="Times New Roman" w:hAnsi="Times New Roman"/>
              </w:rPr>
              <w:t>Организация работы прачечной и химчистки в гостиничных предприятиях.</w:t>
            </w:r>
          </w:p>
        </w:tc>
        <w:tc>
          <w:tcPr>
            <w:tcW w:w="303" w:type="pct"/>
            <w:gridSpan w:val="3"/>
            <w:shd w:val="clear" w:color="auto" w:fill="FDE9D9" w:themeFill="accent6" w:themeFillTint="33"/>
            <w:vAlign w:val="center"/>
          </w:tcPr>
          <w:p w14:paraId="71C1086A"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2</w:t>
            </w:r>
          </w:p>
        </w:tc>
        <w:tc>
          <w:tcPr>
            <w:tcW w:w="553" w:type="pct"/>
            <w:vMerge/>
            <w:vAlign w:val="center"/>
          </w:tcPr>
          <w:p w14:paraId="156CC01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22FF0AE" w14:textId="77777777" w:rsidTr="00672FA7">
        <w:tc>
          <w:tcPr>
            <w:tcW w:w="929" w:type="pct"/>
            <w:vMerge/>
          </w:tcPr>
          <w:p w14:paraId="1AA6372C"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59F4E40"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92</w:t>
            </w:r>
          </w:p>
        </w:tc>
        <w:tc>
          <w:tcPr>
            <w:tcW w:w="3002" w:type="pct"/>
            <w:gridSpan w:val="2"/>
          </w:tcPr>
          <w:p w14:paraId="738D024C" w14:textId="5E0B1B7C"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39: Расчет потребности белья и текстиля для различных типов гостиничных предприятий.</w:t>
            </w:r>
          </w:p>
        </w:tc>
        <w:tc>
          <w:tcPr>
            <w:tcW w:w="303" w:type="pct"/>
            <w:gridSpan w:val="3"/>
            <w:vAlign w:val="center"/>
          </w:tcPr>
          <w:p w14:paraId="039E20D0"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45D8122"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3117EF6" w14:textId="77777777" w:rsidTr="00672FA7">
        <w:tc>
          <w:tcPr>
            <w:tcW w:w="929" w:type="pct"/>
            <w:vMerge/>
          </w:tcPr>
          <w:p w14:paraId="343142AA"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60D74C8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93</w:t>
            </w:r>
          </w:p>
        </w:tc>
        <w:tc>
          <w:tcPr>
            <w:tcW w:w="3002" w:type="pct"/>
            <w:gridSpan w:val="2"/>
          </w:tcPr>
          <w:p w14:paraId="2D77A489" w14:textId="7839D772"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40: Оформление грязного белья в прачечную, прием чистого белья. Документальное оформление. Прием-передача.</w:t>
            </w:r>
          </w:p>
        </w:tc>
        <w:tc>
          <w:tcPr>
            <w:tcW w:w="303" w:type="pct"/>
            <w:gridSpan w:val="3"/>
            <w:vAlign w:val="center"/>
          </w:tcPr>
          <w:p w14:paraId="61EFE4BF"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4B27707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77EF7B14" w14:textId="77777777" w:rsidTr="00672FA7">
        <w:tc>
          <w:tcPr>
            <w:tcW w:w="929" w:type="pct"/>
            <w:vMerge/>
          </w:tcPr>
          <w:p w14:paraId="11406A07"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6F304D08" w14:textId="77777777" w:rsidR="00B95A33" w:rsidRPr="00DD0E47" w:rsidRDefault="00B95A33" w:rsidP="00B95A33">
            <w:pPr>
              <w:suppressAutoHyphens/>
              <w:spacing w:after="0" w:line="240" w:lineRule="auto"/>
              <w:rPr>
                <w:rFonts w:ascii="Times New Roman" w:hAnsi="Times New Roman"/>
              </w:rPr>
            </w:pPr>
            <w:r w:rsidRPr="00DD0E47">
              <w:rPr>
                <w:rFonts w:ascii="Times New Roman" w:hAnsi="Times New Roman"/>
              </w:rPr>
              <w:t>94</w:t>
            </w:r>
          </w:p>
        </w:tc>
        <w:tc>
          <w:tcPr>
            <w:tcW w:w="3002" w:type="pct"/>
            <w:gridSpan w:val="2"/>
          </w:tcPr>
          <w:p w14:paraId="709FE1CD" w14:textId="58CA366B"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№41: Оформление грязного белья в прачечную, прием чистого белья. Документальное оформление. Прием-передача.</w:t>
            </w:r>
          </w:p>
        </w:tc>
        <w:tc>
          <w:tcPr>
            <w:tcW w:w="303" w:type="pct"/>
            <w:gridSpan w:val="3"/>
            <w:vAlign w:val="center"/>
          </w:tcPr>
          <w:p w14:paraId="40A65B60"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490C4CE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87C6A31" w14:textId="77777777" w:rsidTr="00672FA7">
        <w:tc>
          <w:tcPr>
            <w:tcW w:w="929" w:type="pct"/>
            <w:vMerge/>
          </w:tcPr>
          <w:p w14:paraId="3951B8CF"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F2BB17F"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95</w:t>
            </w:r>
          </w:p>
        </w:tc>
        <w:tc>
          <w:tcPr>
            <w:tcW w:w="3002" w:type="pct"/>
            <w:gridSpan w:val="2"/>
          </w:tcPr>
          <w:p w14:paraId="676509D0" w14:textId="39C290CD"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 xml:space="preserve">Практическая работа </w:t>
            </w:r>
            <w:proofErr w:type="gramStart"/>
            <w:r w:rsidRPr="00B95A33">
              <w:rPr>
                <w:rFonts w:ascii="Times New Roman" w:hAnsi="Times New Roman"/>
                <w:color w:val="FF0000"/>
              </w:rPr>
              <w:t>№</w:t>
            </w:r>
            <w:r w:rsidR="003A348E">
              <w:rPr>
                <w:rFonts w:ascii="Times New Roman" w:hAnsi="Times New Roman"/>
                <w:color w:val="FF0000"/>
              </w:rPr>
              <w:t xml:space="preserve">  </w:t>
            </w:r>
            <w:r w:rsidRPr="00B95A33">
              <w:rPr>
                <w:rFonts w:ascii="Times New Roman" w:hAnsi="Times New Roman"/>
                <w:color w:val="FF0000"/>
              </w:rPr>
              <w:t>42</w:t>
            </w:r>
            <w:proofErr w:type="gramEnd"/>
            <w:r w:rsidRPr="00B95A33">
              <w:rPr>
                <w:rFonts w:ascii="Times New Roman" w:hAnsi="Times New Roman"/>
                <w:color w:val="FF0000"/>
              </w:rPr>
              <w:t>: Оформление заказов на стирку/химчистку от гостей, проживающих в гостинице.</w:t>
            </w:r>
          </w:p>
        </w:tc>
        <w:tc>
          <w:tcPr>
            <w:tcW w:w="303" w:type="pct"/>
            <w:gridSpan w:val="3"/>
            <w:vAlign w:val="center"/>
          </w:tcPr>
          <w:p w14:paraId="2A366FCB"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56B828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95B5EA3" w14:textId="77777777" w:rsidTr="00672FA7">
        <w:tc>
          <w:tcPr>
            <w:tcW w:w="929" w:type="pct"/>
            <w:vMerge/>
          </w:tcPr>
          <w:p w14:paraId="28027CCB"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27A4AE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96</w:t>
            </w:r>
          </w:p>
        </w:tc>
        <w:tc>
          <w:tcPr>
            <w:tcW w:w="3002" w:type="pct"/>
            <w:gridSpan w:val="2"/>
            <w:shd w:val="clear" w:color="auto" w:fill="FDE9D9" w:themeFill="accent6" w:themeFillTint="33"/>
          </w:tcPr>
          <w:p w14:paraId="0C898962" w14:textId="08DA5789" w:rsidR="00B95A33" w:rsidRPr="00B95A33" w:rsidRDefault="00B95A33" w:rsidP="00B95A33">
            <w:pPr>
              <w:suppressAutoHyphens/>
              <w:spacing w:after="0" w:line="240" w:lineRule="auto"/>
              <w:contextualSpacing/>
              <w:rPr>
                <w:rFonts w:ascii="Times New Roman" w:hAnsi="Times New Roman"/>
                <w:i/>
              </w:rPr>
            </w:pPr>
            <w:r w:rsidRPr="00B95A33">
              <w:rPr>
                <w:rFonts w:ascii="Times New Roman" w:hAnsi="Times New Roman"/>
                <w:i/>
              </w:rPr>
              <w:t>Самостоятельная работа: Международные знаки по уходу за тканями из различных материалов.</w:t>
            </w:r>
          </w:p>
        </w:tc>
        <w:tc>
          <w:tcPr>
            <w:tcW w:w="303" w:type="pct"/>
            <w:gridSpan w:val="3"/>
            <w:shd w:val="clear" w:color="auto" w:fill="FDE9D9" w:themeFill="accent6" w:themeFillTint="33"/>
            <w:vAlign w:val="center"/>
          </w:tcPr>
          <w:p w14:paraId="1368387D"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2</w:t>
            </w:r>
          </w:p>
        </w:tc>
        <w:tc>
          <w:tcPr>
            <w:tcW w:w="553" w:type="pct"/>
            <w:vMerge/>
            <w:vAlign w:val="center"/>
          </w:tcPr>
          <w:p w14:paraId="204BDC9E"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BF602C2" w14:textId="77777777" w:rsidTr="00672FA7">
        <w:tc>
          <w:tcPr>
            <w:tcW w:w="929" w:type="pct"/>
            <w:vMerge/>
          </w:tcPr>
          <w:p w14:paraId="614A4065"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89550D5"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97</w:t>
            </w:r>
          </w:p>
        </w:tc>
        <w:tc>
          <w:tcPr>
            <w:tcW w:w="3002" w:type="pct"/>
            <w:gridSpan w:val="2"/>
            <w:shd w:val="clear" w:color="auto" w:fill="FDE9D9" w:themeFill="accent6" w:themeFillTint="33"/>
          </w:tcPr>
          <w:p w14:paraId="3EB3941A" w14:textId="3B5CCD8E" w:rsidR="00B95A33" w:rsidRPr="00B95A33" w:rsidRDefault="00B95A33" w:rsidP="00B95A33">
            <w:pPr>
              <w:suppressAutoHyphens/>
              <w:spacing w:after="0" w:line="240" w:lineRule="auto"/>
              <w:contextualSpacing/>
              <w:rPr>
                <w:rFonts w:ascii="Times New Roman" w:hAnsi="Times New Roman"/>
                <w:i/>
              </w:rPr>
            </w:pPr>
            <w:r w:rsidRPr="00B95A33">
              <w:rPr>
                <w:rFonts w:ascii="Times New Roman" w:hAnsi="Times New Roman"/>
                <w:i/>
              </w:rPr>
              <w:t>Самостоятельная работа: Международные знаки по уходу за тканями из различных материалов.</w:t>
            </w:r>
          </w:p>
        </w:tc>
        <w:tc>
          <w:tcPr>
            <w:tcW w:w="303" w:type="pct"/>
            <w:gridSpan w:val="3"/>
            <w:shd w:val="clear" w:color="auto" w:fill="FDE9D9" w:themeFill="accent6" w:themeFillTint="33"/>
            <w:vAlign w:val="center"/>
          </w:tcPr>
          <w:p w14:paraId="0A457115"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2</w:t>
            </w:r>
          </w:p>
        </w:tc>
        <w:tc>
          <w:tcPr>
            <w:tcW w:w="553" w:type="pct"/>
            <w:vMerge/>
            <w:vAlign w:val="center"/>
          </w:tcPr>
          <w:p w14:paraId="250FD89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0EF5C99" w14:textId="77777777" w:rsidTr="00672FA7">
        <w:tc>
          <w:tcPr>
            <w:tcW w:w="929" w:type="pct"/>
            <w:vMerge/>
          </w:tcPr>
          <w:p w14:paraId="57D4B2C1"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15DA6DB5"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98</w:t>
            </w:r>
          </w:p>
        </w:tc>
        <w:tc>
          <w:tcPr>
            <w:tcW w:w="3002" w:type="pct"/>
            <w:gridSpan w:val="2"/>
          </w:tcPr>
          <w:p w14:paraId="21C92EBC" w14:textId="3C13DDA3"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43: Расшифровка ярлыков текстильных изделий.</w:t>
            </w:r>
          </w:p>
        </w:tc>
        <w:tc>
          <w:tcPr>
            <w:tcW w:w="303" w:type="pct"/>
            <w:gridSpan w:val="3"/>
            <w:vAlign w:val="center"/>
          </w:tcPr>
          <w:p w14:paraId="3E12A55C"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6C5E83B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1B93E1B" w14:textId="77777777" w:rsidTr="00672FA7">
        <w:tc>
          <w:tcPr>
            <w:tcW w:w="929" w:type="pct"/>
            <w:vMerge/>
          </w:tcPr>
          <w:p w14:paraId="79C002B7"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56351BF8"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99</w:t>
            </w:r>
          </w:p>
        </w:tc>
        <w:tc>
          <w:tcPr>
            <w:tcW w:w="3002" w:type="pct"/>
            <w:gridSpan w:val="2"/>
          </w:tcPr>
          <w:p w14:paraId="4E7ED747" w14:textId="77777777" w:rsidR="00B95A33" w:rsidRPr="00B95A33" w:rsidRDefault="00B95A33" w:rsidP="00B95A33">
            <w:pPr>
              <w:suppressAutoHyphens/>
              <w:spacing w:after="0" w:line="240" w:lineRule="auto"/>
              <w:contextualSpacing/>
              <w:rPr>
                <w:rFonts w:ascii="Times New Roman" w:hAnsi="Times New Roman"/>
                <w:b/>
                <w:bCs/>
              </w:rPr>
            </w:pPr>
            <w:r w:rsidRPr="00B95A33">
              <w:rPr>
                <w:rFonts w:ascii="Times New Roman" w:hAnsi="Times New Roman"/>
                <w:b/>
                <w:bCs/>
              </w:rPr>
              <w:t>Курсовое проектирование: Работа над теоретической и практической частью. Составление содержания.</w:t>
            </w:r>
          </w:p>
        </w:tc>
        <w:tc>
          <w:tcPr>
            <w:tcW w:w="303" w:type="pct"/>
            <w:gridSpan w:val="3"/>
            <w:vAlign w:val="center"/>
          </w:tcPr>
          <w:p w14:paraId="7315A4FE" w14:textId="77777777" w:rsidR="00B95A33" w:rsidRPr="00B95A33" w:rsidRDefault="00B95A33" w:rsidP="00B95A33">
            <w:pPr>
              <w:suppressAutoHyphens/>
              <w:spacing w:after="0" w:line="240" w:lineRule="auto"/>
              <w:contextualSpacing/>
              <w:jc w:val="center"/>
              <w:rPr>
                <w:rFonts w:ascii="Times New Roman" w:hAnsi="Times New Roman"/>
                <w:b/>
                <w:bCs/>
              </w:rPr>
            </w:pPr>
            <w:r w:rsidRPr="00B95A33">
              <w:rPr>
                <w:rFonts w:ascii="Times New Roman" w:hAnsi="Times New Roman"/>
                <w:b/>
                <w:bCs/>
              </w:rPr>
              <w:t>2</w:t>
            </w:r>
          </w:p>
        </w:tc>
        <w:tc>
          <w:tcPr>
            <w:tcW w:w="553" w:type="pct"/>
            <w:vMerge/>
            <w:vAlign w:val="center"/>
          </w:tcPr>
          <w:p w14:paraId="20679B30"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B1B5A83" w14:textId="77777777" w:rsidTr="00672FA7">
        <w:tc>
          <w:tcPr>
            <w:tcW w:w="929" w:type="pct"/>
            <w:vMerge/>
          </w:tcPr>
          <w:p w14:paraId="7A905817"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E9052BC"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100-101</w:t>
            </w:r>
          </w:p>
        </w:tc>
        <w:tc>
          <w:tcPr>
            <w:tcW w:w="3002" w:type="pct"/>
            <w:gridSpan w:val="2"/>
          </w:tcPr>
          <w:p w14:paraId="342020CB" w14:textId="17FE4C06" w:rsidR="00B95A33" w:rsidRPr="00672FA7" w:rsidRDefault="00B95A33" w:rsidP="00B95A33">
            <w:pPr>
              <w:suppressAutoHyphens/>
              <w:spacing w:after="0" w:line="240" w:lineRule="auto"/>
              <w:contextualSpacing/>
              <w:rPr>
                <w:rFonts w:ascii="Times New Roman" w:hAnsi="Times New Roman"/>
              </w:rPr>
            </w:pPr>
            <w:r w:rsidRPr="00DD0E47">
              <w:rPr>
                <w:rFonts w:ascii="Times New Roman" w:hAnsi="Times New Roman"/>
              </w:rPr>
              <w:t>Системы контроля доступа в помещения. Средства обеспечения имущественной безопасности проживающих.</w:t>
            </w:r>
          </w:p>
        </w:tc>
        <w:tc>
          <w:tcPr>
            <w:tcW w:w="303" w:type="pct"/>
            <w:gridSpan w:val="3"/>
            <w:vAlign w:val="center"/>
          </w:tcPr>
          <w:p w14:paraId="4F96D1CE"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4</w:t>
            </w:r>
          </w:p>
        </w:tc>
        <w:tc>
          <w:tcPr>
            <w:tcW w:w="553" w:type="pct"/>
            <w:vMerge/>
            <w:vAlign w:val="center"/>
          </w:tcPr>
          <w:p w14:paraId="67FB9F4E"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C64A16A" w14:textId="77777777" w:rsidTr="00672FA7">
        <w:tc>
          <w:tcPr>
            <w:tcW w:w="929" w:type="pct"/>
            <w:vMerge/>
          </w:tcPr>
          <w:p w14:paraId="236C3200"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8C6FEBF"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102</w:t>
            </w:r>
          </w:p>
        </w:tc>
        <w:tc>
          <w:tcPr>
            <w:tcW w:w="3002" w:type="pct"/>
            <w:gridSpan w:val="2"/>
            <w:shd w:val="clear" w:color="auto" w:fill="FDE9D9" w:themeFill="accent6" w:themeFillTint="33"/>
          </w:tcPr>
          <w:p w14:paraId="6DA12B1D" w14:textId="11B74B63" w:rsidR="00B95A33" w:rsidRPr="00B95A33" w:rsidRDefault="00B95A33" w:rsidP="00B95A33">
            <w:pPr>
              <w:suppressAutoHyphens/>
              <w:spacing w:after="0" w:line="240" w:lineRule="auto"/>
              <w:contextualSpacing/>
              <w:rPr>
                <w:rFonts w:ascii="Times New Roman" w:hAnsi="Times New Roman"/>
              </w:rPr>
            </w:pPr>
            <w:r w:rsidRPr="00B95A33">
              <w:rPr>
                <w:rFonts w:ascii="Times New Roman" w:hAnsi="Times New Roman"/>
                <w:i/>
              </w:rPr>
              <w:t xml:space="preserve">Самостоятельная работа: </w:t>
            </w:r>
            <w:r w:rsidRPr="00B95A33">
              <w:rPr>
                <w:rFonts w:ascii="Times New Roman" w:hAnsi="Times New Roman"/>
              </w:rPr>
              <w:t>Системы видеонаблюдения. Система охранной сигнализации.</w:t>
            </w:r>
          </w:p>
        </w:tc>
        <w:tc>
          <w:tcPr>
            <w:tcW w:w="303" w:type="pct"/>
            <w:gridSpan w:val="3"/>
            <w:shd w:val="clear" w:color="auto" w:fill="FDE9D9" w:themeFill="accent6" w:themeFillTint="33"/>
            <w:vAlign w:val="center"/>
          </w:tcPr>
          <w:p w14:paraId="5AFFF903"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2</w:t>
            </w:r>
          </w:p>
        </w:tc>
        <w:tc>
          <w:tcPr>
            <w:tcW w:w="553" w:type="pct"/>
            <w:vMerge/>
            <w:vAlign w:val="center"/>
          </w:tcPr>
          <w:p w14:paraId="2900BD2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3ED4CDA" w14:textId="77777777" w:rsidTr="00672FA7">
        <w:tc>
          <w:tcPr>
            <w:tcW w:w="929" w:type="pct"/>
            <w:vMerge/>
          </w:tcPr>
          <w:p w14:paraId="5B910DBD"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66C8E845"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103-104</w:t>
            </w:r>
          </w:p>
        </w:tc>
        <w:tc>
          <w:tcPr>
            <w:tcW w:w="3002" w:type="pct"/>
            <w:gridSpan w:val="2"/>
            <w:shd w:val="clear" w:color="auto" w:fill="FDE9D9" w:themeFill="accent6" w:themeFillTint="33"/>
          </w:tcPr>
          <w:p w14:paraId="44838C63" w14:textId="77777777" w:rsidR="00B95A33" w:rsidRPr="00B95A33" w:rsidRDefault="00B95A33" w:rsidP="00B95A33">
            <w:pPr>
              <w:suppressAutoHyphens/>
              <w:spacing w:after="0" w:line="240" w:lineRule="auto"/>
              <w:contextualSpacing/>
              <w:rPr>
                <w:rFonts w:ascii="Times New Roman" w:hAnsi="Times New Roman"/>
                <w:i/>
              </w:rPr>
            </w:pPr>
            <w:r w:rsidRPr="00B95A33">
              <w:rPr>
                <w:rFonts w:ascii="Times New Roman" w:hAnsi="Times New Roman"/>
                <w:i/>
              </w:rPr>
              <w:t>Самостоятельная работа: Забытые вещи гостей, что можно хранить и что нельзя</w:t>
            </w:r>
          </w:p>
        </w:tc>
        <w:tc>
          <w:tcPr>
            <w:tcW w:w="303" w:type="pct"/>
            <w:gridSpan w:val="3"/>
            <w:shd w:val="clear" w:color="auto" w:fill="FDE9D9" w:themeFill="accent6" w:themeFillTint="33"/>
            <w:vAlign w:val="center"/>
          </w:tcPr>
          <w:p w14:paraId="05AD8C55" w14:textId="77777777" w:rsidR="00B95A33" w:rsidRPr="00B95A33" w:rsidRDefault="00B95A33" w:rsidP="00B95A33">
            <w:pPr>
              <w:suppressAutoHyphens/>
              <w:spacing w:after="0" w:line="240" w:lineRule="auto"/>
              <w:contextualSpacing/>
              <w:jc w:val="center"/>
              <w:rPr>
                <w:rFonts w:ascii="Times New Roman" w:hAnsi="Times New Roman"/>
                <w:bCs/>
              </w:rPr>
            </w:pPr>
            <w:r w:rsidRPr="00B95A33">
              <w:rPr>
                <w:rFonts w:ascii="Times New Roman" w:hAnsi="Times New Roman"/>
                <w:bCs/>
              </w:rPr>
              <w:t>4</w:t>
            </w:r>
          </w:p>
        </w:tc>
        <w:tc>
          <w:tcPr>
            <w:tcW w:w="553" w:type="pct"/>
            <w:vMerge/>
            <w:vAlign w:val="center"/>
          </w:tcPr>
          <w:p w14:paraId="6DED4E9A"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69EFE69D" w14:textId="77777777" w:rsidTr="00672FA7">
        <w:tc>
          <w:tcPr>
            <w:tcW w:w="929" w:type="pct"/>
            <w:vMerge/>
          </w:tcPr>
          <w:p w14:paraId="01AA180C"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75693775"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105</w:t>
            </w:r>
          </w:p>
        </w:tc>
        <w:tc>
          <w:tcPr>
            <w:tcW w:w="3002" w:type="pct"/>
            <w:gridSpan w:val="2"/>
          </w:tcPr>
          <w:p w14:paraId="60817F0F" w14:textId="77777777" w:rsidR="00B95A33" w:rsidRPr="00B95A33" w:rsidRDefault="00B95A33" w:rsidP="00B95A33">
            <w:pPr>
              <w:suppressAutoHyphens/>
              <w:spacing w:after="0" w:line="240" w:lineRule="auto"/>
              <w:contextualSpacing/>
              <w:rPr>
                <w:rFonts w:ascii="Times New Roman" w:hAnsi="Times New Roman"/>
                <w:b/>
                <w:bCs/>
                <w:color w:val="FF0000"/>
              </w:rPr>
            </w:pPr>
            <w:r w:rsidRPr="00B95A33">
              <w:rPr>
                <w:rFonts w:ascii="Times New Roman" w:hAnsi="Times New Roman"/>
                <w:b/>
                <w:bCs/>
              </w:rPr>
              <w:t>Курсовое проектирование: Работа над заключением. Оформление презентации и доклада.</w:t>
            </w:r>
          </w:p>
        </w:tc>
        <w:tc>
          <w:tcPr>
            <w:tcW w:w="303" w:type="pct"/>
            <w:gridSpan w:val="3"/>
            <w:vAlign w:val="center"/>
          </w:tcPr>
          <w:p w14:paraId="62F45C0E" w14:textId="77777777" w:rsidR="00B95A33" w:rsidRPr="00B95A33" w:rsidRDefault="00B95A33" w:rsidP="00B95A33">
            <w:pPr>
              <w:suppressAutoHyphens/>
              <w:spacing w:after="0" w:line="240" w:lineRule="auto"/>
              <w:contextualSpacing/>
              <w:jc w:val="center"/>
              <w:rPr>
                <w:rFonts w:ascii="Times New Roman" w:hAnsi="Times New Roman"/>
                <w:b/>
                <w:bCs/>
              </w:rPr>
            </w:pPr>
            <w:r w:rsidRPr="00B95A33">
              <w:rPr>
                <w:rFonts w:ascii="Times New Roman" w:hAnsi="Times New Roman"/>
                <w:b/>
                <w:bCs/>
              </w:rPr>
              <w:t>2</w:t>
            </w:r>
          </w:p>
        </w:tc>
        <w:tc>
          <w:tcPr>
            <w:tcW w:w="553" w:type="pct"/>
            <w:vMerge/>
            <w:vAlign w:val="center"/>
          </w:tcPr>
          <w:p w14:paraId="537C7DB8"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FE45E62" w14:textId="77777777" w:rsidTr="00672FA7">
        <w:tc>
          <w:tcPr>
            <w:tcW w:w="929" w:type="pct"/>
            <w:vMerge/>
          </w:tcPr>
          <w:p w14:paraId="336F0F05"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46A00191"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106</w:t>
            </w:r>
          </w:p>
        </w:tc>
        <w:tc>
          <w:tcPr>
            <w:tcW w:w="3002" w:type="pct"/>
            <w:gridSpan w:val="2"/>
          </w:tcPr>
          <w:p w14:paraId="6B794CF6" w14:textId="5124221A"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44: Анализ жалоб и предложений клиентов в процессе проживания. Решение ситуационных задач.</w:t>
            </w:r>
          </w:p>
        </w:tc>
        <w:tc>
          <w:tcPr>
            <w:tcW w:w="303" w:type="pct"/>
            <w:gridSpan w:val="3"/>
            <w:vAlign w:val="center"/>
          </w:tcPr>
          <w:p w14:paraId="278A5CE0"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0219B93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45CE2F6" w14:textId="77777777" w:rsidTr="00672FA7">
        <w:tc>
          <w:tcPr>
            <w:tcW w:w="929" w:type="pct"/>
            <w:vMerge/>
          </w:tcPr>
          <w:p w14:paraId="6705ADCB"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5FE92D92"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107</w:t>
            </w:r>
          </w:p>
        </w:tc>
        <w:tc>
          <w:tcPr>
            <w:tcW w:w="3002" w:type="pct"/>
            <w:gridSpan w:val="2"/>
          </w:tcPr>
          <w:p w14:paraId="0F86184D" w14:textId="77777777" w:rsidR="00B95A33" w:rsidRPr="00DD0E47" w:rsidRDefault="00B95A33" w:rsidP="00B95A33">
            <w:pPr>
              <w:suppressAutoHyphens/>
              <w:spacing w:after="0" w:line="240" w:lineRule="auto"/>
              <w:contextualSpacing/>
              <w:rPr>
                <w:rFonts w:ascii="Times New Roman" w:hAnsi="Times New Roman"/>
              </w:rPr>
            </w:pPr>
            <w:r w:rsidRPr="00DD0E47">
              <w:rPr>
                <w:rFonts w:ascii="Times New Roman" w:hAnsi="Times New Roman"/>
              </w:rPr>
              <w:t>Анализ жалоб и предложений клиентов в процессе проживания.</w:t>
            </w:r>
          </w:p>
        </w:tc>
        <w:tc>
          <w:tcPr>
            <w:tcW w:w="303" w:type="pct"/>
            <w:gridSpan w:val="3"/>
            <w:vAlign w:val="center"/>
          </w:tcPr>
          <w:p w14:paraId="265F08C8" w14:textId="77777777" w:rsidR="00B95A33" w:rsidRPr="00DD0E47" w:rsidRDefault="00B95A33" w:rsidP="00B95A33">
            <w:pPr>
              <w:suppressAutoHyphens/>
              <w:spacing w:after="0" w:line="240" w:lineRule="auto"/>
              <w:contextualSpacing/>
              <w:jc w:val="center"/>
              <w:rPr>
                <w:rFonts w:ascii="Times New Roman" w:hAnsi="Times New Roman"/>
                <w:bCs/>
              </w:rPr>
            </w:pPr>
            <w:r w:rsidRPr="00DD0E47">
              <w:rPr>
                <w:rFonts w:ascii="Times New Roman" w:hAnsi="Times New Roman"/>
                <w:bCs/>
              </w:rPr>
              <w:t>2</w:t>
            </w:r>
          </w:p>
        </w:tc>
        <w:tc>
          <w:tcPr>
            <w:tcW w:w="553" w:type="pct"/>
            <w:vMerge/>
            <w:vAlign w:val="center"/>
          </w:tcPr>
          <w:p w14:paraId="26E0AD16"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2CED887C" w14:textId="77777777" w:rsidTr="00672FA7">
        <w:tc>
          <w:tcPr>
            <w:tcW w:w="929" w:type="pct"/>
            <w:vMerge w:val="restart"/>
            <w:tcBorders>
              <w:top w:val="nil"/>
            </w:tcBorders>
          </w:tcPr>
          <w:p w14:paraId="4A7BB329"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069503CA"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108</w:t>
            </w:r>
          </w:p>
        </w:tc>
        <w:tc>
          <w:tcPr>
            <w:tcW w:w="3002" w:type="pct"/>
            <w:gridSpan w:val="2"/>
          </w:tcPr>
          <w:p w14:paraId="1DBF1255" w14:textId="164ADD9A"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 xml:space="preserve">45:  </w:t>
            </w:r>
          </w:p>
          <w:p w14:paraId="462F1853" w14:textId="77777777" w:rsidR="00B95A33" w:rsidRPr="00B95A33" w:rsidRDefault="00B95A33" w:rsidP="00B95A33">
            <w:pPr>
              <w:suppressAutoHyphens/>
              <w:spacing w:after="0" w:line="240" w:lineRule="auto"/>
              <w:contextualSpacing/>
              <w:rPr>
                <w:rFonts w:ascii="Times New Roman" w:hAnsi="Times New Roman"/>
                <w:color w:val="FF0000"/>
              </w:rPr>
            </w:pPr>
            <w:r w:rsidRPr="00B95A33">
              <w:rPr>
                <w:rFonts w:ascii="Times New Roman" w:hAnsi="Times New Roman"/>
                <w:color w:val="FF0000"/>
              </w:rPr>
              <w:t>Решение ситуационных задач.</w:t>
            </w:r>
          </w:p>
        </w:tc>
        <w:tc>
          <w:tcPr>
            <w:tcW w:w="303" w:type="pct"/>
            <w:gridSpan w:val="3"/>
            <w:vAlign w:val="center"/>
          </w:tcPr>
          <w:p w14:paraId="17C51301" w14:textId="77777777" w:rsidR="00B95A33" w:rsidRPr="00B95A33" w:rsidRDefault="00B95A33" w:rsidP="00B95A33">
            <w:pPr>
              <w:suppressAutoHyphens/>
              <w:spacing w:after="0" w:line="240" w:lineRule="auto"/>
              <w:contextualSpacing/>
              <w:jc w:val="center"/>
              <w:rPr>
                <w:rFonts w:ascii="Times New Roman" w:hAnsi="Times New Roman"/>
                <w:bCs/>
                <w:color w:val="FF0000"/>
              </w:rPr>
            </w:pPr>
            <w:r w:rsidRPr="00B95A33">
              <w:rPr>
                <w:rFonts w:ascii="Times New Roman" w:hAnsi="Times New Roman"/>
                <w:bCs/>
                <w:color w:val="FF0000"/>
              </w:rPr>
              <w:t>2</w:t>
            </w:r>
          </w:p>
        </w:tc>
        <w:tc>
          <w:tcPr>
            <w:tcW w:w="553" w:type="pct"/>
            <w:vMerge/>
            <w:vAlign w:val="center"/>
          </w:tcPr>
          <w:p w14:paraId="7E76C196"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30CF6D9E" w14:textId="77777777" w:rsidTr="00672FA7">
        <w:tc>
          <w:tcPr>
            <w:tcW w:w="929" w:type="pct"/>
            <w:vMerge/>
          </w:tcPr>
          <w:p w14:paraId="2F99D397" w14:textId="77777777" w:rsidR="00B95A33" w:rsidRPr="00DD0E47" w:rsidRDefault="00B95A33" w:rsidP="00B95A33">
            <w:pPr>
              <w:spacing w:after="0" w:line="240" w:lineRule="auto"/>
              <w:jc w:val="center"/>
              <w:rPr>
                <w:rFonts w:ascii="Times New Roman" w:hAnsi="Times New Roman"/>
                <w:b/>
                <w:bCs/>
              </w:rPr>
            </w:pPr>
          </w:p>
        </w:tc>
        <w:tc>
          <w:tcPr>
            <w:tcW w:w="213" w:type="pct"/>
            <w:gridSpan w:val="2"/>
          </w:tcPr>
          <w:p w14:paraId="3B5719D4"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109-110</w:t>
            </w:r>
          </w:p>
        </w:tc>
        <w:tc>
          <w:tcPr>
            <w:tcW w:w="3002" w:type="pct"/>
            <w:gridSpan w:val="2"/>
          </w:tcPr>
          <w:p w14:paraId="1786A8EB" w14:textId="77777777" w:rsidR="00B95A33" w:rsidRPr="00B95A33" w:rsidRDefault="00B95A33" w:rsidP="00B95A33">
            <w:pPr>
              <w:suppressAutoHyphens/>
              <w:spacing w:after="0" w:line="240" w:lineRule="auto"/>
              <w:contextualSpacing/>
              <w:rPr>
                <w:rFonts w:ascii="Times New Roman" w:hAnsi="Times New Roman"/>
                <w:b/>
                <w:bCs/>
              </w:rPr>
            </w:pPr>
            <w:r w:rsidRPr="00B95A33">
              <w:rPr>
                <w:rFonts w:ascii="Times New Roman" w:hAnsi="Times New Roman"/>
                <w:b/>
                <w:bCs/>
              </w:rPr>
              <w:t>Курсовое проектирование: Защита курсовой работы</w:t>
            </w:r>
          </w:p>
          <w:p w14:paraId="240AFD1D" w14:textId="77777777" w:rsidR="00B95A33" w:rsidRPr="00B95A33" w:rsidRDefault="00B95A33" w:rsidP="00B95A33">
            <w:pPr>
              <w:suppressAutoHyphens/>
              <w:spacing w:after="0" w:line="240" w:lineRule="auto"/>
              <w:contextualSpacing/>
              <w:rPr>
                <w:rFonts w:ascii="Times New Roman" w:hAnsi="Times New Roman"/>
                <w:b/>
                <w:bCs/>
              </w:rPr>
            </w:pPr>
          </w:p>
        </w:tc>
        <w:tc>
          <w:tcPr>
            <w:tcW w:w="303" w:type="pct"/>
            <w:gridSpan w:val="3"/>
            <w:vAlign w:val="center"/>
          </w:tcPr>
          <w:p w14:paraId="549D0EC9" w14:textId="77777777" w:rsidR="00B95A33" w:rsidRPr="00B95A33" w:rsidRDefault="00B95A33" w:rsidP="00B95A33">
            <w:pPr>
              <w:suppressAutoHyphens/>
              <w:spacing w:after="0" w:line="240" w:lineRule="auto"/>
              <w:contextualSpacing/>
              <w:jc w:val="center"/>
              <w:rPr>
                <w:rFonts w:ascii="Times New Roman" w:hAnsi="Times New Roman"/>
                <w:b/>
                <w:bCs/>
              </w:rPr>
            </w:pPr>
            <w:r w:rsidRPr="00B95A33">
              <w:rPr>
                <w:rFonts w:ascii="Times New Roman" w:hAnsi="Times New Roman"/>
                <w:b/>
                <w:bCs/>
              </w:rPr>
              <w:t>4</w:t>
            </w:r>
          </w:p>
        </w:tc>
        <w:tc>
          <w:tcPr>
            <w:tcW w:w="553" w:type="pct"/>
            <w:vMerge/>
            <w:vAlign w:val="center"/>
          </w:tcPr>
          <w:p w14:paraId="284D1946"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B5B2DC3" w14:textId="77777777" w:rsidTr="00672FA7">
        <w:tc>
          <w:tcPr>
            <w:tcW w:w="929" w:type="pct"/>
            <w:shd w:val="clear" w:color="auto" w:fill="F2DBDB" w:themeFill="accent2" w:themeFillTint="33"/>
          </w:tcPr>
          <w:p w14:paraId="20AD226A" w14:textId="77777777" w:rsidR="00A411D9" w:rsidRPr="00DD0E47" w:rsidRDefault="00A411D9" w:rsidP="00B95A33">
            <w:pPr>
              <w:spacing w:line="240" w:lineRule="auto"/>
              <w:rPr>
                <w:rFonts w:ascii="Times New Roman" w:hAnsi="Times New Roman"/>
                <w:b/>
                <w:bCs/>
              </w:rPr>
            </w:pPr>
          </w:p>
        </w:tc>
        <w:tc>
          <w:tcPr>
            <w:tcW w:w="213" w:type="pct"/>
            <w:gridSpan w:val="2"/>
            <w:shd w:val="clear" w:color="auto" w:fill="F2DBDB" w:themeFill="accent2" w:themeFillTint="33"/>
          </w:tcPr>
          <w:p w14:paraId="2D0DF215" w14:textId="77777777" w:rsidR="00A411D9" w:rsidRPr="00DD0E47" w:rsidRDefault="00A411D9" w:rsidP="00B95A33">
            <w:pPr>
              <w:spacing w:after="0" w:line="240" w:lineRule="auto"/>
              <w:jc w:val="right"/>
              <w:rPr>
                <w:rFonts w:ascii="Times New Roman" w:hAnsi="Times New Roman"/>
                <w:b/>
              </w:rPr>
            </w:pPr>
            <w:r w:rsidRPr="00DD0E47">
              <w:rPr>
                <w:rFonts w:ascii="Times New Roman" w:hAnsi="Times New Roman"/>
                <w:b/>
              </w:rPr>
              <w:t>111</w:t>
            </w:r>
          </w:p>
        </w:tc>
        <w:tc>
          <w:tcPr>
            <w:tcW w:w="3002" w:type="pct"/>
            <w:gridSpan w:val="2"/>
            <w:shd w:val="clear" w:color="auto" w:fill="F2DBDB" w:themeFill="accent2" w:themeFillTint="33"/>
          </w:tcPr>
          <w:p w14:paraId="0B0CE49A" w14:textId="77777777" w:rsidR="00A411D9" w:rsidRPr="00DD0E47" w:rsidRDefault="00A411D9" w:rsidP="00B95A33">
            <w:pPr>
              <w:spacing w:after="0" w:line="240" w:lineRule="auto"/>
              <w:rPr>
                <w:rFonts w:ascii="Times New Roman" w:hAnsi="Times New Roman"/>
                <w:b/>
              </w:rPr>
            </w:pPr>
            <w:r w:rsidRPr="00DD0E47">
              <w:rPr>
                <w:rFonts w:ascii="Times New Roman" w:hAnsi="Times New Roman"/>
                <w:b/>
              </w:rPr>
              <w:t>Дифференцированный зачет</w:t>
            </w:r>
          </w:p>
        </w:tc>
        <w:tc>
          <w:tcPr>
            <w:tcW w:w="303" w:type="pct"/>
            <w:gridSpan w:val="3"/>
            <w:shd w:val="clear" w:color="auto" w:fill="F2DBDB" w:themeFill="accent2" w:themeFillTint="33"/>
            <w:vAlign w:val="center"/>
          </w:tcPr>
          <w:p w14:paraId="08AA9AAD" w14:textId="77777777" w:rsidR="00A411D9" w:rsidRPr="00DD0E47" w:rsidRDefault="00A411D9" w:rsidP="00B95A33">
            <w:pPr>
              <w:suppressAutoHyphens/>
              <w:spacing w:after="0" w:line="240" w:lineRule="auto"/>
              <w:contextualSpacing/>
              <w:jc w:val="center"/>
              <w:rPr>
                <w:rFonts w:ascii="Times New Roman" w:hAnsi="Times New Roman"/>
              </w:rPr>
            </w:pPr>
            <w:r w:rsidRPr="00DD0E47">
              <w:rPr>
                <w:rFonts w:ascii="Times New Roman" w:hAnsi="Times New Roman"/>
              </w:rPr>
              <w:t>2</w:t>
            </w:r>
          </w:p>
        </w:tc>
        <w:tc>
          <w:tcPr>
            <w:tcW w:w="553" w:type="pct"/>
            <w:shd w:val="clear" w:color="auto" w:fill="F2DBDB" w:themeFill="accent2" w:themeFillTint="33"/>
            <w:vAlign w:val="center"/>
          </w:tcPr>
          <w:p w14:paraId="13FC9134" w14:textId="77777777" w:rsidR="00A411D9" w:rsidRPr="00DD0E47" w:rsidRDefault="00A411D9" w:rsidP="00B95A33">
            <w:pPr>
              <w:suppressAutoHyphens/>
              <w:spacing w:after="0" w:line="240" w:lineRule="auto"/>
              <w:contextualSpacing/>
              <w:jc w:val="center"/>
              <w:rPr>
                <w:rFonts w:ascii="Times New Roman" w:hAnsi="Times New Roman"/>
              </w:rPr>
            </w:pPr>
          </w:p>
        </w:tc>
      </w:tr>
      <w:tr w:rsidR="00B8685E" w:rsidRPr="00DD0E47" w14:paraId="3865E0CA" w14:textId="77777777" w:rsidTr="00672FA7">
        <w:trPr>
          <w:trHeight w:val="128"/>
        </w:trPr>
        <w:tc>
          <w:tcPr>
            <w:tcW w:w="5000" w:type="pct"/>
            <w:gridSpan w:val="9"/>
            <w:shd w:val="clear" w:color="auto" w:fill="C6D9F1" w:themeFill="text2" w:themeFillTint="33"/>
          </w:tcPr>
          <w:p w14:paraId="50431412" w14:textId="02CE0C1A" w:rsidR="00B8685E" w:rsidRPr="00DD0E47" w:rsidRDefault="00B95A33" w:rsidP="00B95A33">
            <w:pPr>
              <w:spacing w:after="0" w:line="240" w:lineRule="auto"/>
              <w:contextualSpacing/>
              <w:rPr>
                <w:rFonts w:ascii="Times New Roman" w:hAnsi="Times New Roman"/>
                <w:b/>
                <w:bCs/>
                <w:color w:val="000000" w:themeColor="text1"/>
              </w:rPr>
            </w:pPr>
            <w:r w:rsidRPr="00DD0E47">
              <w:rPr>
                <w:rFonts w:ascii="Times New Roman" w:hAnsi="Times New Roman"/>
                <w:b/>
                <w:bCs/>
              </w:rPr>
              <w:t>МДК 01.02 ИЗУЧЕНИЕ ОСНОВ ДЕЛОПРОИЗВОДСТВА</w:t>
            </w:r>
          </w:p>
        </w:tc>
      </w:tr>
      <w:tr w:rsidR="00B95A33" w:rsidRPr="00DD0E47" w14:paraId="33957F24" w14:textId="77777777" w:rsidTr="00672FA7">
        <w:trPr>
          <w:trHeight w:val="790"/>
        </w:trPr>
        <w:tc>
          <w:tcPr>
            <w:tcW w:w="951" w:type="pct"/>
            <w:gridSpan w:val="2"/>
            <w:vAlign w:val="center"/>
          </w:tcPr>
          <w:p w14:paraId="6F81A81A" w14:textId="77777777" w:rsidR="00B95A33" w:rsidRPr="00DD0E47" w:rsidRDefault="00B95A33" w:rsidP="00B95A33">
            <w:pPr>
              <w:spacing w:after="0" w:line="240" w:lineRule="auto"/>
              <w:contextualSpacing/>
              <w:rPr>
                <w:rFonts w:ascii="Times New Roman" w:hAnsi="Times New Roman"/>
                <w:b/>
              </w:rPr>
            </w:pPr>
            <w:r w:rsidRPr="00DD0E47">
              <w:rPr>
                <w:rFonts w:ascii="Times New Roman" w:hAnsi="Times New Roman"/>
                <w:b/>
              </w:rPr>
              <w:t>Тема 2.1. Делопроизводства и общие нормы оформления документов</w:t>
            </w:r>
          </w:p>
          <w:p w14:paraId="37CBBA1F"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1DB011DA"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w:t>
            </w:r>
          </w:p>
        </w:tc>
        <w:tc>
          <w:tcPr>
            <w:tcW w:w="3002" w:type="pct"/>
            <w:gridSpan w:val="2"/>
          </w:tcPr>
          <w:p w14:paraId="06A9A2D4" w14:textId="77777777" w:rsidR="00B95A33" w:rsidRPr="00DD0E47" w:rsidRDefault="00B95A33" w:rsidP="00B95A33">
            <w:pPr>
              <w:spacing w:after="0"/>
              <w:contextualSpacing/>
              <w:rPr>
                <w:rFonts w:ascii="Times New Roman" w:hAnsi="Times New Roman"/>
                <w:color w:val="000000" w:themeColor="text1"/>
              </w:rPr>
            </w:pPr>
            <w:r w:rsidRPr="00DD0E47">
              <w:rPr>
                <w:rFonts w:ascii="Times New Roman" w:hAnsi="Times New Roman"/>
                <w:color w:val="000000" w:themeColor="text1"/>
              </w:rPr>
              <w:t xml:space="preserve">Документ и его функции. Нормативно-методическая база документационного </w:t>
            </w:r>
          </w:p>
          <w:p w14:paraId="34D84F32" w14:textId="77777777" w:rsidR="00B95A33" w:rsidRPr="00DD0E47" w:rsidRDefault="00B95A33" w:rsidP="00B95A33">
            <w:pPr>
              <w:spacing w:after="0" w:line="240" w:lineRule="auto"/>
              <w:contextualSpacing/>
              <w:rPr>
                <w:rFonts w:ascii="Times New Roman" w:hAnsi="Times New Roman"/>
                <w:color w:val="000000" w:themeColor="text1"/>
              </w:rPr>
            </w:pPr>
            <w:r w:rsidRPr="00DD0E47">
              <w:rPr>
                <w:rFonts w:ascii="Times New Roman" w:hAnsi="Times New Roman"/>
                <w:color w:val="000000" w:themeColor="text1"/>
              </w:rPr>
              <w:t>обеспечения управления.  Требования к составлению и оформлению деловых документов (ГОСТ)</w:t>
            </w:r>
          </w:p>
        </w:tc>
        <w:tc>
          <w:tcPr>
            <w:tcW w:w="288" w:type="pct"/>
            <w:gridSpan w:val="2"/>
          </w:tcPr>
          <w:p w14:paraId="69630322"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restart"/>
            <w:vAlign w:val="center"/>
          </w:tcPr>
          <w:p w14:paraId="16428B43"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ОК 01-02,</w:t>
            </w:r>
          </w:p>
          <w:p w14:paraId="11E5462F" w14:textId="77777777" w:rsidR="00B95A33" w:rsidRPr="00DD0E47" w:rsidRDefault="00B95A33" w:rsidP="00B95A33">
            <w:pPr>
              <w:suppressAutoHyphens/>
              <w:spacing w:after="0" w:line="240" w:lineRule="auto"/>
              <w:jc w:val="center"/>
              <w:rPr>
                <w:rFonts w:ascii="Times New Roman" w:hAnsi="Times New Roman"/>
              </w:rPr>
            </w:pPr>
            <w:r w:rsidRPr="00DD0E47">
              <w:rPr>
                <w:rFonts w:ascii="Times New Roman" w:hAnsi="Times New Roman"/>
              </w:rPr>
              <w:t>ОК 04-05,</w:t>
            </w:r>
          </w:p>
          <w:p w14:paraId="167C249E" w14:textId="23C23F6F"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rPr>
              <w:t>ОК 09</w:t>
            </w:r>
          </w:p>
        </w:tc>
      </w:tr>
      <w:tr w:rsidR="00B95A33" w:rsidRPr="00DD0E47" w14:paraId="1315EF49" w14:textId="77777777" w:rsidTr="00672FA7">
        <w:trPr>
          <w:trHeight w:val="349"/>
        </w:trPr>
        <w:tc>
          <w:tcPr>
            <w:tcW w:w="951" w:type="pct"/>
            <w:gridSpan w:val="2"/>
            <w:vMerge w:val="restart"/>
          </w:tcPr>
          <w:p w14:paraId="11D9951A" w14:textId="77777777" w:rsidR="00B95A33" w:rsidRPr="00DD0E47" w:rsidRDefault="00B95A33" w:rsidP="00B95A33">
            <w:pPr>
              <w:tabs>
                <w:tab w:val="left" w:pos="1514"/>
              </w:tabs>
              <w:spacing w:after="0" w:line="240" w:lineRule="auto"/>
              <w:contextualSpacing/>
              <w:rPr>
                <w:rFonts w:ascii="Times New Roman" w:hAnsi="Times New Roman"/>
                <w:b/>
              </w:rPr>
            </w:pPr>
            <w:r w:rsidRPr="00DD0E47">
              <w:rPr>
                <w:rFonts w:ascii="Times New Roman" w:hAnsi="Times New Roman"/>
                <w:b/>
              </w:rPr>
              <w:t>Тема 2.2. Основные виды управленческих документов</w:t>
            </w:r>
          </w:p>
          <w:p w14:paraId="39CD3678" w14:textId="77777777" w:rsidR="00B95A33" w:rsidRPr="00DD0E47" w:rsidRDefault="00B95A33" w:rsidP="00B95A33">
            <w:pPr>
              <w:tabs>
                <w:tab w:val="left" w:pos="1514"/>
              </w:tabs>
              <w:spacing w:after="0" w:line="240" w:lineRule="auto"/>
              <w:contextualSpacing/>
              <w:rPr>
                <w:rFonts w:ascii="Times New Roman" w:hAnsi="Times New Roman"/>
                <w:b/>
                <w:bCs/>
                <w:color w:val="000000" w:themeColor="text1"/>
              </w:rPr>
            </w:pPr>
          </w:p>
        </w:tc>
        <w:tc>
          <w:tcPr>
            <w:tcW w:w="191" w:type="pct"/>
          </w:tcPr>
          <w:p w14:paraId="10AF6127"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2</w:t>
            </w:r>
          </w:p>
        </w:tc>
        <w:tc>
          <w:tcPr>
            <w:tcW w:w="3002" w:type="pct"/>
            <w:gridSpan w:val="2"/>
          </w:tcPr>
          <w:p w14:paraId="332EDA8D" w14:textId="77777777" w:rsidR="00B95A33" w:rsidRPr="00DD0E47" w:rsidRDefault="00B95A33" w:rsidP="00B95A33">
            <w:pPr>
              <w:rPr>
                <w:rFonts w:ascii="Times New Roman" w:hAnsi="Times New Roman"/>
                <w:color w:val="000000" w:themeColor="text1"/>
              </w:rPr>
            </w:pPr>
            <w:r w:rsidRPr="00DD0E47">
              <w:rPr>
                <w:rFonts w:ascii="Times New Roman" w:hAnsi="Times New Roman"/>
                <w:color w:val="000000" w:themeColor="text1"/>
              </w:rPr>
              <w:t>Разновидности документации. Организационные документы.</w:t>
            </w:r>
          </w:p>
        </w:tc>
        <w:tc>
          <w:tcPr>
            <w:tcW w:w="288" w:type="pct"/>
            <w:gridSpan w:val="2"/>
          </w:tcPr>
          <w:p w14:paraId="278334B5"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ign w:val="center"/>
          </w:tcPr>
          <w:p w14:paraId="6F89C34A" w14:textId="08ED64D9" w:rsidR="00B95A33" w:rsidRPr="00DD0E47" w:rsidRDefault="00B95A33" w:rsidP="00B95A33">
            <w:pPr>
              <w:spacing w:after="0" w:line="240" w:lineRule="auto"/>
              <w:contextualSpacing/>
              <w:jc w:val="center"/>
              <w:rPr>
                <w:rFonts w:ascii="Times New Roman" w:hAnsi="Times New Roman"/>
                <w:color w:val="000000" w:themeColor="text1"/>
              </w:rPr>
            </w:pPr>
          </w:p>
        </w:tc>
      </w:tr>
      <w:tr w:rsidR="00B95A33" w:rsidRPr="00DD0E47" w14:paraId="7BCFD7A9" w14:textId="77777777" w:rsidTr="00672FA7">
        <w:trPr>
          <w:trHeight w:val="555"/>
        </w:trPr>
        <w:tc>
          <w:tcPr>
            <w:tcW w:w="951" w:type="pct"/>
            <w:gridSpan w:val="2"/>
            <w:vMerge/>
            <w:vAlign w:val="center"/>
          </w:tcPr>
          <w:p w14:paraId="4B8991AB"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77A63844"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3</w:t>
            </w:r>
          </w:p>
        </w:tc>
        <w:tc>
          <w:tcPr>
            <w:tcW w:w="3002" w:type="pct"/>
            <w:gridSpan w:val="2"/>
          </w:tcPr>
          <w:p w14:paraId="3EC97F2A" w14:textId="129FC4BA"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1: Разработка должностной инструкции сотрудника службы приема и размещения</w:t>
            </w:r>
          </w:p>
        </w:tc>
        <w:tc>
          <w:tcPr>
            <w:tcW w:w="288" w:type="pct"/>
            <w:gridSpan w:val="2"/>
          </w:tcPr>
          <w:p w14:paraId="53204ED7" w14:textId="77777777" w:rsidR="00B95A33" w:rsidRPr="00B95A33" w:rsidRDefault="00B95A33" w:rsidP="00B95A33">
            <w:pPr>
              <w:spacing w:after="0" w:line="240" w:lineRule="auto"/>
              <w:contextualSpacing/>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197D6D1E" w14:textId="157D4107" w:rsidR="00B95A33" w:rsidRPr="00DD0E47" w:rsidRDefault="00B95A33" w:rsidP="00B95A33">
            <w:pPr>
              <w:spacing w:after="0" w:line="240" w:lineRule="auto"/>
              <w:contextualSpacing/>
              <w:jc w:val="center"/>
              <w:rPr>
                <w:rFonts w:ascii="Times New Roman" w:hAnsi="Times New Roman"/>
                <w:color w:val="000000" w:themeColor="text1"/>
              </w:rPr>
            </w:pPr>
          </w:p>
        </w:tc>
      </w:tr>
      <w:tr w:rsidR="00B95A33" w:rsidRPr="00DD0E47" w14:paraId="2B14FCE5" w14:textId="77777777" w:rsidTr="00672FA7">
        <w:trPr>
          <w:trHeight w:val="389"/>
        </w:trPr>
        <w:tc>
          <w:tcPr>
            <w:tcW w:w="951" w:type="pct"/>
            <w:gridSpan w:val="2"/>
            <w:vMerge/>
            <w:vAlign w:val="center"/>
          </w:tcPr>
          <w:p w14:paraId="6F915E56"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36DCF178"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4</w:t>
            </w:r>
          </w:p>
        </w:tc>
        <w:tc>
          <w:tcPr>
            <w:tcW w:w="3002" w:type="pct"/>
            <w:gridSpan w:val="2"/>
          </w:tcPr>
          <w:p w14:paraId="5528558B" w14:textId="4C2DC307"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2: Разработка правил внутреннего трудового распорядка гостиничного предприятия</w:t>
            </w:r>
          </w:p>
        </w:tc>
        <w:tc>
          <w:tcPr>
            <w:tcW w:w="288" w:type="pct"/>
            <w:gridSpan w:val="2"/>
          </w:tcPr>
          <w:p w14:paraId="0766A43E" w14:textId="77777777" w:rsidR="00B95A33" w:rsidRPr="00B95A33" w:rsidRDefault="00B95A33" w:rsidP="00B95A33">
            <w:pPr>
              <w:spacing w:after="0" w:line="240" w:lineRule="auto"/>
              <w:contextualSpacing/>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07B7A3D6" w14:textId="77777777" w:rsidR="00B95A33" w:rsidRPr="00DD0E47" w:rsidRDefault="00B95A33" w:rsidP="00B95A33">
            <w:pPr>
              <w:spacing w:after="0" w:line="240" w:lineRule="auto"/>
              <w:contextualSpacing/>
              <w:jc w:val="center"/>
              <w:rPr>
                <w:rFonts w:ascii="Times New Roman" w:hAnsi="Times New Roman"/>
                <w:color w:val="000000" w:themeColor="text1"/>
              </w:rPr>
            </w:pPr>
          </w:p>
        </w:tc>
      </w:tr>
      <w:tr w:rsidR="00B95A33" w:rsidRPr="00DD0E47" w14:paraId="6A9FEB1A" w14:textId="77777777" w:rsidTr="00672FA7">
        <w:tc>
          <w:tcPr>
            <w:tcW w:w="951" w:type="pct"/>
            <w:gridSpan w:val="2"/>
            <w:vMerge/>
            <w:vAlign w:val="center"/>
          </w:tcPr>
          <w:p w14:paraId="5F36A0DA"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4DC5A5DC"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5</w:t>
            </w:r>
          </w:p>
        </w:tc>
        <w:tc>
          <w:tcPr>
            <w:tcW w:w="3002" w:type="pct"/>
            <w:gridSpan w:val="2"/>
          </w:tcPr>
          <w:p w14:paraId="3278BA85" w14:textId="77777777" w:rsidR="00B95A33" w:rsidRPr="00DD0E47" w:rsidRDefault="00B95A33" w:rsidP="00B95A33">
            <w:pPr>
              <w:rPr>
                <w:rFonts w:ascii="Times New Roman" w:hAnsi="Times New Roman"/>
                <w:color w:val="000000" w:themeColor="text1"/>
              </w:rPr>
            </w:pPr>
            <w:r w:rsidRPr="00DD0E47">
              <w:rPr>
                <w:rFonts w:ascii="Times New Roman" w:hAnsi="Times New Roman"/>
                <w:color w:val="000000" w:themeColor="text1"/>
              </w:rPr>
              <w:t>Распорядительные документы.  Информационно-справочные документы.</w:t>
            </w:r>
          </w:p>
        </w:tc>
        <w:tc>
          <w:tcPr>
            <w:tcW w:w="288" w:type="pct"/>
            <w:gridSpan w:val="2"/>
          </w:tcPr>
          <w:p w14:paraId="5C9852BC" w14:textId="77777777" w:rsidR="00B95A33" w:rsidRPr="00DD0E47" w:rsidRDefault="00B95A33" w:rsidP="00B95A33">
            <w:pPr>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ign w:val="center"/>
          </w:tcPr>
          <w:p w14:paraId="5AAAEF01" w14:textId="77777777" w:rsidR="00B95A33" w:rsidRPr="00DD0E47" w:rsidRDefault="00B95A33" w:rsidP="00B95A33">
            <w:pPr>
              <w:rPr>
                <w:rFonts w:ascii="Times New Roman" w:hAnsi="Times New Roman"/>
                <w:b/>
                <w:i/>
                <w:color w:val="000000" w:themeColor="text1"/>
              </w:rPr>
            </w:pPr>
          </w:p>
        </w:tc>
      </w:tr>
      <w:tr w:rsidR="00B95A33" w:rsidRPr="00DD0E47" w14:paraId="79E85998" w14:textId="77777777" w:rsidTr="00672FA7">
        <w:tc>
          <w:tcPr>
            <w:tcW w:w="951" w:type="pct"/>
            <w:gridSpan w:val="2"/>
            <w:vMerge/>
            <w:vAlign w:val="center"/>
          </w:tcPr>
          <w:p w14:paraId="140B3A4F"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0DC8B7D4"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6</w:t>
            </w:r>
          </w:p>
        </w:tc>
        <w:tc>
          <w:tcPr>
            <w:tcW w:w="3002" w:type="pct"/>
            <w:gridSpan w:val="2"/>
          </w:tcPr>
          <w:p w14:paraId="6840EC4C" w14:textId="5FE76C2C"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3: Разработка проекта приказа по основной деятельности предприятия</w:t>
            </w:r>
          </w:p>
        </w:tc>
        <w:tc>
          <w:tcPr>
            <w:tcW w:w="288" w:type="pct"/>
            <w:gridSpan w:val="2"/>
          </w:tcPr>
          <w:p w14:paraId="1DB606DD"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6B320B4C" w14:textId="77777777" w:rsidR="00B95A33" w:rsidRPr="00DD0E47" w:rsidRDefault="00B95A33" w:rsidP="00B95A33">
            <w:pPr>
              <w:rPr>
                <w:rFonts w:ascii="Times New Roman" w:hAnsi="Times New Roman"/>
                <w:b/>
                <w:i/>
                <w:color w:val="000000" w:themeColor="text1"/>
              </w:rPr>
            </w:pPr>
          </w:p>
        </w:tc>
      </w:tr>
      <w:tr w:rsidR="00B95A33" w:rsidRPr="00DD0E47" w14:paraId="3A1306B6" w14:textId="77777777" w:rsidTr="00672FA7">
        <w:tc>
          <w:tcPr>
            <w:tcW w:w="951" w:type="pct"/>
            <w:gridSpan w:val="2"/>
            <w:vMerge/>
            <w:vAlign w:val="center"/>
          </w:tcPr>
          <w:p w14:paraId="61C20724"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6B98D1B5"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7</w:t>
            </w:r>
          </w:p>
        </w:tc>
        <w:tc>
          <w:tcPr>
            <w:tcW w:w="3002" w:type="pct"/>
            <w:gridSpan w:val="2"/>
          </w:tcPr>
          <w:p w14:paraId="60B20097" w14:textId="196F5A49"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4: Составление деловых писем</w:t>
            </w:r>
          </w:p>
        </w:tc>
        <w:tc>
          <w:tcPr>
            <w:tcW w:w="288" w:type="pct"/>
            <w:gridSpan w:val="2"/>
          </w:tcPr>
          <w:p w14:paraId="27CD9A2B"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15A01A06" w14:textId="77777777" w:rsidR="00B95A33" w:rsidRPr="00DD0E47" w:rsidRDefault="00B95A33" w:rsidP="00B95A33">
            <w:pPr>
              <w:rPr>
                <w:rFonts w:ascii="Times New Roman" w:hAnsi="Times New Roman"/>
                <w:b/>
                <w:i/>
                <w:color w:val="000000" w:themeColor="text1"/>
              </w:rPr>
            </w:pPr>
          </w:p>
        </w:tc>
      </w:tr>
      <w:tr w:rsidR="00B95A33" w:rsidRPr="00DD0E47" w14:paraId="04190155" w14:textId="77777777" w:rsidTr="00672FA7">
        <w:tc>
          <w:tcPr>
            <w:tcW w:w="951" w:type="pct"/>
            <w:gridSpan w:val="2"/>
            <w:vMerge/>
            <w:vAlign w:val="center"/>
          </w:tcPr>
          <w:p w14:paraId="06F5463E"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0A946F00"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8</w:t>
            </w:r>
          </w:p>
        </w:tc>
        <w:tc>
          <w:tcPr>
            <w:tcW w:w="3002" w:type="pct"/>
            <w:gridSpan w:val="2"/>
          </w:tcPr>
          <w:p w14:paraId="7B73087F" w14:textId="24D1A338"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5: Составление акта о порче имущества.</w:t>
            </w:r>
          </w:p>
        </w:tc>
        <w:tc>
          <w:tcPr>
            <w:tcW w:w="288" w:type="pct"/>
            <w:gridSpan w:val="2"/>
          </w:tcPr>
          <w:p w14:paraId="0719E481"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075FDFCA" w14:textId="77777777" w:rsidR="00B95A33" w:rsidRPr="00DD0E47" w:rsidRDefault="00B95A33" w:rsidP="00B95A33">
            <w:pPr>
              <w:rPr>
                <w:rFonts w:ascii="Times New Roman" w:hAnsi="Times New Roman"/>
                <w:b/>
                <w:i/>
                <w:color w:val="000000" w:themeColor="text1"/>
              </w:rPr>
            </w:pPr>
          </w:p>
        </w:tc>
      </w:tr>
      <w:tr w:rsidR="00B95A33" w:rsidRPr="00DD0E47" w14:paraId="211D2C15" w14:textId="77777777" w:rsidTr="00672FA7">
        <w:tc>
          <w:tcPr>
            <w:tcW w:w="951" w:type="pct"/>
            <w:gridSpan w:val="2"/>
            <w:vMerge/>
            <w:vAlign w:val="center"/>
          </w:tcPr>
          <w:p w14:paraId="4E54CF27"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269BEAA1"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9</w:t>
            </w:r>
          </w:p>
        </w:tc>
        <w:tc>
          <w:tcPr>
            <w:tcW w:w="3002" w:type="pct"/>
            <w:gridSpan w:val="2"/>
          </w:tcPr>
          <w:p w14:paraId="4684E5B3" w14:textId="55792D74"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6: Составление акта инвентаризации остатков ТМЦ</w:t>
            </w:r>
          </w:p>
        </w:tc>
        <w:tc>
          <w:tcPr>
            <w:tcW w:w="288" w:type="pct"/>
            <w:gridSpan w:val="2"/>
          </w:tcPr>
          <w:p w14:paraId="736CDB3E"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3223C3D9" w14:textId="77777777" w:rsidR="00B95A33" w:rsidRPr="00DD0E47" w:rsidRDefault="00B95A33" w:rsidP="00B95A33">
            <w:pPr>
              <w:rPr>
                <w:rFonts w:ascii="Times New Roman" w:hAnsi="Times New Roman"/>
                <w:b/>
                <w:i/>
                <w:color w:val="000000" w:themeColor="text1"/>
              </w:rPr>
            </w:pPr>
          </w:p>
        </w:tc>
      </w:tr>
      <w:tr w:rsidR="00B95A33" w:rsidRPr="00DD0E47" w14:paraId="0E91427A" w14:textId="77777777" w:rsidTr="00672FA7">
        <w:tc>
          <w:tcPr>
            <w:tcW w:w="951" w:type="pct"/>
            <w:gridSpan w:val="2"/>
            <w:vMerge/>
            <w:vAlign w:val="center"/>
          </w:tcPr>
          <w:p w14:paraId="7730E9B5"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2A82BAEB"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10</w:t>
            </w:r>
          </w:p>
        </w:tc>
        <w:tc>
          <w:tcPr>
            <w:tcW w:w="3002" w:type="pct"/>
            <w:gridSpan w:val="2"/>
          </w:tcPr>
          <w:p w14:paraId="74498E14" w14:textId="77777777" w:rsidR="00B95A33" w:rsidRPr="00DD0E47" w:rsidRDefault="00B95A33" w:rsidP="00B95A33">
            <w:pPr>
              <w:rPr>
                <w:rFonts w:ascii="Times New Roman" w:hAnsi="Times New Roman"/>
              </w:rPr>
            </w:pPr>
            <w:r w:rsidRPr="00DD0E47">
              <w:rPr>
                <w:rFonts w:ascii="Times New Roman" w:hAnsi="Times New Roman"/>
                <w:color w:val="000000" w:themeColor="text1"/>
              </w:rPr>
              <w:t>Документы по трудовым отношениям.</w:t>
            </w:r>
          </w:p>
        </w:tc>
        <w:tc>
          <w:tcPr>
            <w:tcW w:w="288" w:type="pct"/>
            <w:gridSpan w:val="2"/>
          </w:tcPr>
          <w:p w14:paraId="44DC84C2" w14:textId="77777777" w:rsidR="00B95A33" w:rsidRPr="00DD0E47" w:rsidRDefault="00B95A33" w:rsidP="00B95A33">
            <w:pPr>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ign w:val="center"/>
          </w:tcPr>
          <w:p w14:paraId="5ADDEB1B" w14:textId="77777777" w:rsidR="00B95A33" w:rsidRPr="00DD0E47" w:rsidRDefault="00B95A33" w:rsidP="00B95A33">
            <w:pPr>
              <w:rPr>
                <w:rFonts w:ascii="Times New Roman" w:hAnsi="Times New Roman"/>
                <w:b/>
                <w:i/>
                <w:color w:val="000000" w:themeColor="text1"/>
              </w:rPr>
            </w:pPr>
          </w:p>
        </w:tc>
      </w:tr>
      <w:tr w:rsidR="00B95A33" w:rsidRPr="00DD0E47" w14:paraId="0EF441DF" w14:textId="77777777" w:rsidTr="00672FA7">
        <w:tc>
          <w:tcPr>
            <w:tcW w:w="951" w:type="pct"/>
            <w:gridSpan w:val="2"/>
            <w:vMerge/>
            <w:vAlign w:val="center"/>
          </w:tcPr>
          <w:p w14:paraId="75B009B9"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7D720261"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11</w:t>
            </w:r>
          </w:p>
        </w:tc>
        <w:tc>
          <w:tcPr>
            <w:tcW w:w="3002" w:type="pct"/>
            <w:gridSpan w:val="2"/>
          </w:tcPr>
          <w:p w14:paraId="19D22CF7" w14:textId="63D3F55F"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7: Оформление заявления, договора и приказа о приеме на работу.</w:t>
            </w:r>
          </w:p>
        </w:tc>
        <w:tc>
          <w:tcPr>
            <w:tcW w:w="288" w:type="pct"/>
            <w:gridSpan w:val="2"/>
          </w:tcPr>
          <w:p w14:paraId="2F13BE99"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2383B645" w14:textId="77777777" w:rsidR="00B95A33" w:rsidRPr="00DD0E47" w:rsidRDefault="00B95A33" w:rsidP="00B95A33">
            <w:pPr>
              <w:rPr>
                <w:rFonts w:ascii="Times New Roman" w:hAnsi="Times New Roman"/>
                <w:b/>
                <w:i/>
                <w:color w:val="000000" w:themeColor="text1"/>
              </w:rPr>
            </w:pPr>
          </w:p>
        </w:tc>
      </w:tr>
      <w:tr w:rsidR="00B95A33" w:rsidRPr="00DD0E47" w14:paraId="5838A206" w14:textId="77777777" w:rsidTr="00672FA7">
        <w:tc>
          <w:tcPr>
            <w:tcW w:w="951" w:type="pct"/>
            <w:gridSpan w:val="2"/>
            <w:vMerge/>
            <w:vAlign w:val="center"/>
          </w:tcPr>
          <w:p w14:paraId="4B8FC275"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6523D00E"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12</w:t>
            </w:r>
          </w:p>
        </w:tc>
        <w:tc>
          <w:tcPr>
            <w:tcW w:w="3002" w:type="pct"/>
            <w:gridSpan w:val="2"/>
          </w:tcPr>
          <w:p w14:paraId="29F182DA" w14:textId="5209FA4B" w:rsidR="00B95A33" w:rsidRPr="00B95A33" w:rsidRDefault="00B95A33" w:rsidP="00B95A33">
            <w:pPr>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r w:rsidRPr="00B95A33">
              <w:rPr>
                <w:rFonts w:ascii="Times New Roman" w:hAnsi="Times New Roman"/>
                <w:color w:val="FF0000"/>
              </w:rPr>
              <w:t>8: Оформление заявления, договора и приказа о приеме на работу</w:t>
            </w:r>
          </w:p>
        </w:tc>
        <w:tc>
          <w:tcPr>
            <w:tcW w:w="288" w:type="pct"/>
            <w:gridSpan w:val="2"/>
          </w:tcPr>
          <w:p w14:paraId="3135AFE6" w14:textId="77777777" w:rsidR="00B95A33" w:rsidRPr="00B95A33" w:rsidRDefault="00B95A33" w:rsidP="00B95A33">
            <w:pPr>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73A9E810" w14:textId="77777777" w:rsidR="00B95A33" w:rsidRPr="00DD0E47" w:rsidRDefault="00B95A33" w:rsidP="00B95A33">
            <w:pPr>
              <w:rPr>
                <w:rFonts w:ascii="Times New Roman" w:hAnsi="Times New Roman"/>
                <w:b/>
                <w:i/>
                <w:color w:val="000000" w:themeColor="text1"/>
              </w:rPr>
            </w:pPr>
          </w:p>
        </w:tc>
      </w:tr>
      <w:tr w:rsidR="00B95A33" w:rsidRPr="00DD0E47" w14:paraId="3887DAB9" w14:textId="77777777" w:rsidTr="00672FA7">
        <w:tc>
          <w:tcPr>
            <w:tcW w:w="951" w:type="pct"/>
            <w:gridSpan w:val="2"/>
            <w:vMerge/>
            <w:vAlign w:val="center"/>
          </w:tcPr>
          <w:p w14:paraId="0FACB5E5" w14:textId="77777777" w:rsidR="00B95A33" w:rsidRPr="00DD0E47" w:rsidRDefault="00B95A33" w:rsidP="00B95A33">
            <w:pPr>
              <w:spacing w:line="240" w:lineRule="auto"/>
              <w:rPr>
                <w:rFonts w:ascii="Times New Roman" w:hAnsi="Times New Roman"/>
                <w:b/>
                <w:bCs/>
                <w:color w:val="000000" w:themeColor="text1"/>
              </w:rPr>
            </w:pPr>
          </w:p>
        </w:tc>
        <w:tc>
          <w:tcPr>
            <w:tcW w:w="191" w:type="pct"/>
          </w:tcPr>
          <w:p w14:paraId="6FCAD360"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13</w:t>
            </w:r>
          </w:p>
        </w:tc>
        <w:tc>
          <w:tcPr>
            <w:tcW w:w="3002" w:type="pct"/>
            <w:gridSpan w:val="2"/>
            <w:shd w:val="clear" w:color="auto" w:fill="FDE9D9" w:themeFill="accent6" w:themeFillTint="33"/>
          </w:tcPr>
          <w:p w14:paraId="531C0B20" w14:textId="77777777" w:rsidR="00B95A33" w:rsidRPr="00B95A33" w:rsidRDefault="00B95A33" w:rsidP="00B95A33">
            <w:pPr>
              <w:rPr>
                <w:rFonts w:ascii="Times New Roman" w:hAnsi="Times New Roman"/>
                <w:i/>
              </w:rPr>
            </w:pPr>
            <w:r w:rsidRPr="00B95A33">
              <w:rPr>
                <w:rFonts w:ascii="Times New Roman" w:hAnsi="Times New Roman"/>
                <w:i/>
              </w:rPr>
              <w:t>Самостоятельная работа: Виды внутренней переписки сотрудников.</w:t>
            </w:r>
          </w:p>
        </w:tc>
        <w:tc>
          <w:tcPr>
            <w:tcW w:w="288" w:type="pct"/>
            <w:gridSpan w:val="2"/>
            <w:shd w:val="clear" w:color="auto" w:fill="FDE9D9" w:themeFill="accent6" w:themeFillTint="33"/>
          </w:tcPr>
          <w:p w14:paraId="75E3B133" w14:textId="77777777" w:rsidR="00B95A33" w:rsidRPr="00B95A33" w:rsidRDefault="00B95A33" w:rsidP="00B95A33">
            <w:pPr>
              <w:jc w:val="center"/>
              <w:rPr>
                <w:rFonts w:ascii="Times New Roman" w:hAnsi="Times New Roman"/>
              </w:rPr>
            </w:pPr>
            <w:r w:rsidRPr="00B95A33">
              <w:rPr>
                <w:rFonts w:ascii="Times New Roman" w:hAnsi="Times New Roman"/>
              </w:rPr>
              <w:t>2</w:t>
            </w:r>
          </w:p>
        </w:tc>
        <w:tc>
          <w:tcPr>
            <w:tcW w:w="568" w:type="pct"/>
            <w:gridSpan w:val="2"/>
            <w:vMerge/>
            <w:vAlign w:val="center"/>
          </w:tcPr>
          <w:p w14:paraId="3B11E4EB" w14:textId="77777777" w:rsidR="00B95A33" w:rsidRPr="00DD0E47" w:rsidRDefault="00B95A33" w:rsidP="00B95A33">
            <w:pPr>
              <w:rPr>
                <w:rFonts w:ascii="Times New Roman" w:hAnsi="Times New Roman"/>
                <w:b/>
                <w:i/>
                <w:color w:val="000000" w:themeColor="text1"/>
              </w:rPr>
            </w:pPr>
          </w:p>
        </w:tc>
      </w:tr>
      <w:tr w:rsidR="00B95A33" w:rsidRPr="00DD0E47" w14:paraId="387C1586" w14:textId="77777777" w:rsidTr="00672FA7">
        <w:trPr>
          <w:trHeight w:val="337"/>
        </w:trPr>
        <w:tc>
          <w:tcPr>
            <w:tcW w:w="951" w:type="pct"/>
            <w:gridSpan w:val="2"/>
            <w:vMerge w:val="restart"/>
            <w:vAlign w:val="center"/>
          </w:tcPr>
          <w:p w14:paraId="242F7D7D" w14:textId="7BABE6E2" w:rsidR="00B95A33" w:rsidRPr="00DD0E47" w:rsidRDefault="00B95A33" w:rsidP="00B95A33">
            <w:pPr>
              <w:spacing w:after="0" w:line="240" w:lineRule="auto"/>
              <w:contextualSpacing/>
              <w:rPr>
                <w:rFonts w:ascii="Times New Roman" w:hAnsi="Times New Roman"/>
                <w:b/>
                <w:bCs/>
                <w:color w:val="000000" w:themeColor="text1"/>
              </w:rPr>
            </w:pPr>
            <w:r w:rsidRPr="00DD0E47">
              <w:rPr>
                <w:rFonts w:ascii="Times New Roman" w:hAnsi="Times New Roman"/>
                <w:b/>
              </w:rPr>
              <w:lastRenderedPageBreak/>
              <w:t>Тема 2.3. Организация работы с документами</w:t>
            </w:r>
          </w:p>
        </w:tc>
        <w:tc>
          <w:tcPr>
            <w:tcW w:w="191" w:type="pct"/>
          </w:tcPr>
          <w:p w14:paraId="4CEDE320"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14</w:t>
            </w:r>
          </w:p>
        </w:tc>
        <w:tc>
          <w:tcPr>
            <w:tcW w:w="3002" w:type="pct"/>
            <w:gridSpan w:val="2"/>
          </w:tcPr>
          <w:p w14:paraId="5D2F1DBD" w14:textId="77777777" w:rsidR="00B95A33" w:rsidRPr="00DD0E47" w:rsidRDefault="00B95A33" w:rsidP="00B95A33">
            <w:pPr>
              <w:spacing w:after="0" w:line="240" w:lineRule="auto"/>
              <w:contextualSpacing/>
              <w:rPr>
                <w:rFonts w:ascii="Times New Roman" w:hAnsi="Times New Roman"/>
                <w:b/>
                <w:bCs/>
                <w:color w:val="000000" w:themeColor="text1"/>
              </w:rPr>
            </w:pPr>
            <w:r w:rsidRPr="00DD0E47">
              <w:rPr>
                <w:rFonts w:ascii="Times New Roman" w:hAnsi="Times New Roman"/>
                <w:color w:val="000000" w:themeColor="text1"/>
              </w:rPr>
              <w:t>Понятие и принципы организации документооборота. Организация оперативного хранения.</w:t>
            </w:r>
          </w:p>
        </w:tc>
        <w:tc>
          <w:tcPr>
            <w:tcW w:w="288" w:type="pct"/>
            <w:gridSpan w:val="2"/>
          </w:tcPr>
          <w:p w14:paraId="7394B0B3"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ign w:val="center"/>
          </w:tcPr>
          <w:p w14:paraId="2A4BC973"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1024F72D" w14:textId="77777777" w:rsidTr="00672FA7">
        <w:trPr>
          <w:trHeight w:val="337"/>
        </w:trPr>
        <w:tc>
          <w:tcPr>
            <w:tcW w:w="951" w:type="pct"/>
            <w:gridSpan w:val="2"/>
            <w:vMerge/>
            <w:vAlign w:val="center"/>
          </w:tcPr>
          <w:p w14:paraId="0B5279DE" w14:textId="77777777" w:rsidR="00B95A33" w:rsidRPr="00DD0E47" w:rsidRDefault="00B95A33" w:rsidP="00B95A33">
            <w:pPr>
              <w:spacing w:after="0" w:line="240" w:lineRule="auto"/>
              <w:contextualSpacing/>
              <w:rPr>
                <w:rFonts w:ascii="Times New Roman" w:hAnsi="Times New Roman"/>
                <w:b/>
                <w:bCs/>
                <w:color w:val="000000" w:themeColor="text1"/>
              </w:rPr>
            </w:pPr>
          </w:p>
        </w:tc>
        <w:tc>
          <w:tcPr>
            <w:tcW w:w="191" w:type="pct"/>
          </w:tcPr>
          <w:p w14:paraId="7619F85C"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15</w:t>
            </w:r>
          </w:p>
        </w:tc>
        <w:tc>
          <w:tcPr>
            <w:tcW w:w="3002" w:type="pct"/>
            <w:gridSpan w:val="2"/>
          </w:tcPr>
          <w:p w14:paraId="5D59E2E6" w14:textId="46F221DD" w:rsidR="00B95A33" w:rsidRPr="00B95A33" w:rsidRDefault="00B95A33" w:rsidP="00B95A33">
            <w:pPr>
              <w:spacing w:after="0" w:line="240" w:lineRule="auto"/>
              <w:contextualSpacing/>
              <w:rPr>
                <w:rFonts w:ascii="Times New Roman" w:hAnsi="Times New Roman"/>
                <w:color w:val="FF0000"/>
              </w:rPr>
            </w:pPr>
            <w:r w:rsidRPr="00B95A33">
              <w:rPr>
                <w:rFonts w:ascii="Times New Roman" w:hAnsi="Times New Roman"/>
                <w:color w:val="FF0000"/>
              </w:rPr>
              <w:t>Практическая работа №</w:t>
            </w:r>
            <w:r w:rsidR="003A348E">
              <w:rPr>
                <w:rFonts w:ascii="Times New Roman" w:hAnsi="Times New Roman"/>
                <w:color w:val="FF0000"/>
              </w:rPr>
              <w:t xml:space="preserve"> </w:t>
            </w:r>
            <w:proofErr w:type="gramStart"/>
            <w:r w:rsidRPr="00B95A33">
              <w:rPr>
                <w:rFonts w:ascii="Times New Roman" w:hAnsi="Times New Roman"/>
                <w:color w:val="FF0000"/>
              </w:rPr>
              <w:t>9:  Составление</w:t>
            </w:r>
            <w:proofErr w:type="gramEnd"/>
            <w:r w:rsidRPr="00B95A33">
              <w:rPr>
                <w:rFonts w:ascii="Times New Roman" w:hAnsi="Times New Roman"/>
                <w:color w:val="FF0000"/>
              </w:rPr>
              <w:t xml:space="preserve"> номенклатуры дел. Подготовка дел к архивному хранению.</w:t>
            </w:r>
          </w:p>
        </w:tc>
        <w:tc>
          <w:tcPr>
            <w:tcW w:w="288" w:type="pct"/>
            <w:gridSpan w:val="2"/>
          </w:tcPr>
          <w:p w14:paraId="5C626699" w14:textId="77777777" w:rsidR="00B95A33" w:rsidRPr="00B95A33" w:rsidRDefault="00B95A33" w:rsidP="00B95A33">
            <w:pPr>
              <w:spacing w:after="0" w:line="240" w:lineRule="auto"/>
              <w:contextualSpacing/>
              <w:jc w:val="center"/>
              <w:rPr>
                <w:rFonts w:ascii="Times New Roman" w:hAnsi="Times New Roman"/>
                <w:color w:val="FF0000"/>
              </w:rPr>
            </w:pPr>
            <w:r w:rsidRPr="00B95A33">
              <w:rPr>
                <w:rFonts w:ascii="Times New Roman" w:hAnsi="Times New Roman"/>
                <w:color w:val="FF0000"/>
              </w:rPr>
              <w:t>2</w:t>
            </w:r>
          </w:p>
        </w:tc>
        <w:tc>
          <w:tcPr>
            <w:tcW w:w="568" w:type="pct"/>
            <w:gridSpan w:val="2"/>
            <w:vMerge/>
            <w:vAlign w:val="center"/>
          </w:tcPr>
          <w:p w14:paraId="4606DBA4"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0FBD6417" w14:textId="77777777" w:rsidTr="00672FA7">
        <w:trPr>
          <w:trHeight w:val="58"/>
        </w:trPr>
        <w:tc>
          <w:tcPr>
            <w:tcW w:w="951" w:type="pct"/>
            <w:gridSpan w:val="2"/>
            <w:vMerge/>
            <w:vAlign w:val="center"/>
          </w:tcPr>
          <w:p w14:paraId="752B2F98" w14:textId="77777777" w:rsidR="00B95A33" w:rsidRPr="00DD0E47" w:rsidRDefault="00B95A33" w:rsidP="00B95A33">
            <w:pPr>
              <w:spacing w:after="0" w:line="240" w:lineRule="auto"/>
              <w:contextualSpacing/>
              <w:rPr>
                <w:rFonts w:ascii="Times New Roman" w:hAnsi="Times New Roman"/>
                <w:b/>
                <w:bCs/>
                <w:color w:val="000000" w:themeColor="text1"/>
              </w:rPr>
            </w:pPr>
          </w:p>
        </w:tc>
        <w:tc>
          <w:tcPr>
            <w:tcW w:w="191" w:type="pct"/>
          </w:tcPr>
          <w:p w14:paraId="14CDC78B"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16</w:t>
            </w:r>
          </w:p>
        </w:tc>
        <w:tc>
          <w:tcPr>
            <w:tcW w:w="3002" w:type="pct"/>
            <w:gridSpan w:val="2"/>
            <w:shd w:val="clear" w:color="auto" w:fill="FDE9D9" w:themeFill="accent6" w:themeFillTint="33"/>
          </w:tcPr>
          <w:p w14:paraId="356CD392" w14:textId="77777777" w:rsidR="00B95A33" w:rsidRPr="00B95A33" w:rsidRDefault="00B95A33" w:rsidP="00B95A33">
            <w:pPr>
              <w:spacing w:after="0" w:line="240" w:lineRule="auto"/>
              <w:contextualSpacing/>
              <w:rPr>
                <w:rFonts w:ascii="Times New Roman" w:hAnsi="Times New Roman"/>
                <w:i/>
              </w:rPr>
            </w:pPr>
            <w:r w:rsidRPr="00B95A33">
              <w:rPr>
                <w:rFonts w:ascii="Times New Roman" w:hAnsi="Times New Roman"/>
                <w:i/>
              </w:rPr>
              <w:t>Самостоятельная работа: Регистрация входящей и исходящей документации в организации, доклад</w:t>
            </w:r>
          </w:p>
        </w:tc>
        <w:tc>
          <w:tcPr>
            <w:tcW w:w="288" w:type="pct"/>
            <w:gridSpan w:val="2"/>
            <w:shd w:val="clear" w:color="auto" w:fill="FDE9D9" w:themeFill="accent6" w:themeFillTint="33"/>
          </w:tcPr>
          <w:p w14:paraId="2AFD6B19" w14:textId="77777777" w:rsidR="00B95A33" w:rsidRPr="00B95A33" w:rsidRDefault="00B95A33" w:rsidP="00B95A33">
            <w:pPr>
              <w:spacing w:after="0" w:line="240" w:lineRule="auto"/>
              <w:contextualSpacing/>
              <w:jc w:val="center"/>
              <w:rPr>
                <w:rFonts w:ascii="Times New Roman" w:hAnsi="Times New Roman"/>
              </w:rPr>
            </w:pPr>
            <w:r w:rsidRPr="00B95A33">
              <w:rPr>
                <w:rFonts w:ascii="Times New Roman" w:hAnsi="Times New Roman"/>
              </w:rPr>
              <w:t>2</w:t>
            </w:r>
          </w:p>
        </w:tc>
        <w:tc>
          <w:tcPr>
            <w:tcW w:w="568" w:type="pct"/>
            <w:gridSpan w:val="2"/>
            <w:vMerge/>
            <w:vAlign w:val="center"/>
          </w:tcPr>
          <w:p w14:paraId="57025681"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436F3477" w14:textId="77777777" w:rsidTr="00672FA7">
        <w:trPr>
          <w:trHeight w:val="337"/>
        </w:trPr>
        <w:tc>
          <w:tcPr>
            <w:tcW w:w="951" w:type="pct"/>
            <w:gridSpan w:val="2"/>
            <w:vMerge/>
            <w:vAlign w:val="center"/>
          </w:tcPr>
          <w:p w14:paraId="6FB575EF" w14:textId="77777777" w:rsidR="00B95A33" w:rsidRPr="00DD0E47" w:rsidRDefault="00B95A33" w:rsidP="00B95A33">
            <w:pPr>
              <w:spacing w:after="0" w:line="240" w:lineRule="auto"/>
              <w:contextualSpacing/>
              <w:rPr>
                <w:rFonts w:ascii="Times New Roman" w:hAnsi="Times New Roman"/>
                <w:b/>
                <w:bCs/>
                <w:color w:val="000000" w:themeColor="text1"/>
              </w:rPr>
            </w:pPr>
          </w:p>
        </w:tc>
        <w:tc>
          <w:tcPr>
            <w:tcW w:w="191" w:type="pct"/>
          </w:tcPr>
          <w:p w14:paraId="1F7A38C7" w14:textId="77777777" w:rsidR="00B95A33" w:rsidRPr="00DD0E47" w:rsidRDefault="00B95A33" w:rsidP="00B95A33">
            <w:pPr>
              <w:spacing w:after="0" w:line="240" w:lineRule="auto"/>
              <w:contextualSpacing/>
              <w:jc w:val="center"/>
              <w:rPr>
                <w:color w:val="000000" w:themeColor="text1"/>
              </w:rPr>
            </w:pPr>
            <w:r w:rsidRPr="00DD0E47">
              <w:rPr>
                <w:color w:val="000000" w:themeColor="text1"/>
              </w:rPr>
              <w:t>17</w:t>
            </w:r>
          </w:p>
        </w:tc>
        <w:tc>
          <w:tcPr>
            <w:tcW w:w="3002" w:type="pct"/>
            <w:gridSpan w:val="2"/>
            <w:shd w:val="clear" w:color="auto" w:fill="FDE9D9" w:themeFill="accent6" w:themeFillTint="33"/>
          </w:tcPr>
          <w:p w14:paraId="2EE0F3F3" w14:textId="77777777" w:rsidR="00B95A33" w:rsidRPr="00B95A33" w:rsidRDefault="00B95A33" w:rsidP="00B95A33">
            <w:pPr>
              <w:spacing w:after="0" w:line="240" w:lineRule="auto"/>
              <w:contextualSpacing/>
              <w:rPr>
                <w:rFonts w:ascii="Times New Roman" w:hAnsi="Times New Roman"/>
                <w:i/>
              </w:rPr>
            </w:pPr>
            <w:r w:rsidRPr="00B95A33">
              <w:rPr>
                <w:rFonts w:ascii="Times New Roman" w:hAnsi="Times New Roman"/>
                <w:i/>
              </w:rPr>
              <w:t>Самостоятельная работа: Требования к архивному хранению</w:t>
            </w:r>
          </w:p>
        </w:tc>
        <w:tc>
          <w:tcPr>
            <w:tcW w:w="288" w:type="pct"/>
            <w:gridSpan w:val="2"/>
            <w:shd w:val="clear" w:color="auto" w:fill="FDE9D9" w:themeFill="accent6" w:themeFillTint="33"/>
          </w:tcPr>
          <w:p w14:paraId="06FB79F6" w14:textId="77777777" w:rsidR="00B95A33" w:rsidRPr="00B95A33" w:rsidRDefault="00B95A33" w:rsidP="00B95A33">
            <w:pPr>
              <w:spacing w:after="0" w:line="240" w:lineRule="auto"/>
              <w:contextualSpacing/>
              <w:jc w:val="center"/>
              <w:rPr>
                <w:rFonts w:ascii="Times New Roman" w:hAnsi="Times New Roman"/>
              </w:rPr>
            </w:pPr>
            <w:r w:rsidRPr="00B95A33">
              <w:rPr>
                <w:rFonts w:ascii="Times New Roman" w:hAnsi="Times New Roman"/>
              </w:rPr>
              <w:t>2</w:t>
            </w:r>
          </w:p>
        </w:tc>
        <w:tc>
          <w:tcPr>
            <w:tcW w:w="568" w:type="pct"/>
            <w:gridSpan w:val="2"/>
            <w:vMerge/>
            <w:vAlign w:val="center"/>
          </w:tcPr>
          <w:p w14:paraId="78828D2F" w14:textId="77777777" w:rsidR="00B95A33" w:rsidRPr="00DD0E47" w:rsidRDefault="00B95A33" w:rsidP="00B95A33">
            <w:pPr>
              <w:suppressAutoHyphens/>
              <w:spacing w:after="0" w:line="240" w:lineRule="auto"/>
              <w:jc w:val="center"/>
              <w:rPr>
                <w:rFonts w:ascii="Times New Roman" w:hAnsi="Times New Roman"/>
              </w:rPr>
            </w:pPr>
          </w:p>
        </w:tc>
      </w:tr>
      <w:tr w:rsidR="00B95A33" w:rsidRPr="00DD0E47" w14:paraId="5CB72974" w14:textId="77777777" w:rsidTr="00672FA7">
        <w:trPr>
          <w:trHeight w:val="668"/>
        </w:trPr>
        <w:tc>
          <w:tcPr>
            <w:tcW w:w="951" w:type="pct"/>
            <w:gridSpan w:val="2"/>
            <w:shd w:val="clear" w:color="auto" w:fill="F2DBDB" w:themeFill="accent2" w:themeFillTint="33"/>
            <w:vAlign w:val="center"/>
          </w:tcPr>
          <w:p w14:paraId="1C3CA4C1" w14:textId="77777777" w:rsidR="00B95A33" w:rsidRPr="00DD0E47" w:rsidRDefault="00B95A33" w:rsidP="00B95A33">
            <w:pPr>
              <w:spacing w:after="0" w:line="240" w:lineRule="auto"/>
              <w:contextualSpacing/>
              <w:rPr>
                <w:rFonts w:ascii="Times New Roman" w:hAnsi="Times New Roman"/>
                <w:b/>
                <w:bCs/>
                <w:color w:val="000000" w:themeColor="text1"/>
              </w:rPr>
            </w:pPr>
          </w:p>
        </w:tc>
        <w:tc>
          <w:tcPr>
            <w:tcW w:w="191" w:type="pct"/>
            <w:shd w:val="clear" w:color="auto" w:fill="F2DBDB" w:themeFill="accent2" w:themeFillTint="33"/>
          </w:tcPr>
          <w:p w14:paraId="5D894CB0" w14:textId="77777777" w:rsidR="00B95A33" w:rsidRPr="00DD0E47" w:rsidRDefault="00B95A33" w:rsidP="00B95A33">
            <w:pPr>
              <w:rPr>
                <w:rFonts w:ascii="Times New Roman" w:hAnsi="Times New Roman"/>
                <w:b/>
                <w:color w:val="000000" w:themeColor="text1"/>
              </w:rPr>
            </w:pPr>
            <w:r w:rsidRPr="00DD0E47">
              <w:rPr>
                <w:rFonts w:ascii="Times New Roman" w:hAnsi="Times New Roman"/>
                <w:b/>
                <w:color w:val="000000" w:themeColor="text1"/>
              </w:rPr>
              <w:t>18</w:t>
            </w:r>
          </w:p>
          <w:p w14:paraId="774FEE33" w14:textId="77777777" w:rsidR="00B95A33" w:rsidRPr="00DD0E47" w:rsidRDefault="00B95A33" w:rsidP="00B95A33">
            <w:pPr>
              <w:jc w:val="right"/>
              <w:rPr>
                <w:rFonts w:ascii="Times New Roman" w:hAnsi="Times New Roman"/>
                <w:b/>
                <w:color w:val="000000" w:themeColor="text1"/>
              </w:rPr>
            </w:pPr>
          </w:p>
        </w:tc>
        <w:tc>
          <w:tcPr>
            <w:tcW w:w="3002" w:type="pct"/>
            <w:gridSpan w:val="2"/>
            <w:shd w:val="clear" w:color="auto" w:fill="F2DBDB" w:themeFill="accent2" w:themeFillTint="33"/>
          </w:tcPr>
          <w:p w14:paraId="50721ACE" w14:textId="77777777" w:rsidR="00B95A33" w:rsidRPr="00DD0E47" w:rsidRDefault="00B95A33" w:rsidP="00B95A33">
            <w:pPr>
              <w:rPr>
                <w:rFonts w:ascii="Times New Roman" w:hAnsi="Times New Roman"/>
                <w:b/>
                <w:color w:val="000000" w:themeColor="text1"/>
              </w:rPr>
            </w:pPr>
            <w:r w:rsidRPr="00DD0E47">
              <w:rPr>
                <w:rFonts w:ascii="Times New Roman" w:hAnsi="Times New Roman"/>
                <w:b/>
                <w:color w:val="000000" w:themeColor="text1"/>
              </w:rPr>
              <w:t>Контрольная работа</w:t>
            </w:r>
          </w:p>
        </w:tc>
        <w:tc>
          <w:tcPr>
            <w:tcW w:w="288" w:type="pct"/>
            <w:gridSpan w:val="2"/>
            <w:shd w:val="clear" w:color="auto" w:fill="F2DBDB" w:themeFill="accent2" w:themeFillTint="33"/>
          </w:tcPr>
          <w:p w14:paraId="447B297A" w14:textId="77777777" w:rsidR="00B95A33" w:rsidRPr="00DD0E47" w:rsidRDefault="00B95A33" w:rsidP="00B95A33">
            <w:pPr>
              <w:spacing w:after="0" w:line="240" w:lineRule="auto"/>
              <w:contextualSpacing/>
              <w:jc w:val="center"/>
              <w:rPr>
                <w:rFonts w:ascii="Times New Roman" w:hAnsi="Times New Roman"/>
                <w:color w:val="000000" w:themeColor="text1"/>
              </w:rPr>
            </w:pPr>
            <w:r w:rsidRPr="00DD0E47">
              <w:rPr>
                <w:rFonts w:ascii="Times New Roman" w:hAnsi="Times New Roman"/>
                <w:color w:val="000000" w:themeColor="text1"/>
              </w:rPr>
              <w:t>2</w:t>
            </w:r>
          </w:p>
        </w:tc>
        <w:tc>
          <w:tcPr>
            <w:tcW w:w="568" w:type="pct"/>
            <w:gridSpan w:val="2"/>
            <w:vMerge/>
            <w:vAlign w:val="center"/>
          </w:tcPr>
          <w:p w14:paraId="43F30297" w14:textId="77777777" w:rsidR="00B95A33" w:rsidRPr="00DD0E47" w:rsidRDefault="00B95A33" w:rsidP="00B95A33">
            <w:pPr>
              <w:spacing w:after="0" w:line="240" w:lineRule="auto"/>
              <w:contextualSpacing/>
              <w:jc w:val="center"/>
              <w:rPr>
                <w:rFonts w:ascii="Times New Roman" w:hAnsi="Times New Roman"/>
                <w:color w:val="000000" w:themeColor="text1"/>
              </w:rPr>
            </w:pPr>
          </w:p>
        </w:tc>
      </w:tr>
      <w:tr w:rsidR="00672FA7" w:rsidRPr="00672FA7" w14:paraId="4CF2E23A" w14:textId="77777777" w:rsidTr="00672FA7">
        <w:trPr>
          <w:trHeight w:val="249"/>
        </w:trPr>
        <w:tc>
          <w:tcPr>
            <w:tcW w:w="5000" w:type="pct"/>
            <w:gridSpan w:val="9"/>
            <w:shd w:val="clear" w:color="auto" w:fill="DBE5F1" w:themeFill="accent1" w:themeFillTint="33"/>
          </w:tcPr>
          <w:p w14:paraId="0ED999ED" w14:textId="227CB973" w:rsidR="00672FA7" w:rsidRPr="00672FA7" w:rsidRDefault="00672FA7" w:rsidP="00672FA7">
            <w:pPr>
              <w:suppressAutoHyphens/>
              <w:spacing w:after="0" w:line="240" w:lineRule="auto"/>
              <w:rPr>
                <w:rFonts w:ascii="Times New Roman" w:hAnsi="Times New Roman"/>
                <w:b/>
                <w:bCs/>
              </w:rPr>
            </w:pPr>
            <w:r w:rsidRPr="00672FA7">
              <w:rPr>
                <w:rFonts w:ascii="Times New Roman" w:hAnsi="Times New Roman"/>
                <w:b/>
                <w:bCs/>
              </w:rPr>
              <w:t>МДК 01.03 СОБЛЮДЕНИЕ НОРМ ЭТИКИ ДЕЛОВОГО ОБЩЕНИЯ</w:t>
            </w:r>
          </w:p>
        </w:tc>
      </w:tr>
      <w:tr w:rsidR="00672FA7" w:rsidRPr="00672FA7" w14:paraId="3A221754" w14:textId="77777777" w:rsidTr="00672FA7">
        <w:trPr>
          <w:trHeight w:val="249"/>
        </w:trPr>
        <w:tc>
          <w:tcPr>
            <w:tcW w:w="951" w:type="pct"/>
            <w:gridSpan w:val="2"/>
            <w:vMerge w:val="restart"/>
          </w:tcPr>
          <w:p w14:paraId="29CBD885" w14:textId="77777777" w:rsidR="00672FA7" w:rsidRPr="00672FA7" w:rsidRDefault="00672FA7" w:rsidP="00672FA7">
            <w:pPr>
              <w:tabs>
                <w:tab w:val="left" w:pos="1514"/>
              </w:tabs>
              <w:spacing w:after="0" w:line="240" w:lineRule="auto"/>
              <w:contextualSpacing/>
              <w:rPr>
                <w:rFonts w:ascii="Times New Roman" w:hAnsi="Times New Roman"/>
                <w:b/>
              </w:rPr>
            </w:pPr>
            <w:r w:rsidRPr="00672FA7">
              <w:rPr>
                <w:rFonts w:ascii="Times New Roman" w:hAnsi="Times New Roman"/>
                <w:b/>
              </w:rPr>
              <w:t>Тема 3.1.</w:t>
            </w:r>
          </w:p>
          <w:p w14:paraId="63E92840" w14:textId="0C3E40E8" w:rsidR="00672FA7" w:rsidRPr="00672FA7" w:rsidRDefault="00672FA7" w:rsidP="00672FA7">
            <w:pPr>
              <w:spacing w:after="0" w:line="240" w:lineRule="auto"/>
              <w:contextualSpacing/>
              <w:rPr>
                <w:rFonts w:ascii="Times New Roman" w:hAnsi="Times New Roman"/>
                <w:b/>
                <w:bCs/>
                <w:color w:val="000000" w:themeColor="text1"/>
              </w:rPr>
            </w:pPr>
            <w:r w:rsidRPr="00672FA7">
              <w:rPr>
                <w:rFonts w:ascii="Times New Roman" w:hAnsi="Times New Roman"/>
                <w:b/>
              </w:rPr>
              <w:t xml:space="preserve"> Общие сведения об этической культуре</w:t>
            </w:r>
          </w:p>
        </w:tc>
        <w:tc>
          <w:tcPr>
            <w:tcW w:w="191" w:type="pct"/>
          </w:tcPr>
          <w:p w14:paraId="02BA1438"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1</w:t>
            </w:r>
          </w:p>
        </w:tc>
        <w:tc>
          <w:tcPr>
            <w:tcW w:w="2979" w:type="pct"/>
          </w:tcPr>
          <w:p w14:paraId="0179D75C" w14:textId="2AEBB667" w:rsidR="00672FA7" w:rsidRPr="00672FA7" w:rsidRDefault="00672FA7" w:rsidP="00650B36">
            <w:pPr>
              <w:spacing w:after="0" w:line="240" w:lineRule="auto"/>
              <w:contextualSpacing/>
              <w:rPr>
                <w:rFonts w:ascii="Times New Roman" w:hAnsi="Times New Roman"/>
              </w:rPr>
            </w:pPr>
            <w:r w:rsidRPr="00672FA7">
              <w:rPr>
                <w:rFonts w:ascii="Times New Roman" w:hAnsi="Times New Roman"/>
              </w:rPr>
              <w:t>Понятие: этика и мораль. Категории этики. Нормы морали. Моральные принципы и нормы как основа эффективного общения</w:t>
            </w:r>
          </w:p>
        </w:tc>
        <w:tc>
          <w:tcPr>
            <w:tcW w:w="306" w:type="pct"/>
            <w:gridSpan w:val="2"/>
            <w:vAlign w:val="center"/>
          </w:tcPr>
          <w:p w14:paraId="3A479174" w14:textId="77777777" w:rsidR="00672FA7" w:rsidRPr="00672FA7" w:rsidRDefault="00672FA7" w:rsidP="00650B36">
            <w:pPr>
              <w:spacing w:after="0" w:line="240" w:lineRule="auto"/>
              <w:contextualSpacing/>
              <w:jc w:val="center"/>
              <w:rPr>
                <w:rFonts w:ascii="Times New Roman" w:hAnsi="Times New Roman"/>
                <w:bCs/>
                <w:color w:val="000000" w:themeColor="text1"/>
              </w:rPr>
            </w:pPr>
            <w:r w:rsidRPr="00672FA7">
              <w:rPr>
                <w:rFonts w:ascii="Times New Roman" w:hAnsi="Times New Roman"/>
                <w:bCs/>
                <w:color w:val="000000" w:themeColor="text1"/>
              </w:rPr>
              <w:t>2</w:t>
            </w:r>
          </w:p>
        </w:tc>
        <w:tc>
          <w:tcPr>
            <w:tcW w:w="573" w:type="pct"/>
            <w:gridSpan w:val="3"/>
            <w:vMerge w:val="restart"/>
            <w:vAlign w:val="center"/>
          </w:tcPr>
          <w:p w14:paraId="06B62596" w14:textId="77777777" w:rsidR="00672FA7" w:rsidRPr="00672FA7" w:rsidRDefault="00672FA7" w:rsidP="00672FA7">
            <w:pPr>
              <w:suppressAutoHyphens/>
              <w:spacing w:after="0" w:line="240" w:lineRule="auto"/>
              <w:jc w:val="center"/>
              <w:rPr>
                <w:rFonts w:ascii="Times New Roman" w:hAnsi="Times New Roman"/>
              </w:rPr>
            </w:pPr>
            <w:r w:rsidRPr="00672FA7">
              <w:rPr>
                <w:rFonts w:ascii="Times New Roman" w:hAnsi="Times New Roman"/>
              </w:rPr>
              <w:t>ОК 01-02,</w:t>
            </w:r>
          </w:p>
          <w:p w14:paraId="14CCB1B4" w14:textId="77777777" w:rsidR="00672FA7" w:rsidRPr="00672FA7" w:rsidRDefault="00672FA7" w:rsidP="00672FA7">
            <w:pPr>
              <w:suppressAutoHyphens/>
              <w:spacing w:after="0" w:line="240" w:lineRule="auto"/>
              <w:jc w:val="center"/>
              <w:rPr>
                <w:rFonts w:ascii="Times New Roman" w:hAnsi="Times New Roman"/>
              </w:rPr>
            </w:pPr>
            <w:r w:rsidRPr="00672FA7">
              <w:rPr>
                <w:rFonts w:ascii="Times New Roman" w:hAnsi="Times New Roman"/>
              </w:rPr>
              <w:t>ОК 04-05,</w:t>
            </w:r>
          </w:p>
          <w:p w14:paraId="66A3EF59" w14:textId="0BCA0170" w:rsidR="00672FA7" w:rsidRPr="00672FA7" w:rsidRDefault="00672FA7" w:rsidP="00672FA7">
            <w:pPr>
              <w:spacing w:after="0" w:line="240" w:lineRule="auto"/>
              <w:contextualSpacing/>
              <w:jc w:val="center"/>
              <w:rPr>
                <w:rFonts w:ascii="Times New Roman" w:hAnsi="Times New Roman"/>
                <w:b/>
                <w:color w:val="000000" w:themeColor="text1"/>
              </w:rPr>
            </w:pPr>
            <w:r w:rsidRPr="00672FA7">
              <w:rPr>
                <w:rFonts w:ascii="Times New Roman" w:hAnsi="Times New Roman"/>
              </w:rPr>
              <w:t>ОК 09</w:t>
            </w:r>
          </w:p>
        </w:tc>
      </w:tr>
      <w:tr w:rsidR="00672FA7" w:rsidRPr="00672FA7" w14:paraId="1F2DB855" w14:textId="77777777" w:rsidTr="00672FA7">
        <w:trPr>
          <w:trHeight w:val="249"/>
        </w:trPr>
        <w:tc>
          <w:tcPr>
            <w:tcW w:w="951" w:type="pct"/>
            <w:gridSpan w:val="2"/>
            <w:vMerge/>
          </w:tcPr>
          <w:p w14:paraId="48E5BDDE" w14:textId="77777777" w:rsidR="00672FA7" w:rsidRPr="00672FA7" w:rsidRDefault="00672FA7" w:rsidP="00672FA7">
            <w:pPr>
              <w:spacing w:after="0" w:line="240" w:lineRule="auto"/>
              <w:contextualSpacing/>
              <w:rPr>
                <w:rFonts w:ascii="Times New Roman" w:hAnsi="Times New Roman"/>
                <w:b/>
                <w:bCs/>
                <w:color w:val="000000" w:themeColor="text1"/>
              </w:rPr>
            </w:pPr>
          </w:p>
        </w:tc>
        <w:tc>
          <w:tcPr>
            <w:tcW w:w="191" w:type="pct"/>
          </w:tcPr>
          <w:p w14:paraId="30B1CB03"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2</w:t>
            </w:r>
          </w:p>
        </w:tc>
        <w:tc>
          <w:tcPr>
            <w:tcW w:w="2979" w:type="pct"/>
          </w:tcPr>
          <w:p w14:paraId="57E1E7E1" w14:textId="6E5AC2AF" w:rsidR="00672FA7" w:rsidRPr="00672FA7" w:rsidRDefault="00672FA7" w:rsidP="00650B36">
            <w:pPr>
              <w:suppressAutoHyphens/>
              <w:spacing w:after="0" w:line="240" w:lineRule="auto"/>
              <w:contextualSpacing/>
              <w:jc w:val="both"/>
              <w:rPr>
                <w:rFonts w:ascii="Times New Roman" w:hAnsi="Times New Roman"/>
              </w:rPr>
            </w:pPr>
            <w:r w:rsidRPr="00672FA7">
              <w:rPr>
                <w:rFonts w:ascii="Times New Roman" w:hAnsi="Times New Roman"/>
              </w:rPr>
              <w:t>Деловой этикет в профессиональной деятельности. Взаимосвязь делового этикета и этики деловых отношений</w:t>
            </w:r>
          </w:p>
        </w:tc>
        <w:tc>
          <w:tcPr>
            <w:tcW w:w="306" w:type="pct"/>
            <w:gridSpan w:val="2"/>
            <w:vAlign w:val="center"/>
          </w:tcPr>
          <w:p w14:paraId="10898293" w14:textId="77777777" w:rsidR="00672FA7" w:rsidRPr="00672FA7" w:rsidRDefault="00672FA7" w:rsidP="00650B36">
            <w:pPr>
              <w:spacing w:after="0" w:line="240" w:lineRule="auto"/>
              <w:contextualSpacing/>
              <w:jc w:val="center"/>
              <w:rPr>
                <w:rFonts w:ascii="Times New Roman" w:hAnsi="Times New Roman"/>
                <w:bCs/>
                <w:color w:val="000000" w:themeColor="text1"/>
              </w:rPr>
            </w:pPr>
            <w:r w:rsidRPr="00672FA7">
              <w:rPr>
                <w:rFonts w:ascii="Times New Roman" w:hAnsi="Times New Roman"/>
                <w:bCs/>
                <w:color w:val="000000" w:themeColor="text1"/>
              </w:rPr>
              <w:t>2</w:t>
            </w:r>
          </w:p>
        </w:tc>
        <w:tc>
          <w:tcPr>
            <w:tcW w:w="573" w:type="pct"/>
            <w:gridSpan w:val="3"/>
            <w:vMerge/>
            <w:vAlign w:val="center"/>
          </w:tcPr>
          <w:p w14:paraId="06630118" w14:textId="77777777" w:rsidR="00672FA7" w:rsidRPr="00672FA7" w:rsidRDefault="00672FA7" w:rsidP="00650B36">
            <w:pPr>
              <w:spacing w:after="0" w:line="240" w:lineRule="auto"/>
              <w:contextualSpacing/>
              <w:jc w:val="center"/>
              <w:rPr>
                <w:rFonts w:ascii="Times New Roman" w:hAnsi="Times New Roman"/>
                <w:b/>
                <w:color w:val="000000" w:themeColor="text1"/>
              </w:rPr>
            </w:pPr>
          </w:p>
        </w:tc>
      </w:tr>
      <w:tr w:rsidR="00672FA7" w:rsidRPr="00672FA7" w14:paraId="5543EEF9" w14:textId="77777777" w:rsidTr="00672FA7">
        <w:trPr>
          <w:trHeight w:val="249"/>
        </w:trPr>
        <w:tc>
          <w:tcPr>
            <w:tcW w:w="951" w:type="pct"/>
            <w:gridSpan w:val="2"/>
            <w:vMerge/>
          </w:tcPr>
          <w:p w14:paraId="38055AB6" w14:textId="77777777" w:rsidR="00672FA7" w:rsidRPr="00672FA7" w:rsidRDefault="00672FA7" w:rsidP="00672FA7">
            <w:pPr>
              <w:spacing w:after="0" w:line="240" w:lineRule="auto"/>
              <w:contextualSpacing/>
              <w:rPr>
                <w:rFonts w:ascii="Times New Roman" w:hAnsi="Times New Roman"/>
                <w:b/>
                <w:bCs/>
                <w:color w:val="000000" w:themeColor="text1"/>
              </w:rPr>
            </w:pPr>
          </w:p>
        </w:tc>
        <w:tc>
          <w:tcPr>
            <w:tcW w:w="191" w:type="pct"/>
          </w:tcPr>
          <w:p w14:paraId="4075DD0C"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3</w:t>
            </w:r>
          </w:p>
        </w:tc>
        <w:tc>
          <w:tcPr>
            <w:tcW w:w="2979" w:type="pct"/>
          </w:tcPr>
          <w:p w14:paraId="1DD87F0F" w14:textId="240AA1E9"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1: Решение ситуационных задач. Работа в группах.</w:t>
            </w:r>
          </w:p>
        </w:tc>
        <w:tc>
          <w:tcPr>
            <w:tcW w:w="306" w:type="pct"/>
            <w:gridSpan w:val="2"/>
            <w:vAlign w:val="center"/>
          </w:tcPr>
          <w:p w14:paraId="158F1B66" w14:textId="77777777" w:rsidR="00672FA7" w:rsidRPr="00672FA7" w:rsidRDefault="00672FA7" w:rsidP="00650B36">
            <w:pPr>
              <w:spacing w:after="0" w:line="240" w:lineRule="auto"/>
              <w:contextualSpacing/>
              <w:jc w:val="center"/>
              <w:rPr>
                <w:rFonts w:ascii="Times New Roman" w:hAnsi="Times New Roman"/>
                <w:b/>
                <w:color w:val="FF0000"/>
              </w:rPr>
            </w:pPr>
            <w:r w:rsidRPr="00672FA7">
              <w:rPr>
                <w:rFonts w:ascii="Times New Roman" w:hAnsi="Times New Roman"/>
                <w:b/>
                <w:color w:val="FF0000"/>
              </w:rPr>
              <w:t>2</w:t>
            </w:r>
          </w:p>
        </w:tc>
        <w:tc>
          <w:tcPr>
            <w:tcW w:w="573" w:type="pct"/>
            <w:gridSpan w:val="3"/>
            <w:vMerge/>
            <w:vAlign w:val="center"/>
          </w:tcPr>
          <w:p w14:paraId="2E1ACD55" w14:textId="77777777" w:rsidR="00672FA7" w:rsidRPr="00672FA7" w:rsidRDefault="00672FA7" w:rsidP="00650B36">
            <w:pPr>
              <w:spacing w:after="0" w:line="240" w:lineRule="auto"/>
              <w:contextualSpacing/>
              <w:jc w:val="center"/>
              <w:rPr>
                <w:rFonts w:ascii="Times New Roman" w:hAnsi="Times New Roman"/>
                <w:b/>
                <w:color w:val="000000" w:themeColor="text1"/>
              </w:rPr>
            </w:pPr>
          </w:p>
        </w:tc>
      </w:tr>
      <w:tr w:rsidR="00672FA7" w:rsidRPr="00672FA7" w14:paraId="0B9D101B" w14:textId="77777777" w:rsidTr="00672FA7">
        <w:trPr>
          <w:trHeight w:val="249"/>
        </w:trPr>
        <w:tc>
          <w:tcPr>
            <w:tcW w:w="951" w:type="pct"/>
            <w:gridSpan w:val="2"/>
            <w:vMerge/>
          </w:tcPr>
          <w:p w14:paraId="2A33B008" w14:textId="77777777" w:rsidR="00672FA7" w:rsidRPr="00672FA7" w:rsidRDefault="00672FA7" w:rsidP="00672FA7">
            <w:pPr>
              <w:spacing w:after="0" w:line="240" w:lineRule="auto"/>
              <w:contextualSpacing/>
              <w:rPr>
                <w:rFonts w:ascii="Times New Roman" w:hAnsi="Times New Roman"/>
                <w:b/>
                <w:bCs/>
                <w:color w:val="000000" w:themeColor="text1"/>
              </w:rPr>
            </w:pPr>
          </w:p>
        </w:tc>
        <w:tc>
          <w:tcPr>
            <w:tcW w:w="191" w:type="pct"/>
          </w:tcPr>
          <w:p w14:paraId="1BF4FA20"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4</w:t>
            </w:r>
          </w:p>
        </w:tc>
        <w:tc>
          <w:tcPr>
            <w:tcW w:w="2979" w:type="pct"/>
          </w:tcPr>
          <w:p w14:paraId="61A887AA" w14:textId="60226F09"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2: Решение ситуационных задач. Работа в группах.</w:t>
            </w:r>
          </w:p>
        </w:tc>
        <w:tc>
          <w:tcPr>
            <w:tcW w:w="306" w:type="pct"/>
            <w:gridSpan w:val="2"/>
            <w:vAlign w:val="center"/>
          </w:tcPr>
          <w:p w14:paraId="19696C3D" w14:textId="77777777" w:rsidR="00672FA7" w:rsidRPr="00672FA7" w:rsidRDefault="00672FA7" w:rsidP="00650B36">
            <w:pPr>
              <w:spacing w:after="0" w:line="240" w:lineRule="auto"/>
              <w:contextualSpacing/>
              <w:jc w:val="center"/>
              <w:rPr>
                <w:rFonts w:ascii="Times New Roman" w:hAnsi="Times New Roman"/>
                <w:b/>
                <w:color w:val="FF0000"/>
              </w:rPr>
            </w:pPr>
            <w:r w:rsidRPr="00672FA7">
              <w:rPr>
                <w:rFonts w:ascii="Times New Roman" w:hAnsi="Times New Roman"/>
                <w:b/>
                <w:color w:val="FF0000"/>
              </w:rPr>
              <w:t>2</w:t>
            </w:r>
          </w:p>
        </w:tc>
        <w:tc>
          <w:tcPr>
            <w:tcW w:w="573" w:type="pct"/>
            <w:gridSpan w:val="3"/>
            <w:vMerge/>
            <w:vAlign w:val="center"/>
          </w:tcPr>
          <w:p w14:paraId="7C6A0DB7" w14:textId="77777777" w:rsidR="00672FA7" w:rsidRPr="00672FA7" w:rsidRDefault="00672FA7" w:rsidP="00650B36">
            <w:pPr>
              <w:spacing w:after="0" w:line="240" w:lineRule="auto"/>
              <w:contextualSpacing/>
              <w:jc w:val="center"/>
              <w:rPr>
                <w:rFonts w:ascii="Times New Roman" w:hAnsi="Times New Roman"/>
                <w:b/>
                <w:color w:val="000000" w:themeColor="text1"/>
              </w:rPr>
            </w:pPr>
          </w:p>
        </w:tc>
      </w:tr>
      <w:tr w:rsidR="00672FA7" w:rsidRPr="00672FA7" w14:paraId="37B3CC44" w14:textId="77777777" w:rsidTr="00672FA7">
        <w:trPr>
          <w:trHeight w:val="249"/>
        </w:trPr>
        <w:tc>
          <w:tcPr>
            <w:tcW w:w="951" w:type="pct"/>
            <w:gridSpan w:val="2"/>
            <w:vMerge/>
          </w:tcPr>
          <w:p w14:paraId="237FA192" w14:textId="77777777" w:rsidR="00672FA7" w:rsidRPr="00672FA7" w:rsidRDefault="00672FA7" w:rsidP="00672FA7">
            <w:pPr>
              <w:spacing w:after="0" w:line="240" w:lineRule="auto"/>
              <w:contextualSpacing/>
              <w:rPr>
                <w:rFonts w:ascii="Times New Roman" w:hAnsi="Times New Roman"/>
                <w:b/>
                <w:bCs/>
                <w:color w:val="000000" w:themeColor="text1"/>
              </w:rPr>
            </w:pPr>
          </w:p>
        </w:tc>
        <w:tc>
          <w:tcPr>
            <w:tcW w:w="191" w:type="pct"/>
          </w:tcPr>
          <w:p w14:paraId="726615A2"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5</w:t>
            </w:r>
          </w:p>
        </w:tc>
        <w:tc>
          <w:tcPr>
            <w:tcW w:w="2979" w:type="pct"/>
          </w:tcPr>
          <w:p w14:paraId="59838193" w14:textId="0509B2F1"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3: Деловая игра – взаимодействие служб.</w:t>
            </w:r>
          </w:p>
        </w:tc>
        <w:tc>
          <w:tcPr>
            <w:tcW w:w="306" w:type="pct"/>
            <w:gridSpan w:val="2"/>
            <w:vAlign w:val="center"/>
          </w:tcPr>
          <w:p w14:paraId="250ECE34" w14:textId="77777777" w:rsidR="00672FA7" w:rsidRPr="00672FA7" w:rsidRDefault="00672FA7" w:rsidP="00650B36">
            <w:pPr>
              <w:spacing w:after="0" w:line="240" w:lineRule="auto"/>
              <w:contextualSpacing/>
              <w:jc w:val="center"/>
              <w:rPr>
                <w:rFonts w:ascii="Times New Roman" w:hAnsi="Times New Roman"/>
                <w:b/>
                <w:color w:val="FF0000"/>
              </w:rPr>
            </w:pPr>
            <w:r w:rsidRPr="00672FA7">
              <w:rPr>
                <w:rFonts w:ascii="Times New Roman" w:hAnsi="Times New Roman"/>
                <w:b/>
                <w:color w:val="FF0000"/>
              </w:rPr>
              <w:t>2</w:t>
            </w:r>
          </w:p>
        </w:tc>
        <w:tc>
          <w:tcPr>
            <w:tcW w:w="573" w:type="pct"/>
            <w:gridSpan w:val="3"/>
            <w:vMerge/>
            <w:vAlign w:val="center"/>
          </w:tcPr>
          <w:p w14:paraId="440966A6" w14:textId="77777777" w:rsidR="00672FA7" w:rsidRPr="00672FA7" w:rsidRDefault="00672FA7" w:rsidP="00650B36">
            <w:pPr>
              <w:spacing w:after="0" w:line="240" w:lineRule="auto"/>
              <w:contextualSpacing/>
              <w:jc w:val="center"/>
              <w:rPr>
                <w:rFonts w:ascii="Times New Roman" w:hAnsi="Times New Roman"/>
                <w:b/>
                <w:color w:val="000000" w:themeColor="text1"/>
              </w:rPr>
            </w:pPr>
          </w:p>
        </w:tc>
      </w:tr>
      <w:tr w:rsidR="00672FA7" w:rsidRPr="00672FA7" w14:paraId="06540A29" w14:textId="77777777" w:rsidTr="00672FA7">
        <w:trPr>
          <w:trHeight w:val="249"/>
        </w:trPr>
        <w:tc>
          <w:tcPr>
            <w:tcW w:w="951" w:type="pct"/>
            <w:gridSpan w:val="2"/>
            <w:vMerge/>
          </w:tcPr>
          <w:p w14:paraId="07B01E01" w14:textId="77777777" w:rsidR="00672FA7" w:rsidRPr="00672FA7" w:rsidRDefault="00672FA7" w:rsidP="00672FA7">
            <w:pPr>
              <w:spacing w:after="0" w:line="240" w:lineRule="auto"/>
              <w:contextualSpacing/>
              <w:rPr>
                <w:rFonts w:ascii="Times New Roman" w:hAnsi="Times New Roman"/>
                <w:b/>
                <w:bCs/>
                <w:color w:val="000000" w:themeColor="text1"/>
              </w:rPr>
            </w:pPr>
          </w:p>
        </w:tc>
        <w:tc>
          <w:tcPr>
            <w:tcW w:w="191" w:type="pct"/>
          </w:tcPr>
          <w:p w14:paraId="0A7BC2EA"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6</w:t>
            </w:r>
          </w:p>
        </w:tc>
        <w:tc>
          <w:tcPr>
            <w:tcW w:w="2979" w:type="pct"/>
          </w:tcPr>
          <w:p w14:paraId="6B4FDD33" w14:textId="7BDA6961"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4: Деловая игра – деловой этикет в общении с партнерами.</w:t>
            </w:r>
          </w:p>
        </w:tc>
        <w:tc>
          <w:tcPr>
            <w:tcW w:w="306" w:type="pct"/>
            <w:gridSpan w:val="2"/>
            <w:vAlign w:val="center"/>
          </w:tcPr>
          <w:p w14:paraId="71E5CB1C" w14:textId="77777777" w:rsidR="00672FA7" w:rsidRPr="00672FA7" w:rsidRDefault="00672FA7" w:rsidP="00650B36">
            <w:pPr>
              <w:spacing w:after="0" w:line="240" w:lineRule="auto"/>
              <w:contextualSpacing/>
              <w:jc w:val="center"/>
              <w:rPr>
                <w:rFonts w:ascii="Times New Roman" w:hAnsi="Times New Roman"/>
                <w:b/>
                <w:color w:val="FF0000"/>
              </w:rPr>
            </w:pPr>
            <w:r w:rsidRPr="00672FA7">
              <w:rPr>
                <w:rFonts w:ascii="Times New Roman" w:hAnsi="Times New Roman"/>
                <w:b/>
                <w:color w:val="FF0000"/>
              </w:rPr>
              <w:t>2</w:t>
            </w:r>
          </w:p>
        </w:tc>
        <w:tc>
          <w:tcPr>
            <w:tcW w:w="573" w:type="pct"/>
            <w:gridSpan w:val="3"/>
            <w:vMerge/>
            <w:vAlign w:val="center"/>
          </w:tcPr>
          <w:p w14:paraId="17ADEC6F" w14:textId="77777777" w:rsidR="00672FA7" w:rsidRPr="00672FA7" w:rsidRDefault="00672FA7" w:rsidP="00650B36">
            <w:pPr>
              <w:spacing w:after="0" w:line="240" w:lineRule="auto"/>
              <w:contextualSpacing/>
              <w:jc w:val="center"/>
              <w:rPr>
                <w:rFonts w:ascii="Times New Roman" w:hAnsi="Times New Roman"/>
                <w:b/>
                <w:color w:val="000000" w:themeColor="text1"/>
              </w:rPr>
            </w:pPr>
          </w:p>
        </w:tc>
      </w:tr>
      <w:tr w:rsidR="00672FA7" w:rsidRPr="00672FA7" w14:paraId="1E1D9DFB" w14:textId="77777777" w:rsidTr="00672FA7">
        <w:trPr>
          <w:trHeight w:val="228"/>
        </w:trPr>
        <w:tc>
          <w:tcPr>
            <w:tcW w:w="951" w:type="pct"/>
            <w:gridSpan w:val="2"/>
            <w:vMerge w:val="restart"/>
            <w:vAlign w:val="center"/>
          </w:tcPr>
          <w:p w14:paraId="37E89010" w14:textId="4F908893" w:rsidR="00672FA7" w:rsidRPr="00672FA7" w:rsidRDefault="00672FA7" w:rsidP="00650B36">
            <w:pPr>
              <w:spacing w:after="0" w:line="240" w:lineRule="auto"/>
              <w:contextualSpacing/>
              <w:rPr>
                <w:rFonts w:ascii="Times New Roman" w:hAnsi="Times New Roman"/>
                <w:b/>
                <w:bCs/>
                <w:color w:val="000000" w:themeColor="text1"/>
              </w:rPr>
            </w:pPr>
            <w:r>
              <w:rPr>
                <w:rFonts w:ascii="Times New Roman" w:hAnsi="Times New Roman"/>
                <w:b/>
              </w:rPr>
              <w:t>Т</w:t>
            </w:r>
            <w:r w:rsidRPr="00672FA7">
              <w:rPr>
                <w:rFonts w:ascii="Times New Roman" w:hAnsi="Times New Roman"/>
                <w:b/>
              </w:rPr>
              <w:t>ема 3.2. Организация и технологии работы служб предприятий туризма и гостеприимства с гостями</w:t>
            </w:r>
          </w:p>
        </w:tc>
        <w:tc>
          <w:tcPr>
            <w:tcW w:w="191" w:type="pct"/>
          </w:tcPr>
          <w:p w14:paraId="6FEB92B9"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7</w:t>
            </w:r>
          </w:p>
        </w:tc>
        <w:tc>
          <w:tcPr>
            <w:tcW w:w="2979" w:type="pct"/>
          </w:tcPr>
          <w:p w14:paraId="38B69796" w14:textId="41AA3C96" w:rsidR="00672FA7" w:rsidRPr="00672FA7" w:rsidRDefault="00672FA7" w:rsidP="00650B36">
            <w:pPr>
              <w:suppressAutoHyphens/>
              <w:spacing w:after="0" w:line="240" w:lineRule="auto"/>
              <w:contextualSpacing/>
              <w:jc w:val="both"/>
              <w:rPr>
                <w:rFonts w:ascii="Times New Roman" w:hAnsi="Times New Roman"/>
              </w:rPr>
            </w:pPr>
            <w:r w:rsidRPr="00672FA7">
              <w:rPr>
                <w:rFonts w:ascii="Times New Roman" w:hAnsi="Times New Roman"/>
              </w:rPr>
              <w:t>Развитие навыков устной речи. Выполнение упражнений с использованием лексики.</w:t>
            </w:r>
          </w:p>
        </w:tc>
        <w:tc>
          <w:tcPr>
            <w:tcW w:w="306" w:type="pct"/>
            <w:gridSpan w:val="2"/>
            <w:vAlign w:val="center"/>
          </w:tcPr>
          <w:p w14:paraId="4FE23A0C" w14:textId="77777777" w:rsidR="00672FA7" w:rsidRPr="00672FA7" w:rsidRDefault="00672FA7" w:rsidP="00650B36">
            <w:pPr>
              <w:spacing w:after="0" w:line="240" w:lineRule="auto"/>
              <w:contextualSpacing/>
              <w:jc w:val="center"/>
              <w:rPr>
                <w:rFonts w:ascii="Times New Roman" w:hAnsi="Times New Roman"/>
                <w:color w:val="000000" w:themeColor="text1"/>
              </w:rPr>
            </w:pPr>
            <w:r w:rsidRPr="00672FA7">
              <w:rPr>
                <w:rFonts w:ascii="Times New Roman" w:hAnsi="Times New Roman"/>
                <w:color w:val="000000" w:themeColor="text1"/>
              </w:rPr>
              <w:t>2</w:t>
            </w:r>
          </w:p>
        </w:tc>
        <w:tc>
          <w:tcPr>
            <w:tcW w:w="573" w:type="pct"/>
            <w:gridSpan w:val="3"/>
            <w:vMerge w:val="restart"/>
            <w:vAlign w:val="center"/>
          </w:tcPr>
          <w:p w14:paraId="1A620BC7" w14:textId="77777777" w:rsidR="00672FA7" w:rsidRPr="00672FA7" w:rsidRDefault="00672FA7" w:rsidP="00672FA7">
            <w:pPr>
              <w:suppressAutoHyphens/>
              <w:spacing w:after="0" w:line="240" w:lineRule="auto"/>
              <w:jc w:val="center"/>
              <w:rPr>
                <w:rFonts w:ascii="Times New Roman" w:hAnsi="Times New Roman"/>
              </w:rPr>
            </w:pPr>
            <w:r w:rsidRPr="00672FA7">
              <w:rPr>
                <w:rFonts w:ascii="Times New Roman" w:hAnsi="Times New Roman"/>
              </w:rPr>
              <w:t>ОК 01-02,</w:t>
            </w:r>
          </w:p>
          <w:p w14:paraId="3E6A8EA9" w14:textId="77777777" w:rsidR="00672FA7" w:rsidRPr="00672FA7" w:rsidRDefault="00672FA7" w:rsidP="00672FA7">
            <w:pPr>
              <w:suppressAutoHyphens/>
              <w:spacing w:after="0" w:line="240" w:lineRule="auto"/>
              <w:jc w:val="center"/>
              <w:rPr>
                <w:rFonts w:ascii="Times New Roman" w:hAnsi="Times New Roman"/>
              </w:rPr>
            </w:pPr>
            <w:r w:rsidRPr="00672FA7">
              <w:rPr>
                <w:rFonts w:ascii="Times New Roman" w:hAnsi="Times New Roman"/>
              </w:rPr>
              <w:t>ОК 04-05,</w:t>
            </w:r>
          </w:p>
          <w:p w14:paraId="34D9AF0F" w14:textId="18EFBA2C" w:rsidR="00672FA7" w:rsidRPr="00672FA7" w:rsidRDefault="00672FA7" w:rsidP="00672FA7">
            <w:pPr>
              <w:spacing w:after="0" w:line="240" w:lineRule="auto"/>
              <w:contextualSpacing/>
              <w:jc w:val="center"/>
              <w:rPr>
                <w:rFonts w:ascii="Times New Roman" w:hAnsi="Times New Roman"/>
                <w:color w:val="000000" w:themeColor="text1"/>
              </w:rPr>
            </w:pPr>
            <w:r w:rsidRPr="00672FA7">
              <w:rPr>
                <w:rFonts w:ascii="Times New Roman" w:hAnsi="Times New Roman"/>
              </w:rPr>
              <w:t>ОК 09</w:t>
            </w:r>
          </w:p>
        </w:tc>
      </w:tr>
      <w:tr w:rsidR="00672FA7" w:rsidRPr="00672FA7" w14:paraId="0619CFE8" w14:textId="77777777" w:rsidTr="00672FA7">
        <w:trPr>
          <w:trHeight w:val="228"/>
        </w:trPr>
        <w:tc>
          <w:tcPr>
            <w:tcW w:w="951" w:type="pct"/>
            <w:gridSpan w:val="2"/>
            <w:vMerge/>
            <w:vAlign w:val="center"/>
          </w:tcPr>
          <w:p w14:paraId="71425D41"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1A0073DD"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8</w:t>
            </w:r>
          </w:p>
        </w:tc>
        <w:tc>
          <w:tcPr>
            <w:tcW w:w="2979" w:type="pct"/>
          </w:tcPr>
          <w:p w14:paraId="5324CD60" w14:textId="3AE30DF9" w:rsidR="00672FA7" w:rsidRPr="00672FA7" w:rsidRDefault="00672FA7" w:rsidP="00650B36">
            <w:pPr>
              <w:suppressAutoHyphens/>
              <w:spacing w:after="0" w:line="240" w:lineRule="auto"/>
              <w:contextualSpacing/>
              <w:jc w:val="both"/>
              <w:rPr>
                <w:rFonts w:ascii="Times New Roman" w:hAnsi="Times New Roman"/>
              </w:rPr>
            </w:pPr>
            <w:r w:rsidRPr="00672FA7">
              <w:rPr>
                <w:rFonts w:ascii="Times New Roman" w:hAnsi="Times New Roman"/>
              </w:rPr>
              <w:t xml:space="preserve">Встреча, обслуживание клиентов/гостей и прощание. </w:t>
            </w:r>
          </w:p>
        </w:tc>
        <w:tc>
          <w:tcPr>
            <w:tcW w:w="306" w:type="pct"/>
            <w:gridSpan w:val="2"/>
            <w:vAlign w:val="center"/>
          </w:tcPr>
          <w:p w14:paraId="45E7B62A" w14:textId="77777777" w:rsidR="00672FA7" w:rsidRPr="00672FA7" w:rsidRDefault="00672FA7" w:rsidP="00650B36">
            <w:pPr>
              <w:spacing w:after="0" w:line="240" w:lineRule="auto"/>
              <w:contextualSpacing/>
              <w:jc w:val="center"/>
              <w:rPr>
                <w:rFonts w:ascii="Times New Roman" w:hAnsi="Times New Roman"/>
                <w:color w:val="000000" w:themeColor="text1"/>
              </w:rPr>
            </w:pPr>
            <w:r w:rsidRPr="00672FA7">
              <w:rPr>
                <w:rFonts w:ascii="Times New Roman" w:hAnsi="Times New Roman"/>
                <w:color w:val="000000" w:themeColor="text1"/>
              </w:rPr>
              <w:t>2</w:t>
            </w:r>
          </w:p>
        </w:tc>
        <w:tc>
          <w:tcPr>
            <w:tcW w:w="573" w:type="pct"/>
            <w:gridSpan w:val="3"/>
            <w:vMerge/>
            <w:vAlign w:val="center"/>
          </w:tcPr>
          <w:p w14:paraId="65443E60"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126A81E3" w14:textId="77777777" w:rsidTr="00672FA7">
        <w:trPr>
          <w:trHeight w:val="228"/>
        </w:trPr>
        <w:tc>
          <w:tcPr>
            <w:tcW w:w="951" w:type="pct"/>
            <w:gridSpan w:val="2"/>
            <w:vMerge/>
            <w:vAlign w:val="center"/>
          </w:tcPr>
          <w:p w14:paraId="2749A165"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4EC15650"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9</w:t>
            </w:r>
          </w:p>
        </w:tc>
        <w:tc>
          <w:tcPr>
            <w:tcW w:w="2979" w:type="pct"/>
          </w:tcPr>
          <w:p w14:paraId="61A7F80B" w14:textId="0A806CCB"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5: Общение с клиентами. Отработка лексики в процессе ведения диалогов, связанных с деятельностью служб предприятий туризма и гостеприимства.</w:t>
            </w:r>
          </w:p>
        </w:tc>
        <w:tc>
          <w:tcPr>
            <w:tcW w:w="306" w:type="pct"/>
            <w:gridSpan w:val="2"/>
            <w:vAlign w:val="center"/>
          </w:tcPr>
          <w:p w14:paraId="03E39BF6" w14:textId="77777777" w:rsidR="00672FA7" w:rsidRPr="00672FA7" w:rsidRDefault="00672FA7" w:rsidP="00650B36">
            <w:pPr>
              <w:spacing w:after="0" w:line="240" w:lineRule="auto"/>
              <w:contextualSpacing/>
              <w:jc w:val="center"/>
              <w:rPr>
                <w:rFonts w:ascii="Times New Roman" w:hAnsi="Times New Roman"/>
                <w:color w:val="FF0000"/>
              </w:rPr>
            </w:pPr>
            <w:r w:rsidRPr="00672FA7">
              <w:rPr>
                <w:rFonts w:ascii="Times New Roman" w:hAnsi="Times New Roman"/>
                <w:color w:val="FF0000"/>
              </w:rPr>
              <w:t>2</w:t>
            </w:r>
          </w:p>
        </w:tc>
        <w:tc>
          <w:tcPr>
            <w:tcW w:w="573" w:type="pct"/>
            <w:gridSpan w:val="3"/>
            <w:vMerge/>
            <w:vAlign w:val="center"/>
          </w:tcPr>
          <w:p w14:paraId="4DE2D74D"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77517650" w14:textId="77777777" w:rsidTr="00672FA7">
        <w:trPr>
          <w:trHeight w:val="228"/>
        </w:trPr>
        <w:tc>
          <w:tcPr>
            <w:tcW w:w="951" w:type="pct"/>
            <w:gridSpan w:val="2"/>
            <w:vMerge/>
            <w:vAlign w:val="center"/>
          </w:tcPr>
          <w:p w14:paraId="1B059DEF"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4188A3B4"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10</w:t>
            </w:r>
          </w:p>
        </w:tc>
        <w:tc>
          <w:tcPr>
            <w:tcW w:w="2979" w:type="pct"/>
          </w:tcPr>
          <w:p w14:paraId="540E04A3" w14:textId="4EDCDFBE"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6: Общение с клиентами. Отработка лексики в процессе ведения диалогов, связанных с деятельностью служб предприятий туризма и гостеприимства.</w:t>
            </w:r>
          </w:p>
        </w:tc>
        <w:tc>
          <w:tcPr>
            <w:tcW w:w="306" w:type="pct"/>
            <w:gridSpan w:val="2"/>
            <w:vAlign w:val="center"/>
          </w:tcPr>
          <w:p w14:paraId="38D4D2BB" w14:textId="77777777" w:rsidR="00672FA7" w:rsidRPr="00672FA7" w:rsidRDefault="00672FA7" w:rsidP="00650B36">
            <w:pPr>
              <w:spacing w:after="0" w:line="240" w:lineRule="auto"/>
              <w:contextualSpacing/>
              <w:jc w:val="center"/>
              <w:rPr>
                <w:rFonts w:ascii="Times New Roman" w:hAnsi="Times New Roman"/>
                <w:color w:val="FF0000"/>
              </w:rPr>
            </w:pPr>
            <w:r w:rsidRPr="00672FA7">
              <w:rPr>
                <w:rFonts w:ascii="Times New Roman" w:hAnsi="Times New Roman"/>
                <w:color w:val="FF0000"/>
              </w:rPr>
              <w:t>2</w:t>
            </w:r>
          </w:p>
        </w:tc>
        <w:tc>
          <w:tcPr>
            <w:tcW w:w="573" w:type="pct"/>
            <w:gridSpan w:val="3"/>
            <w:vMerge/>
            <w:vAlign w:val="center"/>
          </w:tcPr>
          <w:p w14:paraId="57A530E4"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727860BD" w14:textId="77777777" w:rsidTr="00672FA7">
        <w:trPr>
          <w:trHeight w:val="228"/>
        </w:trPr>
        <w:tc>
          <w:tcPr>
            <w:tcW w:w="951" w:type="pct"/>
            <w:gridSpan w:val="2"/>
            <w:vMerge/>
            <w:vAlign w:val="center"/>
          </w:tcPr>
          <w:p w14:paraId="0B34D2F4"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048D7FBC"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11</w:t>
            </w:r>
          </w:p>
        </w:tc>
        <w:tc>
          <w:tcPr>
            <w:tcW w:w="2979" w:type="pct"/>
          </w:tcPr>
          <w:p w14:paraId="5477DD6C" w14:textId="4132A47B"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7: Деловая игра – составление диалогов и отработка по ситуации.</w:t>
            </w:r>
          </w:p>
        </w:tc>
        <w:tc>
          <w:tcPr>
            <w:tcW w:w="306" w:type="pct"/>
            <w:gridSpan w:val="2"/>
            <w:vAlign w:val="center"/>
          </w:tcPr>
          <w:p w14:paraId="15764B42" w14:textId="77777777" w:rsidR="00672FA7" w:rsidRPr="00672FA7" w:rsidRDefault="00672FA7" w:rsidP="00650B36">
            <w:pPr>
              <w:spacing w:after="0" w:line="240" w:lineRule="auto"/>
              <w:contextualSpacing/>
              <w:jc w:val="center"/>
              <w:rPr>
                <w:rFonts w:ascii="Times New Roman" w:hAnsi="Times New Roman"/>
                <w:color w:val="FF0000"/>
              </w:rPr>
            </w:pPr>
            <w:r w:rsidRPr="00672FA7">
              <w:rPr>
                <w:rFonts w:ascii="Times New Roman" w:hAnsi="Times New Roman"/>
                <w:color w:val="FF0000"/>
              </w:rPr>
              <w:t>2</w:t>
            </w:r>
          </w:p>
        </w:tc>
        <w:tc>
          <w:tcPr>
            <w:tcW w:w="573" w:type="pct"/>
            <w:gridSpan w:val="3"/>
            <w:vMerge/>
            <w:vAlign w:val="center"/>
          </w:tcPr>
          <w:p w14:paraId="7631E057"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3FB76450" w14:textId="77777777" w:rsidTr="00672FA7">
        <w:trPr>
          <w:trHeight w:val="228"/>
        </w:trPr>
        <w:tc>
          <w:tcPr>
            <w:tcW w:w="951" w:type="pct"/>
            <w:gridSpan w:val="2"/>
            <w:vMerge/>
            <w:vAlign w:val="center"/>
          </w:tcPr>
          <w:p w14:paraId="0F242BAC"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79AC2672"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12</w:t>
            </w:r>
          </w:p>
        </w:tc>
        <w:tc>
          <w:tcPr>
            <w:tcW w:w="2979" w:type="pct"/>
          </w:tcPr>
          <w:p w14:paraId="636E387D" w14:textId="492590D9"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r w:rsidR="003A348E">
              <w:rPr>
                <w:rFonts w:ascii="Times New Roman" w:hAnsi="Times New Roman"/>
                <w:color w:val="FF0000"/>
              </w:rPr>
              <w:t xml:space="preserve"> </w:t>
            </w:r>
            <w:r w:rsidRPr="00672FA7">
              <w:rPr>
                <w:rFonts w:ascii="Times New Roman" w:hAnsi="Times New Roman"/>
                <w:color w:val="FF0000"/>
              </w:rPr>
              <w:t>8: Практика устной речи. Действие по ситуации.</w:t>
            </w:r>
          </w:p>
        </w:tc>
        <w:tc>
          <w:tcPr>
            <w:tcW w:w="306" w:type="pct"/>
            <w:gridSpan w:val="2"/>
            <w:vAlign w:val="center"/>
          </w:tcPr>
          <w:p w14:paraId="167A0CA6" w14:textId="77777777" w:rsidR="00672FA7" w:rsidRPr="00672FA7" w:rsidRDefault="00672FA7" w:rsidP="00650B36">
            <w:pPr>
              <w:spacing w:after="0" w:line="240" w:lineRule="auto"/>
              <w:contextualSpacing/>
              <w:jc w:val="center"/>
              <w:rPr>
                <w:rFonts w:ascii="Times New Roman" w:hAnsi="Times New Roman"/>
                <w:color w:val="FF0000"/>
              </w:rPr>
            </w:pPr>
            <w:r w:rsidRPr="00672FA7">
              <w:rPr>
                <w:rFonts w:ascii="Times New Roman" w:hAnsi="Times New Roman"/>
                <w:color w:val="FF0000"/>
              </w:rPr>
              <w:t>2</w:t>
            </w:r>
          </w:p>
        </w:tc>
        <w:tc>
          <w:tcPr>
            <w:tcW w:w="573" w:type="pct"/>
            <w:gridSpan w:val="3"/>
            <w:vMerge/>
            <w:vAlign w:val="center"/>
          </w:tcPr>
          <w:p w14:paraId="6343EBBC"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2C4686DD" w14:textId="77777777" w:rsidTr="00672FA7">
        <w:trPr>
          <w:trHeight w:val="228"/>
        </w:trPr>
        <w:tc>
          <w:tcPr>
            <w:tcW w:w="951" w:type="pct"/>
            <w:gridSpan w:val="2"/>
            <w:vMerge/>
            <w:vAlign w:val="center"/>
          </w:tcPr>
          <w:p w14:paraId="799022CE"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29943F8F"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13</w:t>
            </w:r>
          </w:p>
        </w:tc>
        <w:tc>
          <w:tcPr>
            <w:tcW w:w="2979" w:type="pct"/>
          </w:tcPr>
          <w:p w14:paraId="23BB73F5" w14:textId="76A593D7" w:rsidR="00672FA7" w:rsidRPr="00672FA7" w:rsidRDefault="00672FA7" w:rsidP="00650B36">
            <w:pPr>
              <w:suppressAutoHyphens/>
              <w:spacing w:after="0" w:line="240" w:lineRule="auto"/>
              <w:contextualSpacing/>
              <w:jc w:val="both"/>
              <w:rPr>
                <w:rFonts w:ascii="Times New Roman" w:hAnsi="Times New Roman"/>
                <w:color w:val="FF0000"/>
              </w:rPr>
            </w:pPr>
            <w:r w:rsidRPr="00672FA7">
              <w:rPr>
                <w:rFonts w:ascii="Times New Roman" w:hAnsi="Times New Roman"/>
                <w:color w:val="FF0000"/>
              </w:rPr>
              <w:t>Практическая работа №</w:t>
            </w:r>
            <w:proofErr w:type="gramStart"/>
            <w:r w:rsidRPr="00672FA7">
              <w:rPr>
                <w:rFonts w:ascii="Times New Roman" w:hAnsi="Times New Roman"/>
                <w:color w:val="FF0000"/>
              </w:rPr>
              <w:t>9</w:t>
            </w:r>
            <w:r w:rsidR="003A348E">
              <w:rPr>
                <w:rFonts w:ascii="Times New Roman" w:hAnsi="Times New Roman"/>
                <w:color w:val="FF0000"/>
              </w:rPr>
              <w:t xml:space="preserve"> </w:t>
            </w:r>
            <w:r w:rsidRPr="00672FA7">
              <w:rPr>
                <w:rFonts w:ascii="Times New Roman" w:hAnsi="Times New Roman"/>
                <w:color w:val="FF0000"/>
              </w:rPr>
              <w:t>:</w:t>
            </w:r>
            <w:proofErr w:type="gramEnd"/>
            <w:r w:rsidRPr="00672FA7">
              <w:rPr>
                <w:rFonts w:ascii="Times New Roman" w:hAnsi="Times New Roman"/>
                <w:color w:val="FF0000"/>
              </w:rPr>
              <w:t xml:space="preserve"> Практика устной речи. Действие по ситуации.</w:t>
            </w:r>
          </w:p>
        </w:tc>
        <w:tc>
          <w:tcPr>
            <w:tcW w:w="306" w:type="pct"/>
            <w:gridSpan w:val="2"/>
            <w:vAlign w:val="center"/>
          </w:tcPr>
          <w:p w14:paraId="695C3E37" w14:textId="77777777" w:rsidR="00672FA7" w:rsidRPr="00672FA7" w:rsidRDefault="00672FA7" w:rsidP="00650B36">
            <w:pPr>
              <w:spacing w:after="0" w:line="240" w:lineRule="auto"/>
              <w:contextualSpacing/>
              <w:jc w:val="center"/>
              <w:rPr>
                <w:rFonts w:ascii="Times New Roman" w:hAnsi="Times New Roman"/>
                <w:color w:val="FF0000"/>
              </w:rPr>
            </w:pPr>
            <w:r w:rsidRPr="00672FA7">
              <w:rPr>
                <w:rFonts w:ascii="Times New Roman" w:hAnsi="Times New Roman"/>
                <w:color w:val="FF0000"/>
              </w:rPr>
              <w:t>2</w:t>
            </w:r>
          </w:p>
        </w:tc>
        <w:tc>
          <w:tcPr>
            <w:tcW w:w="573" w:type="pct"/>
            <w:gridSpan w:val="3"/>
            <w:vMerge/>
            <w:vAlign w:val="center"/>
          </w:tcPr>
          <w:p w14:paraId="12CBB760"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41394469" w14:textId="77777777" w:rsidTr="00672FA7">
        <w:trPr>
          <w:trHeight w:val="228"/>
        </w:trPr>
        <w:tc>
          <w:tcPr>
            <w:tcW w:w="951" w:type="pct"/>
            <w:gridSpan w:val="2"/>
            <w:vMerge/>
            <w:vAlign w:val="center"/>
          </w:tcPr>
          <w:p w14:paraId="28B08D79"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183035D9"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14</w:t>
            </w:r>
          </w:p>
        </w:tc>
        <w:tc>
          <w:tcPr>
            <w:tcW w:w="2979" w:type="pct"/>
            <w:shd w:val="clear" w:color="auto" w:fill="FDE9D9" w:themeFill="accent6" w:themeFillTint="33"/>
          </w:tcPr>
          <w:p w14:paraId="0C8E85F9" w14:textId="77777777" w:rsidR="00672FA7" w:rsidRPr="00672FA7" w:rsidRDefault="00672FA7" w:rsidP="00650B36">
            <w:pPr>
              <w:suppressAutoHyphens/>
              <w:spacing w:after="0" w:line="240" w:lineRule="auto"/>
              <w:contextualSpacing/>
              <w:jc w:val="both"/>
              <w:rPr>
                <w:rFonts w:ascii="Times New Roman" w:hAnsi="Times New Roman"/>
                <w:i/>
              </w:rPr>
            </w:pPr>
            <w:r w:rsidRPr="00672FA7">
              <w:rPr>
                <w:rFonts w:ascii="Times New Roman" w:hAnsi="Times New Roman"/>
                <w:i/>
              </w:rPr>
              <w:t>Самостоятельная работа: Диалоги между сотрудниками о случившихся событиях во время смены.</w:t>
            </w:r>
          </w:p>
        </w:tc>
        <w:tc>
          <w:tcPr>
            <w:tcW w:w="306" w:type="pct"/>
            <w:gridSpan w:val="2"/>
            <w:shd w:val="clear" w:color="auto" w:fill="FDE9D9" w:themeFill="accent6" w:themeFillTint="33"/>
            <w:vAlign w:val="center"/>
          </w:tcPr>
          <w:p w14:paraId="52B66784"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2</w:t>
            </w:r>
          </w:p>
        </w:tc>
        <w:tc>
          <w:tcPr>
            <w:tcW w:w="573" w:type="pct"/>
            <w:gridSpan w:val="3"/>
            <w:vMerge/>
            <w:vAlign w:val="center"/>
          </w:tcPr>
          <w:p w14:paraId="3AAE066D"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39024860" w14:textId="77777777" w:rsidTr="00672FA7">
        <w:trPr>
          <w:trHeight w:val="228"/>
        </w:trPr>
        <w:tc>
          <w:tcPr>
            <w:tcW w:w="951" w:type="pct"/>
            <w:gridSpan w:val="2"/>
            <w:vMerge/>
            <w:vAlign w:val="center"/>
          </w:tcPr>
          <w:p w14:paraId="4D024E8E"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6C8C7254"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15</w:t>
            </w:r>
          </w:p>
        </w:tc>
        <w:tc>
          <w:tcPr>
            <w:tcW w:w="2979" w:type="pct"/>
            <w:shd w:val="clear" w:color="auto" w:fill="FDE9D9" w:themeFill="accent6" w:themeFillTint="33"/>
          </w:tcPr>
          <w:p w14:paraId="630AEB10" w14:textId="77777777" w:rsidR="00672FA7" w:rsidRPr="00672FA7" w:rsidRDefault="00672FA7" w:rsidP="00650B36">
            <w:pPr>
              <w:spacing w:after="0" w:line="240" w:lineRule="auto"/>
              <w:contextualSpacing/>
              <w:jc w:val="both"/>
              <w:rPr>
                <w:rFonts w:ascii="Times New Roman" w:hAnsi="Times New Roman"/>
                <w:i/>
              </w:rPr>
            </w:pPr>
            <w:r w:rsidRPr="00672FA7">
              <w:rPr>
                <w:rFonts w:ascii="Times New Roman" w:hAnsi="Times New Roman"/>
                <w:i/>
              </w:rPr>
              <w:t>Самостоятельная работа: Диалоги между сотрудниками и руководством в гостевой зоне.</w:t>
            </w:r>
          </w:p>
        </w:tc>
        <w:tc>
          <w:tcPr>
            <w:tcW w:w="306" w:type="pct"/>
            <w:gridSpan w:val="2"/>
            <w:shd w:val="clear" w:color="auto" w:fill="FDE9D9" w:themeFill="accent6" w:themeFillTint="33"/>
            <w:vAlign w:val="center"/>
          </w:tcPr>
          <w:p w14:paraId="34E8AA0B"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2</w:t>
            </w:r>
          </w:p>
        </w:tc>
        <w:tc>
          <w:tcPr>
            <w:tcW w:w="573" w:type="pct"/>
            <w:gridSpan w:val="3"/>
            <w:vMerge/>
            <w:vAlign w:val="center"/>
          </w:tcPr>
          <w:p w14:paraId="5CD02AAE"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69D55C7B" w14:textId="77777777" w:rsidTr="00672FA7">
        <w:trPr>
          <w:trHeight w:val="228"/>
        </w:trPr>
        <w:tc>
          <w:tcPr>
            <w:tcW w:w="951" w:type="pct"/>
            <w:gridSpan w:val="2"/>
            <w:vMerge/>
            <w:vAlign w:val="center"/>
          </w:tcPr>
          <w:p w14:paraId="279F6BAF"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tcPr>
          <w:p w14:paraId="29F2E620" w14:textId="77777777" w:rsidR="00672FA7" w:rsidRPr="00672FA7" w:rsidRDefault="00672FA7" w:rsidP="00650B36">
            <w:pPr>
              <w:suppressAutoHyphens/>
              <w:spacing w:after="0" w:line="240" w:lineRule="auto"/>
              <w:contextualSpacing/>
              <w:jc w:val="both"/>
              <w:rPr>
                <w:rFonts w:ascii="Times New Roman" w:hAnsi="Times New Roman"/>
                <w:color w:val="000000" w:themeColor="text1"/>
              </w:rPr>
            </w:pPr>
            <w:r w:rsidRPr="00672FA7">
              <w:rPr>
                <w:rFonts w:ascii="Times New Roman" w:hAnsi="Times New Roman"/>
                <w:color w:val="000000" w:themeColor="text1"/>
              </w:rPr>
              <w:t>16</w:t>
            </w:r>
          </w:p>
        </w:tc>
        <w:tc>
          <w:tcPr>
            <w:tcW w:w="2979" w:type="pct"/>
            <w:shd w:val="clear" w:color="auto" w:fill="FDE9D9" w:themeFill="accent6" w:themeFillTint="33"/>
          </w:tcPr>
          <w:p w14:paraId="66733363" w14:textId="77777777" w:rsidR="00672FA7" w:rsidRPr="00672FA7" w:rsidRDefault="00672FA7" w:rsidP="00650B36">
            <w:pPr>
              <w:suppressAutoHyphens/>
              <w:spacing w:after="0" w:line="240" w:lineRule="auto"/>
              <w:contextualSpacing/>
              <w:jc w:val="both"/>
              <w:rPr>
                <w:rFonts w:ascii="Times New Roman" w:hAnsi="Times New Roman"/>
                <w:i/>
              </w:rPr>
            </w:pPr>
            <w:r w:rsidRPr="00672FA7">
              <w:rPr>
                <w:rFonts w:ascii="Times New Roman" w:hAnsi="Times New Roman"/>
                <w:i/>
              </w:rPr>
              <w:t xml:space="preserve">Самостоятельная работа: Введение и закрепление лексики. </w:t>
            </w:r>
          </w:p>
          <w:p w14:paraId="6C874E07" w14:textId="77777777" w:rsidR="00672FA7" w:rsidRPr="00672FA7" w:rsidRDefault="00672FA7" w:rsidP="00650B36">
            <w:pPr>
              <w:spacing w:after="0" w:line="240" w:lineRule="auto"/>
              <w:contextualSpacing/>
              <w:jc w:val="both"/>
              <w:rPr>
                <w:rFonts w:ascii="Times New Roman" w:hAnsi="Times New Roman"/>
                <w:i/>
              </w:rPr>
            </w:pPr>
            <w:r w:rsidRPr="00672FA7">
              <w:rPr>
                <w:rFonts w:ascii="Times New Roman" w:hAnsi="Times New Roman"/>
                <w:i/>
              </w:rPr>
              <w:t>Практика устной речи.</w:t>
            </w:r>
          </w:p>
        </w:tc>
        <w:tc>
          <w:tcPr>
            <w:tcW w:w="306" w:type="pct"/>
            <w:gridSpan w:val="2"/>
            <w:shd w:val="clear" w:color="auto" w:fill="FDE9D9" w:themeFill="accent6" w:themeFillTint="33"/>
            <w:vAlign w:val="center"/>
          </w:tcPr>
          <w:p w14:paraId="1DC9666B" w14:textId="77777777" w:rsidR="00672FA7" w:rsidRPr="00672FA7" w:rsidRDefault="00672FA7" w:rsidP="00650B36">
            <w:pPr>
              <w:spacing w:after="0" w:line="240" w:lineRule="auto"/>
              <w:contextualSpacing/>
              <w:jc w:val="center"/>
              <w:rPr>
                <w:rFonts w:ascii="Times New Roman" w:hAnsi="Times New Roman"/>
              </w:rPr>
            </w:pPr>
            <w:r w:rsidRPr="00672FA7">
              <w:rPr>
                <w:rFonts w:ascii="Times New Roman" w:hAnsi="Times New Roman"/>
              </w:rPr>
              <w:t>2</w:t>
            </w:r>
          </w:p>
        </w:tc>
        <w:tc>
          <w:tcPr>
            <w:tcW w:w="573" w:type="pct"/>
            <w:gridSpan w:val="3"/>
            <w:vMerge/>
            <w:vAlign w:val="center"/>
          </w:tcPr>
          <w:p w14:paraId="526AE4B9"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672FA7" w14:paraId="32F526A7" w14:textId="77777777" w:rsidTr="00672FA7">
        <w:trPr>
          <w:trHeight w:val="405"/>
        </w:trPr>
        <w:tc>
          <w:tcPr>
            <w:tcW w:w="951" w:type="pct"/>
            <w:gridSpan w:val="2"/>
            <w:shd w:val="clear" w:color="auto" w:fill="F2DBDB" w:themeFill="accent2" w:themeFillTint="33"/>
            <w:vAlign w:val="center"/>
          </w:tcPr>
          <w:p w14:paraId="3949BB44" w14:textId="77777777" w:rsidR="00672FA7" w:rsidRPr="00672FA7" w:rsidRDefault="00672FA7" w:rsidP="00650B36">
            <w:pPr>
              <w:spacing w:after="0" w:line="240" w:lineRule="auto"/>
              <w:contextualSpacing/>
              <w:rPr>
                <w:rFonts w:ascii="Times New Roman" w:hAnsi="Times New Roman"/>
                <w:b/>
                <w:bCs/>
                <w:color w:val="000000" w:themeColor="text1"/>
              </w:rPr>
            </w:pPr>
          </w:p>
        </w:tc>
        <w:tc>
          <w:tcPr>
            <w:tcW w:w="191" w:type="pct"/>
            <w:shd w:val="clear" w:color="auto" w:fill="F2DBDB" w:themeFill="accent2" w:themeFillTint="33"/>
          </w:tcPr>
          <w:p w14:paraId="5CA1FEB6" w14:textId="77777777" w:rsidR="00672FA7" w:rsidRPr="00672FA7" w:rsidRDefault="00672FA7" w:rsidP="00650B36">
            <w:pPr>
              <w:suppressAutoHyphens/>
              <w:spacing w:after="0" w:line="240" w:lineRule="auto"/>
              <w:contextualSpacing/>
              <w:jc w:val="both"/>
              <w:rPr>
                <w:rFonts w:ascii="Times New Roman" w:hAnsi="Times New Roman"/>
                <w:b/>
                <w:color w:val="000000" w:themeColor="text1"/>
              </w:rPr>
            </w:pPr>
            <w:r w:rsidRPr="00672FA7">
              <w:rPr>
                <w:rFonts w:ascii="Times New Roman" w:hAnsi="Times New Roman"/>
                <w:b/>
                <w:color w:val="000000" w:themeColor="text1"/>
              </w:rPr>
              <w:t>17</w:t>
            </w:r>
          </w:p>
          <w:p w14:paraId="44ECA477" w14:textId="77777777" w:rsidR="00672FA7" w:rsidRPr="00672FA7" w:rsidRDefault="00672FA7" w:rsidP="00650B36">
            <w:pPr>
              <w:suppressAutoHyphens/>
              <w:spacing w:after="0" w:line="240" w:lineRule="auto"/>
              <w:contextualSpacing/>
              <w:jc w:val="both"/>
              <w:rPr>
                <w:rFonts w:ascii="Times New Roman" w:hAnsi="Times New Roman"/>
                <w:b/>
                <w:color w:val="000000" w:themeColor="text1"/>
              </w:rPr>
            </w:pPr>
          </w:p>
        </w:tc>
        <w:tc>
          <w:tcPr>
            <w:tcW w:w="2979" w:type="pct"/>
            <w:shd w:val="clear" w:color="auto" w:fill="F2DBDB" w:themeFill="accent2" w:themeFillTint="33"/>
          </w:tcPr>
          <w:p w14:paraId="343202A4" w14:textId="5C7B87FE" w:rsidR="00672FA7" w:rsidRPr="00672FA7" w:rsidRDefault="00672FA7" w:rsidP="00672FA7">
            <w:pPr>
              <w:suppressAutoHyphens/>
              <w:spacing w:after="0" w:line="240" w:lineRule="auto"/>
              <w:contextualSpacing/>
              <w:rPr>
                <w:rFonts w:ascii="Times New Roman" w:hAnsi="Times New Roman"/>
                <w:b/>
                <w:color w:val="000000" w:themeColor="text1"/>
              </w:rPr>
            </w:pPr>
            <w:r w:rsidRPr="00672FA7">
              <w:rPr>
                <w:rFonts w:ascii="Times New Roman" w:hAnsi="Times New Roman"/>
                <w:b/>
                <w:color w:val="000000" w:themeColor="text1"/>
              </w:rPr>
              <w:t xml:space="preserve">Дифференцированный зачет </w:t>
            </w:r>
          </w:p>
        </w:tc>
        <w:tc>
          <w:tcPr>
            <w:tcW w:w="306" w:type="pct"/>
            <w:gridSpan w:val="2"/>
            <w:shd w:val="clear" w:color="auto" w:fill="F2DBDB" w:themeFill="accent2" w:themeFillTint="33"/>
          </w:tcPr>
          <w:p w14:paraId="7D9C173B" w14:textId="77777777" w:rsidR="00672FA7" w:rsidRPr="00672FA7" w:rsidRDefault="00672FA7" w:rsidP="00650B36">
            <w:pPr>
              <w:spacing w:after="0" w:line="240" w:lineRule="auto"/>
              <w:contextualSpacing/>
              <w:jc w:val="center"/>
              <w:rPr>
                <w:rFonts w:ascii="Times New Roman" w:hAnsi="Times New Roman"/>
                <w:color w:val="000000" w:themeColor="text1"/>
              </w:rPr>
            </w:pPr>
            <w:r w:rsidRPr="00672FA7">
              <w:rPr>
                <w:rFonts w:ascii="Times New Roman" w:hAnsi="Times New Roman"/>
                <w:color w:val="000000" w:themeColor="text1"/>
              </w:rPr>
              <w:t>2</w:t>
            </w:r>
          </w:p>
        </w:tc>
        <w:tc>
          <w:tcPr>
            <w:tcW w:w="573" w:type="pct"/>
            <w:gridSpan w:val="3"/>
            <w:shd w:val="clear" w:color="auto" w:fill="F2DBDB" w:themeFill="accent2" w:themeFillTint="33"/>
            <w:vAlign w:val="center"/>
          </w:tcPr>
          <w:p w14:paraId="6834217A" w14:textId="77777777" w:rsidR="00672FA7" w:rsidRPr="00672FA7" w:rsidRDefault="00672FA7" w:rsidP="00650B36">
            <w:pPr>
              <w:spacing w:after="0" w:line="240" w:lineRule="auto"/>
              <w:contextualSpacing/>
              <w:jc w:val="center"/>
              <w:rPr>
                <w:rFonts w:ascii="Times New Roman" w:hAnsi="Times New Roman"/>
                <w:color w:val="000000" w:themeColor="text1"/>
              </w:rPr>
            </w:pPr>
          </w:p>
        </w:tc>
      </w:tr>
      <w:tr w:rsidR="00672FA7" w:rsidRPr="003A348E" w14:paraId="65D0BDE5" w14:textId="77777777" w:rsidTr="00672FA7">
        <w:trPr>
          <w:trHeight w:val="405"/>
        </w:trPr>
        <w:tc>
          <w:tcPr>
            <w:tcW w:w="5000" w:type="pct"/>
            <w:gridSpan w:val="9"/>
            <w:shd w:val="clear" w:color="auto" w:fill="DBE5F1" w:themeFill="accent1" w:themeFillTint="33"/>
            <w:vAlign w:val="center"/>
          </w:tcPr>
          <w:p w14:paraId="6AF8CCAB" w14:textId="6AD62A17" w:rsidR="00672FA7" w:rsidRPr="003A348E" w:rsidRDefault="00672FA7" w:rsidP="00672FA7">
            <w:pPr>
              <w:spacing w:after="0" w:line="240" w:lineRule="auto"/>
              <w:contextualSpacing/>
              <w:rPr>
                <w:rFonts w:ascii="Times New Roman" w:hAnsi="Times New Roman"/>
                <w:b/>
                <w:bCs/>
                <w:color w:val="000000" w:themeColor="text1"/>
              </w:rPr>
            </w:pPr>
            <w:r w:rsidRPr="003A348E">
              <w:rPr>
                <w:rFonts w:ascii="Times New Roman" w:hAnsi="Times New Roman"/>
                <w:b/>
                <w:bCs/>
                <w:color w:val="000000" w:themeColor="text1"/>
              </w:rPr>
              <w:lastRenderedPageBreak/>
              <w:t>МДК 01.04 ОСУЩЕСТВЛЕНИЕ РАСЧЕТОВ С КЛИЕНТОМ ЗА ПРЕДОСТАВЛЕННЫЕ УСЛУГИ ТУРИЗМА И ГОСТЕПРИИМСТВА</w:t>
            </w:r>
          </w:p>
        </w:tc>
      </w:tr>
      <w:tr w:rsidR="00672FA7" w:rsidRPr="003A348E" w14:paraId="406B49CC" w14:textId="77777777" w:rsidTr="00672FA7">
        <w:trPr>
          <w:trHeight w:val="405"/>
        </w:trPr>
        <w:tc>
          <w:tcPr>
            <w:tcW w:w="951" w:type="pct"/>
            <w:gridSpan w:val="2"/>
            <w:vMerge w:val="restart"/>
            <w:shd w:val="clear" w:color="auto" w:fill="auto"/>
          </w:tcPr>
          <w:p w14:paraId="23D1CA92" w14:textId="77777777" w:rsidR="00672FA7" w:rsidRPr="003A348E" w:rsidRDefault="00672FA7" w:rsidP="00672FA7">
            <w:pPr>
              <w:spacing w:after="0" w:line="240" w:lineRule="auto"/>
              <w:contextualSpacing/>
              <w:rPr>
                <w:rFonts w:ascii="Times New Roman" w:hAnsi="Times New Roman"/>
                <w:b/>
                <w:bCs/>
                <w:color w:val="000000" w:themeColor="text1"/>
              </w:rPr>
            </w:pPr>
            <w:r w:rsidRPr="003A348E">
              <w:rPr>
                <w:rFonts w:ascii="Times New Roman" w:hAnsi="Times New Roman"/>
                <w:b/>
                <w:bCs/>
                <w:color w:val="000000" w:themeColor="text1"/>
              </w:rPr>
              <w:t>Тема 4.1.</w:t>
            </w:r>
          </w:p>
          <w:p w14:paraId="00E975D0" w14:textId="4254F5EA" w:rsidR="00672FA7" w:rsidRPr="003A348E" w:rsidRDefault="00672FA7" w:rsidP="00672FA7">
            <w:pPr>
              <w:spacing w:after="0" w:line="240" w:lineRule="auto"/>
              <w:contextualSpacing/>
              <w:rPr>
                <w:rFonts w:ascii="Times New Roman" w:hAnsi="Times New Roman"/>
                <w:b/>
                <w:bCs/>
                <w:color w:val="000000" w:themeColor="text1"/>
              </w:rPr>
            </w:pPr>
            <w:r w:rsidRPr="003A348E">
              <w:rPr>
                <w:rFonts w:ascii="Times New Roman" w:hAnsi="Times New Roman"/>
                <w:b/>
                <w:bCs/>
                <w:color w:val="000000" w:themeColor="text1"/>
              </w:rPr>
              <w:t xml:space="preserve"> Ценообразование и ценовая политика</w:t>
            </w:r>
          </w:p>
        </w:tc>
        <w:tc>
          <w:tcPr>
            <w:tcW w:w="191" w:type="pct"/>
          </w:tcPr>
          <w:p w14:paraId="5D89BA85" w14:textId="77777777" w:rsidR="00672FA7" w:rsidRPr="003A348E" w:rsidRDefault="00672FA7" w:rsidP="00672FA7">
            <w:pPr>
              <w:spacing w:after="0" w:line="240" w:lineRule="auto"/>
              <w:contextualSpacing/>
              <w:jc w:val="center"/>
              <w:rPr>
                <w:rFonts w:ascii="Times New Roman" w:hAnsi="Times New Roman"/>
                <w:bCs/>
                <w:color w:val="000000" w:themeColor="text1"/>
              </w:rPr>
            </w:pPr>
            <w:r w:rsidRPr="003A348E">
              <w:rPr>
                <w:rFonts w:ascii="Times New Roman" w:hAnsi="Times New Roman"/>
                <w:bCs/>
                <w:color w:val="000000" w:themeColor="text1"/>
              </w:rPr>
              <w:t>1</w:t>
            </w:r>
          </w:p>
          <w:p w14:paraId="175965E3" w14:textId="77777777" w:rsidR="00672FA7" w:rsidRPr="003A348E" w:rsidRDefault="00672FA7" w:rsidP="00672FA7">
            <w:pPr>
              <w:suppressAutoHyphens/>
              <w:spacing w:after="0" w:line="240" w:lineRule="auto"/>
              <w:contextualSpacing/>
              <w:jc w:val="center"/>
              <w:rPr>
                <w:rFonts w:ascii="Times New Roman" w:hAnsi="Times New Roman"/>
                <w:b/>
                <w:color w:val="000000" w:themeColor="text1"/>
              </w:rPr>
            </w:pPr>
          </w:p>
        </w:tc>
        <w:tc>
          <w:tcPr>
            <w:tcW w:w="2979" w:type="pct"/>
          </w:tcPr>
          <w:p w14:paraId="5BA66738" w14:textId="07C562A0" w:rsidR="00672FA7" w:rsidRPr="003A348E" w:rsidRDefault="00672FA7" w:rsidP="00672FA7">
            <w:pPr>
              <w:suppressAutoHyphens/>
              <w:spacing w:after="0" w:line="240" w:lineRule="auto"/>
              <w:contextualSpacing/>
              <w:rPr>
                <w:rFonts w:ascii="Times New Roman" w:hAnsi="Times New Roman"/>
                <w:b/>
                <w:color w:val="000000" w:themeColor="text1"/>
              </w:rPr>
            </w:pPr>
            <w:r w:rsidRPr="003A348E">
              <w:rPr>
                <w:rFonts w:ascii="Times New Roman" w:hAnsi="Times New Roman"/>
                <w:color w:val="000000"/>
                <w:shd w:val="clear" w:color="auto" w:fill="FFFFFF"/>
              </w:rPr>
              <w:t>Понятие продаж. Особенности продаж в туризме и гостеприимстве</w:t>
            </w:r>
          </w:p>
        </w:tc>
        <w:tc>
          <w:tcPr>
            <w:tcW w:w="306" w:type="pct"/>
            <w:gridSpan w:val="2"/>
            <w:vAlign w:val="center"/>
          </w:tcPr>
          <w:p w14:paraId="19D2A5B4" w14:textId="3A655397" w:rsidR="00672FA7" w:rsidRPr="003A348E" w:rsidRDefault="00672FA7" w:rsidP="00672FA7">
            <w:pPr>
              <w:spacing w:after="0" w:line="240" w:lineRule="auto"/>
              <w:contextualSpacing/>
              <w:jc w:val="center"/>
              <w:rPr>
                <w:rFonts w:ascii="Times New Roman" w:hAnsi="Times New Roman"/>
                <w:bCs/>
                <w:color w:val="000000" w:themeColor="text1"/>
              </w:rPr>
            </w:pPr>
            <w:r w:rsidRPr="003A348E">
              <w:rPr>
                <w:rFonts w:ascii="Times New Roman" w:hAnsi="Times New Roman"/>
                <w:bCs/>
                <w:color w:val="000000" w:themeColor="text1"/>
              </w:rPr>
              <w:t>2</w:t>
            </w:r>
          </w:p>
        </w:tc>
        <w:tc>
          <w:tcPr>
            <w:tcW w:w="573" w:type="pct"/>
            <w:gridSpan w:val="3"/>
            <w:vMerge w:val="restart"/>
            <w:shd w:val="clear" w:color="auto" w:fill="auto"/>
            <w:vAlign w:val="center"/>
          </w:tcPr>
          <w:p w14:paraId="3EBFB7E8" w14:textId="77777777" w:rsidR="00672FA7" w:rsidRPr="003A348E" w:rsidRDefault="00672FA7" w:rsidP="00672FA7">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01-02,</w:t>
            </w:r>
          </w:p>
          <w:p w14:paraId="5BFF1BBE" w14:textId="77777777" w:rsidR="00672FA7" w:rsidRPr="003A348E" w:rsidRDefault="00672FA7" w:rsidP="00672FA7">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04-05,</w:t>
            </w:r>
          </w:p>
          <w:p w14:paraId="412B97CC" w14:textId="64D82768" w:rsidR="00672FA7" w:rsidRPr="003A348E" w:rsidRDefault="00672FA7" w:rsidP="00672FA7">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09</w:t>
            </w:r>
          </w:p>
        </w:tc>
      </w:tr>
      <w:tr w:rsidR="00672FA7" w:rsidRPr="003A348E" w14:paraId="7BCA2D31" w14:textId="77777777" w:rsidTr="00672FA7">
        <w:trPr>
          <w:trHeight w:val="405"/>
        </w:trPr>
        <w:tc>
          <w:tcPr>
            <w:tcW w:w="951" w:type="pct"/>
            <w:gridSpan w:val="2"/>
            <w:vMerge/>
            <w:shd w:val="clear" w:color="auto" w:fill="auto"/>
            <w:vAlign w:val="center"/>
          </w:tcPr>
          <w:p w14:paraId="30EDE5EC"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319A6A4C" w14:textId="5C449BEC"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2</w:t>
            </w:r>
          </w:p>
        </w:tc>
        <w:tc>
          <w:tcPr>
            <w:tcW w:w="2979" w:type="pct"/>
          </w:tcPr>
          <w:p w14:paraId="0BECBE1A" w14:textId="4F1EA54B" w:rsidR="00672FA7" w:rsidRPr="003A348E" w:rsidRDefault="00672FA7" w:rsidP="00672FA7">
            <w:pPr>
              <w:suppressAutoHyphens/>
              <w:spacing w:after="0" w:line="240" w:lineRule="auto"/>
              <w:contextualSpacing/>
              <w:rPr>
                <w:rFonts w:ascii="Times New Roman" w:hAnsi="Times New Roman"/>
                <w:b/>
                <w:color w:val="000000" w:themeColor="text1"/>
              </w:rPr>
            </w:pPr>
            <w:r w:rsidRPr="003A348E">
              <w:rPr>
                <w:rFonts w:ascii="Times New Roman" w:hAnsi="Times New Roman"/>
              </w:rPr>
              <w:t>Ценообразование: понятие и расчет цены на гостиничные услуги.</w:t>
            </w:r>
          </w:p>
        </w:tc>
        <w:tc>
          <w:tcPr>
            <w:tcW w:w="306" w:type="pct"/>
            <w:gridSpan w:val="2"/>
            <w:vAlign w:val="center"/>
          </w:tcPr>
          <w:p w14:paraId="1445B2C8" w14:textId="65B8120C" w:rsidR="00672FA7" w:rsidRPr="003A348E" w:rsidRDefault="00672FA7" w:rsidP="00672FA7">
            <w:pPr>
              <w:spacing w:after="0" w:line="240" w:lineRule="auto"/>
              <w:contextualSpacing/>
              <w:jc w:val="center"/>
              <w:rPr>
                <w:rFonts w:ascii="Times New Roman" w:hAnsi="Times New Roman"/>
                <w:bCs/>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50E85322"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60ACC865" w14:textId="77777777" w:rsidTr="00672FA7">
        <w:trPr>
          <w:trHeight w:val="405"/>
        </w:trPr>
        <w:tc>
          <w:tcPr>
            <w:tcW w:w="951" w:type="pct"/>
            <w:gridSpan w:val="2"/>
            <w:vMerge/>
            <w:shd w:val="clear" w:color="auto" w:fill="auto"/>
            <w:vAlign w:val="center"/>
          </w:tcPr>
          <w:p w14:paraId="4E9F94F1"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5B21BC36" w14:textId="61995476"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3</w:t>
            </w:r>
          </w:p>
        </w:tc>
        <w:tc>
          <w:tcPr>
            <w:tcW w:w="2979" w:type="pct"/>
          </w:tcPr>
          <w:p w14:paraId="383E5B94" w14:textId="3B36E137" w:rsidR="00672FA7" w:rsidRPr="003A348E" w:rsidRDefault="00672FA7" w:rsidP="003A348E">
            <w:pPr>
              <w:spacing w:after="0" w:line="240" w:lineRule="auto"/>
              <w:contextualSpacing/>
              <w:rPr>
                <w:rFonts w:ascii="Times New Roman" w:hAnsi="Times New Roman"/>
              </w:rPr>
            </w:pPr>
            <w:r w:rsidRPr="003A348E">
              <w:rPr>
                <w:rFonts w:ascii="Times New Roman" w:hAnsi="Times New Roman"/>
              </w:rPr>
              <w:t>Цена и тариф управление доходами (revenue management). Понятие тарифа; варианты тарифов.</w:t>
            </w:r>
          </w:p>
        </w:tc>
        <w:tc>
          <w:tcPr>
            <w:tcW w:w="306" w:type="pct"/>
            <w:gridSpan w:val="2"/>
            <w:vAlign w:val="center"/>
          </w:tcPr>
          <w:p w14:paraId="4B4C0F30" w14:textId="01DE3F00" w:rsidR="00672FA7" w:rsidRPr="003A348E" w:rsidRDefault="00672FA7" w:rsidP="00672FA7">
            <w:pPr>
              <w:spacing w:after="0" w:line="240" w:lineRule="auto"/>
              <w:contextualSpacing/>
              <w:jc w:val="center"/>
              <w:rPr>
                <w:rFonts w:ascii="Times New Roman" w:hAnsi="Times New Roman"/>
                <w:bCs/>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3FEF76C9"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4077CD23" w14:textId="77777777" w:rsidTr="00672FA7">
        <w:trPr>
          <w:trHeight w:val="405"/>
        </w:trPr>
        <w:tc>
          <w:tcPr>
            <w:tcW w:w="951" w:type="pct"/>
            <w:gridSpan w:val="2"/>
            <w:vMerge/>
            <w:shd w:val="clear" w:color="auto" w:fill="auto"/>
            <w:vAlign w:val="center"/>
          </w:tcPr>
          <w:p w14:paraId="68706E85"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3C4CD6A9" w14:textId="4623A6BC"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4</w:t>
            </w:r>
          </w:p>
        </w:tc>
        <w:tc>
          <w:tcPr>
            <w:tcW w:w="2979" w:type="pct"/>
          </w:tcPr>
          <w:p w14:paraId="60C05BEE" w14:textId="77777777" w:rsidR="00672FA7" w:rsidRPr="003A348E" w:rsidRDefault="00672FA7" w:rsidP="00672FA7">
            <w:pPr>
              <w:spacing w:after="0" w:line="240" w:lineRule="auto"/>
              <w:contextualSpacing/>
              <w:rPr>
                <w:rFonts w:ascii="Times New Roman" w:hAnsi="Times New Roman"/>
              </w:rPr>
            </w:pPr>
            <w:r w:rsidRPr="003A348E">
              <w:rPr>
                <w:rFonts w:ascii="Times New Roman" w:hAnsi="Times New Roman"/>
              </w:rPr>
              <w:t>Цена от стойки (фиксированная цена, гибкий тариф).</w:t>
            </w:r>
          </w:p>
          <w:p w14:paraId="6AD3E2EA" w14:textId="77777777" w:rsidR="00672FA7" w:rsidRPr="003A348E" w:rsidRDefault="00672FA7" w:rsidP="00672FA7">
            <w:pPr>
              <w:suppressAutoHyphens/>
              <w:spacing w:after="0" w:line="240" w:lineRule="auto"/>
              <w:contextualSpacing/>
              <w:rPr>
                <w:rFonts w:ascii="Times New Roman" w:hAnsi="Times New Roman"/>
                <w:b/>
                <w:color w:val="000000" w:themeColor="text1"/>
              </w:rPr>
            </w:pPr>
          </w:p>
        </w:tc>
        <w:tc>
          <w:tcPr>
            <w:tcW w:w="306" w:type="pct"/>
            <w:gridSpan w:val="2"/>
            <w:vAlign w:val="center"/>
          </w:tcPr>
          <w:p w14:paraId="5DB51CD3" w14:textId="4E939DF0" w:rsidR="00672FA7" w:rsidRPr="003A348E" w:rsidRDefault="00672FA7" w:rsidP="00672FA7">
            <w:pPr>
              <w:spacing w:after="0" w:line="240" w:lineRule="auto"/>
              <w:contextualSpacing/>
              <w:jc w:val="center"/>
              <w:rPr>
                <w:rFonts w:ascii="Times New Roman" w:hAnsi="Times New Roman"/>
                <w:bCs/>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081FA133"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75F8E13A" w14:textId="77777777" w:rsidTr="00672FA7">
        <w:trPr>
          <w:trHeight w:val="405"/>
        </w:trPr>
        <w:tc>
          <w:tcPr>
            <w:tcW w:w="951" w:type="pct"/>
            <w:gridSpan w:val="2"/>
            <w:vMerge/>
            <w:shd w:val="clear" w:color="auto" w:fill="auto"/>
            <w:vAlign w:val="center"/>
          </w:tcPr>
          <w:p w14:paraId="40627A6E"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1CFFB6DD" w14:textId="101EF049"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5</w:t>
            </w:r>
          </w:p>
        </w:tc>
        <w:tc>
          <w:tcPr>
            <w:tcW w:w="2979" w:type="pct"/>
          </w:tcPr>
          <w:p w14:paraId="1916FB27" w14:textId="436ABDE4" w:rsidR="00672FA7" w:rsidRPr="003A348E" w:rsidRDefault="00672FA7" w:rsidP="003A348E">
            <w:pPr>
              <w:spacing w:after="0" w:line="240" w:lineRule="auto"/>
              <w:contextualSpacing/>
              <w:rPr>
                <w:rFonts w:ascii="Times New Roman" w:hAnsi="Times New Roman"/>
                <w:color w:val="FF0000"/>
              </w:rPr>
            </w:pPr>
            <w:r w:rsidRPr="003A348E">
              <w:rPr>
                <w:rFonts w:ascii="Times New Roman" w:hAnsi="Times New Roman"/>
                <w:color w:val="FF0000"/>
              </w:rPr>
              <w:t>Практическая работа №</w:t>
            </w:r>
            <w:r w:rsidR="003A348E" w:rsidRPr="003A348E">
              <w:rPr>
                <w:rFonts w:ascii="Times New Roman" w:hAnsi="Times New Roman"/>
                <w:color w:val="FF0000"/>
              </w:rPr>
              <w:t xml:space="preserve"> </w:t>
            </w:r>
            <w:r w:rsidRPr="003A348E">
              <w:rPr>
                <w:rFonts w:ascii="Times New Roman" w:hAnsi="Times New Roman"/>
                <w:color w:val="FF0000"/>
              </w:rPr>
              <w:t>1: Факторы, влияющие на ценообразование гостиничного предприятия.</w:t>
            </w:r>
          </w:p>
        </w:tc>
        <w:tc>
          <w:tcPr>
            <w:tcW w:w="306" w:type="pct"/>
            <w:gridSpan w:val="2"/>
            <w:vAlign w:val="center"/>
          </w:tcPr>
          <w:p w14:paraId="21ADC9DB" w14:textId="02EEC0E7" w:rsidR="00672FA7" w:rsidRPr="003A348E" w:rsidRDefault="00672FA7" w:rsidP="00672FA7">
            <w:pPr>
              <w:spacing w:after="0" w:line="240" w:lineRule="auto"/>
              <w:contextualSpacing/>
              <w:jc w:val="center"/>
              <w:rPr>
                <w:rFonts w:ascii="Times New Roman" w:hAnsi="Times New Roman"/>
                <w:bCs/>
                <w:color w:val="FF0000"/>
              </w:rPr>
            </w:pPr>
            <w:r w:rsidRPr="003A348E">
              <w:rPr>
                <w:rFonts w:ascii="Times New Roman" w:hAnsi="Times New Roman"/>
                <w:bCs/>
                <w:color w:val="FF0000"/>
              </w:rPr>
              <w:t>2</w:t>
            </w:r>
          </w:p>
        </w:tc>
        <w:tc>
          <w:tcPr>
            <w:tcW w:w="573" w:type="pct"/>
            <w:gridSpan w:val="3"/>
            <w:vMerge/>
            <w:shd w:val="clear" w:color="auto" w:fill="auto"/>
            <w:vAlign w:val="center"/>
          </w:tcPr>
          <w:p w14:paraId="2325A35D"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577467FC" w14:textId="77777777" w:rsidTr="00672FA7">
        <w:trPr>
          <w:trHeight w:val="405"/>
        </w:trPr>
        <w:tc>
          <w:tcPr>
            <w:tcW w:w="951" w:type="pct"/>
            <w:gridSpan w:val="2"/>
            <w:vMerge/>
            <w:shd w:val="clear" w:color="auto" w:fill="auto"/>
            <w:vAlign w:val="center"/>
          </w:tcPr>
          <w:p w14:paraId="63888F5E"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08F10575" w14:textId="1C6B01F6"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6</w:t>
            </w:r>
          </w:p>
        </w:tc>
        <w:tc>
          <w:tcPr>
            <w:tcW w:w="2979" w:type="pct"/>
          </w:tcPr>
          <w:p w14:paraId="216B1A18" w14:textId="7103B588" w:rsidR="00672FA7" w:rsidRPr="003A348E" w:rsidRDefault="00672FA7" w:rsidP="003A348E">
            <w:pPr>
              <w:spacing w:after="0" w:line="240" w:lineRule="auto"/>
              <w:contextualSpacing/>
              <w:rPr>
                <w:rFonts w:ascii="Times New Roman" w:hAnsi="Times New Roman"/>
                <w:color w:val="FF0000"/>
              </w:rPr>
            </w:pPr>
            <w:r w:rsidRPr="003A348E">
              <w:rPr>
                <w:rFonts w:ascii="Times New Roman" w:hAnsi="Times New Roman"/>
                <w:color w:val="FF0000"/>
              </w:rPr>
              <w:t>Практическая работа №</w:t>
            </w:r>
            <w:r w:rsidR="003A348E" w:rsidRPr="003A348E">
              <w:rPr>
                <w:rFonts w:ascii="Times New Roman" w:hAnsi="Times New Roman"/>
                <w:color w:val="FF0000"/>
              </w:rPr>
              <w:t xml:space="preserve"> </w:t>
            </w:r>
            <w:r w:rsidRPr="003A348E">
              <w:rPr>
                <w:rFonts w:ascii="Times New Roman" w:hAnsi="Times New Roman"/>
                <w:color w:val="FF0000"/>
              </w:rPr>
              <w:t>2: Тарифный метод расчета цены.</w:t>
            </w:r>
          </w:p>
        </w:tc>
        <w:tc>
          <w:tcPr>
            <w:tcW w:w="306" w:type="pct"/>
            <w:gridSpan w:val="2"/>
            <w:vAlign w:val="center"/>
          </w:tcPr>
          <w:p w14:paraId="24D4D43A" w14:textId="686EA7B3" w:rsidR="00672FA7" w:rsidRPr="003A348E" w:rsidRDefault="00672FA7" w:rsidP="00672FA7">
            <w:pPr>
              <w:spacing w:after="0" w:line="240" w:lineRule="auto"/>
              <w:contextualSpacing/>
              <w:jc w:val="center"/>
              <w:rPr>
                <w:rFonts w:ascii="Times New Roman" w:hAnsi="Times New Roman"/>
                <w:bCs/>
                <w:color w:val="FF0000"/>
              </w:rPr>
            </w:pPr>
            <w:r w:rsidRPr="003A348E">
              <w:rPr>
                <w:rFonts w:ascii="Times New Roman" w:hAnsi="Times New Roman"/>
                <w:bCs/>
                <w:color w:val="FF0000"/>
              </w:rPr>
              <w:t>2</w:t>
            </w:r>
          </w:p>
        </w:tc>
        <w:tc>
          <w:tcPr>
            <w:tcW w:w="573" w:type="pct"/>
            <w:gridSpan w:val="3"/>
            <w:vMerge/>
            <w:shd w:val="clear" w:color="auto" w:fill="auto"/>
            <w:vAlign w:val="center"/>
          </w:tcPr>
          <w:p w14:paraId="13DE6FD1"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44D3BCC8" w14:textId="77777777" w:rsidTr="00672FA7">
        <w:trPr>
          <w:trHeight w:val="405"/>
        </w:trPr>
        <w:tc>
          <w:tcPr>
            <w:tcW w:w="951" w:type="pct"/>
            <w:gridSpan w:val="2"/>
            <w:vMerge/>
            <w:shd w:val="clear" w:color="auto" w:fill="auto"/>
            <w:vAlign w:val="center"/>
          </w:tcPr>
          <w:p w14:paraId="6E996430"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0DA56FEA" w14:textId="78246919"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7</w:t>
            </w:r>
          </w:p>
        </w:tc>
        <w:tc>
          <w:tcPr>
            <w:tcW w:w="2979" w:type="pct"/>
          </w:tcPr>
          <w:p w14:paraId="1EC31BD5" w14:textId="36581D37" w:rsidR="00672FA7" w:rsidRPr="003A348E" w:rsidRDefault="00672FA7" w:rsidP="003A348E">
            <w:pPr>
              <w:spacing w:after="0" w:line="240" w:lineRule="auto"/>
              <w:contextualSpacing/>
              <w:rPr>
                <w:rFonts w:ascii="Times New Roman" w:hAnsi="Times New Roman"/>
                <w:color w:val="FF0000"/>
              </w:rPr>
            </w:pPr>
            <w:r w:rsidRPr="003A348E">
              <w:rPr>
                <w:rFonts w:ascii="Times New Roman" w:hAnsi="Times New Roman"/>
                <w:color w:val="FF0000"/>
              </w:rPr>
              <w:t>Практическая работа №</w:t>
            </w:r>
            <w:r w:rsidR="003A348E" w:rsidRPr="003A348E">
              <w:rPr>
                <w:rFonts w:ascii="Times New Roman" w:hAnsi="Times New Roman"/>
                <w:color w:val="FF0000"/>
              </w:rPr>
              <w:t xml:space="preserve"> </w:t>
            </w:r>
            <w:r w:rsidRPr="003A348E">
              <w:rPr>
                <w:rFonts w:ascii="Times New Roman" w:hAnsi="Times New Roman"/>
                <w:color w:val="FF0000"/>
              </w:rPr>
              <w:t>3: Виды скидок с цены, применяемые в сфере туризма и гостеприимства.</w:t>
            </w:r>
          </w:p>
        </w:tc>
        <w:tc>
          <w:tcPr>
            <w:tcW w:w="306" w:type="pct"/>
            <w:gridSpan w:val="2"/>
            <w:vAlign w:val="center"/>
          </w:tcPr>
          <w:p w14:paraId="3E0F7A38" w14:textId="77219307" w:rsidR="00672FA7" w:rsidRPr="003A348E" w:rsidRDefault="00672FA7" w:rsidP="00672FA7">
            <w:pPr>
              <w:spacing w:after="0" w:line="240" w:lineRule="auto"/>
              <w:contextualSpacing/>
              <w:jc w:val="center"/>
              <w:rPr>
                <w:rFonts w:ascii="Times New Roman" w:hAnsi="Times New Roman"/>
                <w:bCs/>
                <w:color w:val="FF0000"/>
              </w:rPr>
            </w:pPr>
            <w:r w:rsidRPr="003A348E">
              <w:rPr>
                <w:rFonts w:ascii="Times New Roman" w:hAnsi="Times New Roman"/>
                <w:bCs/>
                <w:color w:val="FF0000"/>
              </w:rPr>
              <w:t>2</w:t>
            </w:r>
          </w:p>
        </w:tc>
        <w:tc>
          <w:tcPr>
            <w:tcW w:w="573" w:type="pct"/>
            <w:gridSpan w:val="3"/>
            <w:vMerge/>
            <w:shd w:val="clear" w:color="auto" w:fill="auto"/>
            <w:vAlign w:val="center"/>
          </w:tcPr>
          <w:p w14:paraId="72D086E4"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0C878FCF" w14:textId="77777777" w:rsidTr="00672FA7">
        <w:trPr>
          <w:trHeight w:val="405"/>
        </w:trPr>
        <w:tc>
          <w:tcPr>
            <w:tcW w:w="951" w:type="pct"/>
            <w:gridSpan w:val="2"/>
            <w:vMerge/>
            <w:shd w:val="clear" w:color="auto" w:fill="auto"/>
            <w:vAlign w:val="center"/>
          </w:tcPr>
          <w:p w14:paraId="45E1F3F0"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085806A6" w14:textId="5E127192"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8-9</w:t>
            </w:r>
          </w:p>
        </w:tc>
        <w:tc>
          <w:tcPr>
            <w:tcW w:w="2979" w:type="pct"/>
            <w:shd w:val="clear" w:color="auto" w:fill="FDE9D9" w:themeFill="accent6" w:themeFillTint="33"/>
          </w:tcPr>
          <w:p w14:paraId="049BDBF6" w14:textId="77777777" w:rsidR="00672FA7" w:rsidRPr="003A348E" w:rsidRDefault="00672FA7" w:rsidP="00672FA7">
            <w:pPr>
              <w:spacing w:after="0" w:line="240" w:lineRule="auto"/>
              <w:contextualSpacing/>
              <w:rPr>
                <w:rFonts w:ascii="Times New Roman" w:hAnsi="Times New Roman"/>
                <w:i/>
              </w:rPr>
            </w:pPr>
            <w:r w:rsidRPr="003A348E">
              <w:rPr>
                <w:rFonts w:ascii="Times New Roman" w:hAnsi="Times New Roman"/>
                <w:i/>
              </w:rPr>
              <w:t>Самостоятельная работа: Неценовые маркетинговые решения, применяемые в сфере туризма и гостеприимства.</w:t>
            </w:r>
          </w:p>
          <w:p w14:paraId="3403B438" w14:textId="77777777" w:rsidR="00672FA7" w:rsidRPr="003A348E" w:rsidRDefault="00672FA7" w:rsidP="00672FA7">
            <w:pPr>
              <w:suppressAutoHyphens/>
              <w:spacing w:after="0" w:line="240" w:lineRule="auto"/>
              <w:contextualSpacing/>
              <w:rPr>
                <w:rFonts w:ascii="Times New Roman" w:hAnsi="Times New Roman"/>
                <w:b/>
              </w:rPr>
            </w:pPr>
          </w:p>
        </w:tc>
        <w:tc>
          <w:tcPr>
            <w:tcW w:w="306" w:type="pct"/>
            <w:gridSpan w:val="2"/>
            <w:shd w:val="clear" w:color="auto" w:fill="FDE9D9" w:themeFill="accent6" w:themeFillTint="33"/>
            <w:vAlign w:val="center"/>
          </w:tcPr>
          <w:p w14:paraId="0D259EBD" w14:textId="6A5231C0" w:rsidR="00672FA7" w:rsidRPr="003A348E" w:rsidRDefault="00672FA7" w:rsidP="00672FA7">
            <w:pPr>
              <w:spacing w:after="0" w:line="240" w:lineRule="auto"/>
              <w:contextualSpacing/>
              <w:jc w:val="center"/>
              <w:rPr>
                <w:rFonts w:ascii="Times New Roman" w:hAnsi="Times New Roman"/>
                <w:bCs/>
              </w:rPr>
            </w:pPr>
            <w:r w:rsidRPr="003A348E">
              <w:rPr>
                <w:rFonts w:ascii="Times New Roman" w:hAnsi="Times New Roman"/>
                <w:bCs/>
              </w:rPr>
              <w:t>4</w:t>
            </w:r>
          </w:p>
        </w:tc>
        <w:tc>
          <w:tcPr>
            <w:tcW w:w="573" w:type="pct"/>
            <w:gridSpan w:val="3"/>
            <w:vMerge/>
            <w:shd w:val="clear" w:color="auto" w:fill="auto"/>
            <w:vAlign w:val="center"/>
          </w:tcPr>
          <w:p w14:paraId="77477CB1"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672FA7" w:rsidRPr="003A348E" w14:paraId="3549DFD0" w14:textId="77777777" w:rsidTr="00672FA7">
        <w:trPr>
          <w:trHeight w:val="405"/>
        </w:trPr>
        <w:tc>
          <w:tcPr>
            <w:tcW w:w="951" w:type="pct"/>
            <w:gridSpan w:val="2"/>
            <w:vMerge/>
            <w:shd w:val="clear" w:color="auto" w:fill="auto"/>
            <w:vAlign w:val="center"/>
          </w:tcPr>
          <w:p w14:paraId="50984746"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tcPr>
          <w:p w14:paraId="7CF32244" w14:textId="6E4B743B" w:rsidR="00672FA7" w:rsidRPr="003A348E" w:rsidRDefault="00672FA7" w:rsidP="00672FA7">
            <w:pPr>
              <w:suppressAutoHyphens/>
              <w:spacing w:after="0" w:line="240" w:lineRule="auto"/>
              <w:contextualSpacing/>
              <w:jc w:val="center"/>
              <w:rPr>
                <w:rFonts w:ascii="Times New Roman" w:hAnsi="Times New Roman"/>
                <w:b/>
                <w:color w:val="000000" w:themeColor="text1"/>
              </w:rPr>
            </w:pPr>
            <w:r w:rsidRPr="003A348E">
              <w:rPr>
                <w:rFonts w:ascii="Times New Roman" w:hAnsi="Times New Roman"/>
                <w:bCs/>
                <w:color w:val="000000" w:themeColor="text1"/>
              </w:rPr>
              <w:t>10-11</w:t>
            </w:r>
          </w:p>
        </w:tc>
        <w:tc>
          <w:tcPr>
            <w:tcW w:w="2979" w:type="pct"/>
            <w:shd w:val="clear" w:color="auto" w:fill="FDE9D9" w:themeFill="accent6" w:themeFillTint="33"/>
          </w:tcPr>
          <w:p w14:paraId="5FB6E156" w14:textId="77777777" w:rsidR="00672FA7" w:rsidRPr="003A348E" w:rsidRDefault="00672FA7" w:rsidP="00672FA7">
            <w:pPr>
              <w:spacing w:after="0" w:line="240" w:lineRule="auto"/>
              <w:contextualSpacing/>
              <w:rPr>
                <w:rFonts w:ascii="Times New Roman" w:hAnsi="Times New Roman"/>
                <w:i/>
              </w:rPr>
            </w:pPr>
            <w:r w:rsidRPr="003A348E">
              <w:rPr>
                <w:rFonts w:ascii="Times New Roman" w:hAnsi="Times New Roman"/>
                <w:i/>
              </w:rPr>
              <w:t>Самостоятельная работа: Понятие revenue management; задачи и </w:t>
            </w:r>
          </w:p>
          <w:p w14:paraId="05EF7B49" w14:textId="77777777" w:rsidR="00672FA7" w:rsidRPr="003A348E" w:rsidRDefault="00672FA7" w:rsidP="00672FA7">
            <w:pPr>
              <w:spacing w:after="0" w:line="240" w:lineRule="auto"/>
              <w:contextualSpacing/>
              <w:rPr>
                <w:rFonts w:ascii="Times New Roman" w:hAnsi="Times New Roman"/>
                <w:i/>
              </w:rPr>
            </w:pPr>
            <w:r w:rsidRPr="003A348E">
              <w:rPr>
                <w:rFonts w:ascii="Times New Roman" w:hAnsi="Times New Roman"/>
                <w:i/>
              </w:rPr>
              <w:t>инструменты revenue management; прогнозирование.</w:t>
            </w:r>
          </w:p>
          <w:p w14:paraId="167682BE" w14:textId="77777777" w:rsidR="00672FA7" w:rsidRPr="003A348E" w:rsidRDefault="00672FA7" w:rsidP="00672FA7">
            <w:pPr>
              <w:suppressAutoHyphens/>
              <w:spacing w:after="0" w:line="240" w:lineRule="auto"/>
              <w:contextualSpacing/>
              <w:rPr>
                <w:rFonts w:ascii="Times New Roman" w:hAnsi="Times New Roman"/>
                <w:b/>
              </w:rPr>
            </w:pPr>
          </w:p>
        </w:tc>
        <w:tc>
          <w:tcPr>
            <w:tcW w:w="306" w:type="pct"/>
            <w:gridSpan w:val="2"/>
            <w:shd w:val="clear" w:color="auto" w:fill="FDE9D9" w:themeFill="accent6" w:themeFillTint="33"/>
            <w:vAlign w:val="center"/>
          </w:tcPr>
          <w:p w14:paraId="5B826633" w14:textId="4F59473B" w:rsidR="00672FA7" w:rsidRPr="003A348E" w:rsidRDefault="00672FA7" w:rsidP="00672FA7">
            <w:pPr>
              <w:spacing w:after="0" w:line="240" w:lineRule="auto"/>
              <w:contextualSpacing/>
              <w:jc w:val="center"/>
              <w:rPr>
                <w:rFonts w:ascii="Times New Roman" w:hAnsi="Times New Roman"/>
                <w:bCs/>
              </w:rPr>
            </w:pPr>
            <w:r w:rsidRPr="003A348E">
              <w:rPr>
                <w:rFonts w:ascii="Times New Roman" w:hAnsi="Times New Roman"/>
                <w:bCs/>
              </w:rPr>
              <w:t>4</w:t>
            </w:r>
          </w:p>
        </w:tc>
        <w:tc>
          <w:tcPr>
            <w:tcW w:w="573" w:type="pct"/>
            <w:gridSpan w:val="3"/>
            <w:vMerge/>
            <w:shd w:val="clear" w:color="auto" w:fill="auto"/>
            <w:vAlign w:val="center"/>
          </w:tcPr>
          <w:p w14:paraId="34978EB1"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3A348E" w:rsidRPr="003A348E" w14:paraId="5E01683B" w14:textId="77777777" w:rsidTr="003A348E">
        <w:trPr>
          <w:trHeight w:val="405"/>
        </w:trPr>
        <w:tc>
          <w:tcPr>
            <w:tcW w:w="951" w:type="pct"/>
            <w:gridSpan w:val="2"/>
            <w:vMerge w:val="restart"/>
            <w:shd w:val="clear" w:color="auto" w:fill="auto"/>
          </w:tcPr>
          <w:p w14:paraId="4D4DF028" w14:textId="77777777" w:rsidR="003A348E" w:rsidRPr="003A348E" w:rsidRDefault="003A348E" w:rsidP="00672FA7">
            <w:pPr>
              <w:spacing w:after="0" w:line="240" w:lineRule="auto"/>
              <w:contextualSpacing/>
              <w:rPr>
                <w:rFonts w:ascii="Times New Roman" w:hAnsi="Times New Roman"/>
                <w:b/>
                <w:bCs/>
                <w:color w:val="000000" w:themeColor="text1"/>
              </w:rPr>
            </w:pPr>
            <w:r w:rsidRPr="003A348E">
              <w:rPr>
                <w:rFonts w:ascii="Times New Roman" w:hAnsi="Times New Roman"/>
                <w:b/>
                <w:bCs/>
                <w:color w:val="000000" w:themeColor="text1"/>
              </w:rPr>
              <w:t xml:space="preserve">Тема 4.2. </w:t>
            </w:r>
          </w:p>
          <w:p w14:paraId="33AEAC1E" w14:textId="4202FB42" w:rsidR="003A348E" w:rsidRPr="003A348E" w:rsidRDefault="003A348E" w:rsidP="00672FA7">
            <w:pPr>
              <w:spacing w:after="0" w:line="240" w:lineRule="auto"/>
              <w:contextualSpacing/>
              <w:rPr>
                <w:rFonts w:ascii="Times New Roman" w:hAnsi="Times New Roman"/>
                <w:b/>
                <w:bCs/>
                <w:color w:val="000000" w:themeColor="text1"/>
              </w:rPr>
            </w:pPr>
            <w:r w:rsidRPr="003A348E">
              <w:rPr>
                <w:rFonts w:ascii="Times New Roman" w:hAnsi="Times New Roman"/>
                <w:b/>
                <w:bCs/>
                <w:color w:val="000000" w:themeColor="text1"/>
              </w:rPr>
              <w:t>Осуществление расчетов клиентов за предоставленные услуги</w:t>
            </w:r>
          </w:p>
        </w:tc>
        <w:tc>
          <w:tcPr>
            <w:tcW w:w="191" w:type="pct"/>
          </w:tcPr>
          <w:p w14:paraId="4F0DBC03" w14:textId="712259DF"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12-13</w:t>
            </w:r>
          </w:p>
        </w:tc>
        <w:tc>
          <w:tcPr>
            <w:tcW w:w="2979" w:type="pct"/>
          </w:tcPr>
          <w:p w14:paraId="4DDEADA2" w14:textId="77777777" w:rsidR="003A348E" w:rsidRPr="003A348E" w:rsidRDefault="003A348E" w:rsidP="00672FA7">
            <w:pPr>
              <w:spacing w:after="0" w:line="240" w:lineRule="auto"/>
              <w:contextualSpacing/>
              <w:rPr>
                <w:rFonts w:ascii="Times New Roman" w:hAnsi="Times New Roman"/>
              </w:rPr>
            </w:pPr>
            <w:r w:rsidRPr="003A348E">
              <w:rPr>
                <w:rFonts w:ascii="Times New Roman" w:hAnsi="Times New Roman"/>
              </w:rPr>
              <w:t>Понятие обслуживания клиентов. Основные стандарты обслуживания клиентов.</w:t>
            </w:r>
          </w:p>
          <w:p w14:paraId="5CF29302" w14:textId="2D9C06C5" w:rsidR="003A348E" w:rsidRPr="003A348E" w:rsidRDefault="003A348E" w:rsidP="00672FA7">
            <w:pPr>
              <w:suppressAutoHyphens/>
              <w:spacing w:after="0" w:line="240" w:lineRule="auto"/>
              <w:contextualSpacing/>
              <w:rPr>
                <w:rFonts w:ascii="Times New Roman" w:hAnsi="Times New Roman"/>
                <w:b/>
                <w:color w:val="000000" w:themeColor="text1"/>
              </w:rPr>
            </w:pPr>
          </w:p>
        </w:tc>
        <w:tc>
          <w:tcPr>
            <w:tcW w:w="306" w:type="pct"/>
            <w:gridSpan w:val="2"/>
            <w:vAlign w:val="center"/>
          </w:tcPr>
          <w:p w14:paraId="60FE9E59" w14:textId="72B7EFCC" w:rsidR="003A348E" w:rsidRPr="003A348E" w:rsidRDefault="003A348E" w:rsidP="00672FA7">
            <w:pPr>
              <w:spacing w:after="0" w:line="240" w:lineRule="auto"/>
              <w:contextualSpacing/>
              <w:jc w:val="center"/>
              <w:rPr>
                <w:rFonts w:ascii="Times New Roman" w:hAnsi="Times New Roman"/>
                <w:color w:val="000000" w:themeColor="text1"/>
              </w:rPr>
            </w:pPr>
            <w:r w:rsidRPr="003A348E">
              <w:rPr>
                <w:rFonts w:ascii="Times New Roman" w:hAnsi="Times New Roman"/>
                <w:bCs/>
                <w:color w:val="000000" w:themeColor="text1"/>
              </w:rPr>
              <w:t>4</w:t>
            </w:r>
          </w:p>
        </w:tc>
        <w:tc>
          <w:tcPr>
            <w:tcW w:w="573" w:type="pct"/>
            <w:gridSpan w:val="3"/>
            <w:vMerge w:val="restart"/>
            <w:shd w:val="clear" w:color="auto" w:fill="auto"/>
            <w:vAlign w:val="center"/>
          </w:tcPr>
          <w:p w14:paraId="77D95708" w14:textId="77777777" w:rsidR="003A348E" w:rsidRPr="003A348E" w:rsidRDefault="003A348E" w:rsidP="003A348E">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01-02,</w:t>
            </w:r>
          </w:p>
          <w:p w14:paraId="67ECC318" w14:textId="77777777" w:rsidR="003A348E" w:rsidRPr="003A348E" w:rsidRDefault="003A348E" w:rsidP="003A348E">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04-05,</w:t>
            </w:r>
          </w:p>
          <w:p w14:paraId="230DA861" w14:textId="01054CDC" w:rsidR="003A348E" w:rsidRPr="003A348E" w:rsidRDefault="003A348E" w:rsidP="003A348E">
            <w:pPr>
              <w:spacing w:after="0" w:line="240" w:lineRule="auto"/>
              <w:contextualSpacing/>
              <w:jc w:val="center"/>
              <w:rPr>
                <w:rFonts w:ascii="Times New Roman" w:hAnsi="Times New Roman"/>
                <w:color w:val="000000" w:themeColor="text1"/>
              </w:rPr>
            </w:pPr>
            <w:r w:rsidRPr="003A348E">
              <w:rPr>
                <w:rFonts w:ascii="Times New Roman" w:hAnsi="Times New Roman"/>
                <w:color w:val="000000" w:themeColor="text1"/>
              </w:rPr>
              <w:t>ОК 09</w:t>
            </w:r>
          </w:p>
        </w:tc>
      </w:tr>
      <w:tr w:rsidR="003A348E" w:rsidRPr="003A348E" w14:paraId="6EBB6338" w14:textId="77777777" w:rsidTr="00974D3D">
        <w:trPr>
          <w:trHeight w:val="405"/>
        </w:trPr>
        <w:tc>
          <w:tcPr>
            <w:tcW w:w="951" w:type="pct"/>
            <w:gridSpan w:val="2"/>
            <w:vMerge/>
            <w:shd w:val="clear" w:color="auto" w:fill="auto"/>
            <w:vAlign w:val="center"/>
          </w:tcPr>
          <w:p w14:paraId="1E812976"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5C2046AB" w14:textId="15775E0C"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14</w:t>
            </w:r>
          </w:p>
        </w:tc>
        <w:tc>
          <w:tcPr>
            <w:tcW w:w="2979" w:type="pct"/>
          </w:tcPr>
          <w:p w14:paraId="5D43EDCE" w14:textId="1CB086FA" w:rsidR="003A348E" w:rsidRPr="003A348E" w:rsidRDefault="003A348E" w:rsidP="003A348E">
            <w:pPr>
              <w:spacing w:after="0" w:line="240" w:lineRule="auto"/>
              <w:contextualSpacing/>
              <w:rPr>
                <w:rFonts w:ascii="Times New Roman" w:hAnsi="Times New Roman"/>
              </w:rPr>
            </w:pPr>
            <w:r w:rsidRPr="003A348E">
              <w:rPr>
                <w:rFonts w:ascii="Times New Roman" w:hAnsi="Times New Roman"/>
              </w:rPr>
              <w:t>Обслуживание клиентов: правила и стандарты. Порядок действий. Цели и задачи обслуживания. Основные правила и нормы.</w:t>
            </w:r>
          </w:p>
        </w:tc>
        <w:tc>
          <w:tcPr>
            <w:tcW w:w="306" w:type="pct"/>
            <w:gridSpan w:val="2"/>
            <w:vAlign w:val="center"/>
          </w:tcPr>
          <w:p w14:paraId="1206CFF4" w14:textId="3466C909" w:rsidR="003A348E" w:rsidRPr="003A348E" w:rsidRDefault="003A348E" w:rsidP="00672FA7">
            <w:pPr>
              <w:spacing w:after="0" w:line="240" w:lineRule="auto"/>
              <w:contextualSpacing/>
              <w:jc w:val="center"/>
              <w:rPr>
                <w:rFonts w:ascii="Times New Roman" w:hAnsi="Times New Roman"/>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2A648E7F"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7332069E" w14:textId="77777777" w:rsidTr="00974D3D">
        <w:trPr>
          <w:trHeight w:val="405"/>
        </w:trPr>
        <w:tc>
          <w:tcPr>
            <w:tcW w:w="951" w:type="pct"/>
            <w:gridSpan w:val="2"/>
            <w:vMerge/>
            <w:shd w:val="clear" w:color="auto" w:fill="auto"/>
            <w:vAlign w:val="center"/>
          </w:tcPr>
          <w:p w14:paraId="7B029EDB"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2E951F7C" w14:textId="663B2646"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15</w:t>
            </w:r>
          </w:p>
        </w:tc>
        <w:tc>
          <w:tcPr>
            <w:tcW w:w="2979" w:type="pct"/>
          </w:tcPr>
          <w:p w14:paraId="29E5AF7D" w14:textId="06383AA1" w:rsidR="003A348E" w:rsidRPr="003A348E" w:rsidRDefault="003A348E" w:rsidP="00672FA7">
            <w:pPr>
              <w:suppressAutoHyphens/>
              <w:spacing w:after="0" w:line="240" w:lineRule="auto"/>
              <w:contextualSpacing/>
              <w:rPr>
                <w:rFonts w:ascii="Times New Roman" w:hAnsi="Times New Roman"/>
                <w:b/>
                <w:color w:val="000000" w:themeColor="text1"/>
              </w:rPr>
            </w:pPr>
            <w:r w:rsidRPr="003A348E">
              <w:rPr>
                <w:rFonts w:ascii="Times New Roman" w:hAnsi="Times New Roman"/>
                <w:color w:val="000000"/>
                <w:shd w:val="clear" w:color="auto" w:fill="FFFFFF"/>
              </w:rPr>
              <w:t>Виды и формы документации для расчетов с клиентами в зависимости от уровня автоматизации туроператорской, турагентской компании,</w:t>
            </w:r>
          </w:p>
        </w:tc>
        <w:tc>
          <w:tcPr>
            <w:tcW w:w="306" w:type="pct"/>
            <w:gridSpan w:val="2"/>
            <w:vAlign w:val="center"/>
          </w:tcPr>
          <w:p w14:paraId="6B8A2746" w14:textId="362DD4E2" w:rsidR="003A348E" w:rsidRPr="003A348E" w:rsidRDefault="003A348E" w:rsidP="00672FA7">
            <w:pPr>
              <w:spacing w:after="0" w:line="240" w:lineRule="auto"/>
              <w:contextualSpacing/>
              <w:jc w:val="center"/>
              <w:rPr>
                <w:rFonts w:ascii="Times New Roman" w:hAnsi="Times New Roman"/>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2E11929B"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6821DD4C" w14:textId="77777777" w:rsidTr="00974D3D">
        <w:trPr>
          <w:trHeight w:val="405"/>
        </w:trPr>
        <w:tc>
          <w:tcPr>
            <w:tcW w:w="951" w:type="pct"/>
            <w:gridSpan w:val="2"/>
            <w:vMerge/>
            <w:shd w:val="clear" w:color="auto" w:fill="auto"/>
            <w:vAlign w:val="center"/>
          </w:tcPr>
          <w:p w14:paraId="2734A589"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29BF4F9D" w14:textId="174CA3E4"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16</w:t>
            </w:r>
          </w:p>
        </w:tc>
        <w:tc>
          <w:tcPr>
            <w:tcW w:w="2979" w:type="pct"/>
          </w:tcPr>
          <w:p w14:paraId="2B5E0185" w14:textId="723827BC" w:rsidR="003A348E" w:rsidRPr="003A348E" w:rsidRDefault="003A348E" w:rsidP="00672FA7">
            <w:pPr>
              <w:suppressAutoHyphens/>
              <w:spacing w:after="0" w:line="240" w:lineRule="auto"/>
              <w:contextualSpacing/>
              <w:rPr>
                <w:rFonts w:ascii="Times New Roman" w:hAnsi="Times New Roman"/>
                <w:b/>
                <w:color w:val="000000" w:themeColor="text1"/>
              </w:rPr>
            </w:pPr>
            <w:r w:rsidRPr="003A348E">
              <w:rPr>
                <w:rFonts w:ascii="Times New Roman" w:hAnsi="Times New Roman"/>
                <w:color w:val="000000"/>
                <w:shd w:val="clear" w:color="auto" w:fill="FFFFFF"/>
              </w:rPr>
              <w:t>Взаимодействие в процессе расчетов с другими подразделениями, службами организаций сферы туризма и гостеприимства</w:t>
            </w:r>
          </w:p>
        </w:tc>
        <w:tc>
          <w:tcPr>
            <w:tcW w:w="306" w:type="pct"/>
            <w:gridSpan w:val="2"/>
            <w:vAlign w:val="center"/>
          </w:tcPr>
          <w:p w14:paraId="506D09BB" w14:textId="6F594331" w:rsidR="003A348E" w:rsidRPr="003A348E" w:rsidRDefault="003A348E" w:rsidP="00672FA7">
            <w:pPr>
              <w:spacing w:after="0" w:line="240" w:lineRule="auto"/>
              <w:contextualSpacing/>
              <w:jc w:val="center"/>
              <w:rPr>
                <w:rFonts w:ascii="Times New Roman" w:hAnsi="Times New Roman"/>
                <w:color w:val="000000" w:themeColor="text1"/>
              </w:rPr>
            </w:pPr>
            <w:r w:rsidRPr="003A348E">
              <w:rPr>
                <w:rFonts w:ascii="Times New Roman" w:hAnsi="Times New Roman"/>
                <w:bCs/>
                <w:color w:val="000000" w:themeColor="text1"/>
              </w:rPr>
              <w:t>2</w:t>
            </w:r>
          </w:p>
        </w:tc>
        <w:tc>
          <w:tcPr>
            <w:tcW w:w="573" w:type="pct"/>
            <w:gridSpan w:val="3"/>
            <w:vMerge/>
            <w:shd w:val="clear" w:color="auto" w:fill="auto"/>
            <w:vAlign w:val="center"/>
          </w:tcPr>
          <w:p w14:paraId="021B308A"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13B5DACB" w14:textId="77777777" w:rsidTr="00974D3D">
        <w:trPr>
          <w:trHeight w:val="405"/>
        </w:trPr>
        <w:tc>
          <w:tcPr>
            <w:tcW w:w="951" w:type="pct"/>
            <w:gridSpan w:val="2"/>
            <w:vMerge/>
            <w:shd w:val="clear" w:color="auto" w:fill="auto"/>
            <w:vAlign w:val="center"/>
          </w:tcPr>
          <w:p w14:paraId="79A53DBB"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533E271E" w14:textId="4E739E38"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17</w:t>
            </w:r>
          </w:p>
        </w:tc>
        <w:tc>
          <w:tcPr>
            <w:tcW w:w="2979" w:type="pct"/>
          </w:tcPr>
          <w:p w14:paraId="126F913A" w14:textId="6D6595BA" w:rsidR="003A348E" w:rsidRPr="003A348E" w:rsidRDefault="003A348E" w:rsidP="003A348E">
            <w:pPr>
              <w:spacing w:after="0" w:line="240" w:lineRule="auto"/>
              <w:contextualSpacing/>
              <w:rPr>
                <w:rFonts w:ascii="Times New Roman" w:hAnsi="Times New Roman"/>
                <w:color w:val="FF0000"/>
              </w:rPr>
            </w:pPr>
            <w:r w:rsidRPr="003A348E">
              <w:rPr>
                <w:rFonts w:ascii="Times New Roman" w:hAnsi="Times New Roman"/>
                <w:color w:val="FF0000"/>
              </w:rPr>
              <w:t>Практическая работа № 4: Встреча клиентов. Обслуживание клиентов.</w:t>
            </w:r>
          </w:p>
        </w:tc>
        <w:tc>
          <w:tcPr>
            <w:tcW w:w="306" w:type="pct"/>
            <w:gridSpan w:val="2"/>
            <w:vAlign w:val="center"/>
          </w:tcPr>
          <w:p w14:paraId="5D23240D" w14:textId="7001EA05" w:rsidR="003A348E" w:rsidRPr="003A348E" w:rsidRDefault="003A348E" w:rsidP="00672FA7">
            <w:pPr>
              <w:spacing w:after="0" w:line="240" w:lineRule="auto"/>
              <w:contextualSpacing/>
              <w:jc w:val="center"/>
              <w:rPr>
                <w:rFonts w:ascii="Times New Roman" w:hAnsi="Times New Roman"/>
                <w:color w:val="FF0000"/>
              </w:rPr>
            </w:pPr>
            <w:r w:rsidRPr="003A348E">
              <w:rPr>
                <w:rFonts w:ascii="Times New Roman" w:hAnsi="Times New Roman"/>
                <w:bCs/>
                <w:color w:val="FF0000"/>
              </w:rPr>
              <w:t>2</w:t>
            </w:r>
          </w:p>
        </w:tc>
        <w:tc>
          <w:tcPr>
            <w:tcW w:w="573" w:type="pct"/>
            <w:gridSpan w:val="3"/>
            <w:vMerge/>
            <w:shd w:val="clear" w:color="auto" w:fill="auto"/>
            <w:vAlign w:val="center"/>
          </w:tcPr>
          <w:p w14:paraId="282AF997"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2E09DB2A" w14:textId="77777777" w:rsidTr="00974D3D">
        <w:trPr>
          <w:trHeight w:val="405"/>
        </w:trPr>
        <w:tc>
          <w:tcPr>
            <w:tcW w:w="951" w:type="pct"/>
            <w:gridSpan w:val="2"/>
            <w:vMerge/>
            <w:shd w:val="clear" w:color="auto" w:fill="auto"/>
            <w:vAlign w:val="center"/>
          </w:tcPr>
          <w:p w14:paraId="15FE24EE"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51DB6B58" w14:textId="147BAB18"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18</w:t>
            </w:r>
          </w:p>
        </w:tc>
        <w:tc>
          <w:tcPr>
            <w:tcW w:w="2979" w:type="pct"/>
          </w:tcPr>
          <w:p w14:paraId="69B1E13D" w14:textId="6D2DFD19" w:rsidR="003A348E" w:rsidRPr="003A348E" w:rsidRDefault="003A348E" w:rsidP="003A348E">
            <w:pPr>
              <w:spacing w:after="0" w:line="240" w:lineRule="auto"/>
              <w:contextualSpacing/>
              <w:rPr>
                <w:rFonts w:ascii="Times New Roman" w:hAnsi="Times New Roman"/>
                <w:color w:val="FF0000"/>
              </w:rPr>
            </w:pPr>
            <w:r w:rsidRPr="003A348E">
              <w:rPr>
                <w:rFonts w:ascii="Times New Roman" w:hAnsi="Times New Roman"/>
                <w:color w:val="FF0000"/>
              </w:rPr>
              <w:t>Практическая работа № 5: Расчет клиентов, закрепление лексики. Прощание с клиентами.</w:t>
            </w:r>
          </w:p>
        </w:tc>
        <w:tc>
          <w:tcPr>
            <w:tcW w:w="306" w:type="pct"/>
            <w:gridSpan w:val="2"/>
            <w:vAlign w:val="center"/>
          </w:tcPr>
          <w:p w14:paraId="681ACBEE" w14:textId="53D0E120" w:rsidR="003A348E" w:rsidRPr="003A348E" w:rsidRDefault="003A348E" w:rsidP="00672FA7">
            <w:pPr>
              <w:spacing w:after="0" w:line="240" w:lineRule="auto"/>
              <w:contextualSpacing/>
              <w:jc w:val="center"/>
              <w:rPr>
                <w:rFonts w:ascii="Times New Roman" w:hAnsi="Times New Roman"/>
                <w:color w:val="FF0000"/>
              </w:rPr>
            </w:pPr>
            <w:r w:rsidRPr="003A348E">
              <w:rPr>
                <w:rFonts w:ascii="Times New Roman" w:hAnsi="Times New Roman"/>
                <w:bCs/>
                <w:color w:val="FF0000"/>
              </w:rPr>
              <w:t>2</w:t>
            </w:r>
          </w:p>
        </w:tc>
        <w:tc>
          <w:tcPr>
            <w:tcW w:w="573" w:type="pct"/>
            <w:gridSpan w:val="3"/>
            <w:vMerge/>
            <w:shd w:val="clear" w:color="auto" w:fill="auto"/>
            <w:vAlign w:val="center"/>
          </w:tcPr>
          <w:p w14:paraId="670E6371"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11405BC1" w14:textId="77777777" w:rsidTr="003A348E">
        <w:trPr>
          <w:trHeight w:val="405"/>
        </w:trPr>
        <w:tc>
          <w:tcPr>
            <w:tcW w:w="951" w:type="pct"/>
            <w:gridSpan w:val="2"/>
            <w:vMerge/>
            <w:shd w:val="clear" w:color="auto" w:fill="auto"/>
            <w:vAlign w:val="center"/>
          </w:tcPr>
          <w:p w14:paraId="51D8E6B3" w14:textId="77777777" w:rsidR="003A348E" w:rsidRPr="003A348E" w:rsidRDefault="003A348E" w:rsidP="00672FA7">
            <w:pPr>
              <w:spacing w:after="0" w:line="240" w:lineRule="auto"/>
              <w:contextualSpacing/>
              <w:rPr>
                <w:rFonts w:ascii="Times New Roman" w:hAnsi="Times New Roman"/>
                <w:b/>
                <w:bCs/>
                <w:color w:val="000000" w:themeColor="text1"/>
              </w:rPr>
            </w:pPr>
          </w:p>
        </w:tc>
        <w:tc>
          <w:tcPr>
            <w:tcW w:w="191" w:type="pct"/>
          </w:tcPr>
          <w:p w14:paraId="09174F53" w14:textId="0F59798C"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19</w:t>
            </w:r>
          </w:p>
        </w:tc>
        <w:tc>
          <w:tcPr>
            <w:tcW w:w="2979" w:type="pct"/>
            <w:shd w:val="clear" w:color="auto" w:fill="FDE9D9" w:themeFill="accent6" w:themeFillTint="33"/>
          </w:tcPr>
          <w:p w14:paraId="76989911" w14:textId="77777777" w:rsidR="003A348E" w:rsidRPr="003A348E" w:rsidRDefault="003A348E" w:rsidP="00672FA7">
            <w:pPr>
              <w:spacing w:after="0" w:line="240" w:lineRule="auto"/>
              <w:contextualSpacing/>
              <w:rPr>
                <w:rFonts w:ascii="Times New Roman" w:hAnsi="Times New Roman"/>
                <w:i/>
              </w:rPr>
            </w:pPr>
            <w:r w:rsidRPr="003A348E">
              <w:rPr>
                <w:rFonts w:ascii="Times New Roman" w:hAnsi="Times New Roman"/>
                <w:i/>
              </w:rPr>
              <w:t>Самостоятельная работа: Организация и подготовка процесса обслуживания клиентов при расчете за предоставленные услуги.</w:t>
            </w:r>
          </w:p>
          <w:p w14:paraId="5E4AE503" w14:textId="77777777" w:rsidR="003A348E" w:rsidRPr="003A348E" w:rsidRDefault="003A348E" w:rsidP="00672FA7">
            <w:pPr>
              <w:suppressAutoHyphens/>
              <w:spacing w:after="0" w:line="240" w:lineRule="auto"/>
              <w:contextualSpacing/>
              <w:rPr>
                <w:rFonts w:ascii="Times New Roman" w:hAnsi="Times New Roman"/>
                <w:b/>
              </w:rPr>
            </w:pPr>
          </w:p>
        </w:tc>
        <w:tc>
          <w:tcPr>
            <w:tcW w:w="306" w:type="pct"/>
            <w:gridSpan w:val="2"/>
            <w:shd w:val="clear" w:color="auto" w:fill="FDE9D9" w:themeFill="accent6" w:themeFillTint="33"/>
            <w:vAlign w:val="center"/>
          </w:tcPr>
          <w:p w14:paraId="7A409754" w14:textId="57351DA1" w:rsidR="003A348E" w:rsidRPr="003A348E" w:rsidRDefault="003A348E" w:rsidP="00672FA7">
            <w:pPr>
              <w:spacing w:after="0" w:line="240" w:lineRule="auto"/>
              <w:contextualSpacing/>
              <w:jc w:val="center"/>
              <w:rPr>
                <w:rFonts w:ascii="Times New Roman" w:hAnsi="Times New Roman"/>
              </w:rPr>
            </w:pPr>
            <w:r w:rsidRPr="003A348E">
              <w:rPr>
                <w:rFonts w:ascii="Times New Roman" w:hAnsi="Times New Roman"/>
                <w:bCs/>
              </w:rPr>
              <w:t>2</w:t>
            </w:r>
          </w:p>
        </w:tc>
        <w:tc>
          <w:tcPr>
            <w:tcW w:w="573" w:type="pct"/>
            <w:gridSpan w:val="3"/>
            <w:vMerge/>
            <w:shd w:val="clear" w:color="auto" w:fill="auto"/>
            <w:vAlign w:val="center"/>
          </w:tcPr>
          <w:p w14:paraId="1AFA594B"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672FA7" w:rsidRPr="003A348E" w14:paraId="57FF9EBF" w14:textId="77777777" w:rsidTr="003A348E">
        <w:trPr>
          <w:trHeight w:val="405"/>
        </w:trPr>
        <w:tc>
          <w:tcPr>
            <w:tcW w:w="951" w:type="pct"/>
            <w:gridSpan w:val="2"/>
            <w:shd w:val="clear" w:color="auto" w:fill="F2DBDB" w:themeFill="accent2" w:themeFillTint="33"/>
            <w:vAlign w:val="center"/>
          </w:tcPr>
          <w:p w14:paraId="4A0B9F98" w14:textId="77777777" w:rsidR="00672FA7" w:rsidRPr="003A348E" w:rsidRDefault="00672FA7" w:rsidP="00672FA7">
            <w:pPr>
              <w:spacing w:after="0" w:line="240" w:lineRule="auto"/>
              <w:contextualSpacing/>
              <w:rPr>
                <w:rFonts w:ascii="Times New Roman" w:hAnsi="Times New Roman"/>
                <w:b/>
                <w:bCs/>
                <w:color w:val="000000" w:themeColor="text1"/>
              </w:rPr>
            </w:pPr>
          </w:p>
        </w:tc>
        <w:tc>
          <w:tcPr>
            <w:tcW w:w="191" w:type="pct"/>
            <w:shd w:val="clear" w:color="auto" w:fill="F2DBDB" w:themeFill="accent2" w:themeFillTint="33"/>
          </w:tcPr>
          <w:p w14:paraId="3AF66CC0" w14:textId="2BBE9E74" w:rsidR="00672FA7" w:rsidRPr="003A348E" w:rsidRDefault="00672FA7"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color w:val="000000" w:themeColor="text1"/>
              </w:rPr>
              <w:t>20</w:t>
            </w:r>
          </w:p>
        </w:tc>
        <w:tc>
          <w:tcPr>
            <w:tcW w:w="2979" w:type="pct"/>
            <w:shd w:val="clear" w:color="auto" w:fill="F2DBDB" w:themeFill="accent2" w:themeFillTint="33"/>
          </w:tcPr>
          <w:p w14:paraId="1AB6D61F" w14:textId="1853A417" w:rsidR="00672FA7" w:rsidRPr="003A348E" w:rsidRDefault="00672FA7" w:rsidP="003A348E">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b/>
                <w:color w:val="000000" w:themeColor="text1"/>
              </w:rPr>
              <w:t>Дифференцированный зачет</w:t>
            </w:r>
          </w:p>
        </w:tc>
        <w:tc>
          <w:tcPr>
            <w:tcW w:w="306" w:type="pct"/>
            <w:gridSpan w:val="2"/>
            <w:shd w:val="clear" w:color="auto" w:fill="F2DBDB" w:themeFill="accent2" w:themeFillTint="33"/>
          </w:tcPr>
          <w:p w14:paraId="73412AF7" w14:textId="5FA4D5A4" w:rsidR="00672FA7" w:rsidRPr="003A348E" w:rsidRDefault="00672FA7" w:rsidP="00672FA7">
            <w:pPr>
              <w:spacing w:after="0" w:line="240" w:lineRule="auto"/>
              <w:contextualSpacing/>
              <w:jc w:val="center"/>
              <w:rPr>
                <w:rFonts w:ascii="Times New Roman" w:hAnsi="Times New Roman"/>
                <w:b/>
                <w:color w:val="000000" w:themeColor="text1"/>
              </w:rPr>
            </w:pPr>
            <w:r w:rsidRPr="003A348E">
              <w:rPr>
                <w:rFonts w:ascii="Times New Roman" w:hAnsi="Times New Roman"/>
                <w:b/>
                <w:color w:val="000000" w:themeColor="text1"/>
              </w:rPr>
              <w:t>4</w:t>
            </w:r>
          </w:p>
        </w:tc>
        <w:tc>
          <w:tcPr>
            <w:tcW w:w="573" w:type="pct"/>
            <w:gridSpan w:val="3"/>
            <w:shd w:val="clear" w:color="auto" w:fill="F2DBDB" w:themeFill="accent2" w:themeFillTint="33"/>
            <w:vAlign w:val="center"/>
          </w:tcPr>
          <w:p w14:paraId="261A3F6A" w14:textId="77777777" w:rsidR="00672FA7" w:rsidRPr="003A348E" w:rsidRDefault="00672FA7" w:rsidP="00672FA7">
            <w:pPr>
              <w:spacing w:after="0" w:line="240" w:lineRule="auto"/>
              <w:contextualSpacing/>
              <w:jc w:val="center"/>
              <w:rPr>
                <w:rFonts w:ascii="Times New Roman" w:hAnsi="Times New Roman"/>
                <w:color w:val="000000" w:themeColor="text1"/>
              </w:rPr>
            </w:pPr>
          </w:p>
        </w:tc>
      </w:tr>
      <w:tr w:rsidR="003A348E" w:rsidRPr="003A348E" w14:paraId="5F6176E6" w14:textId="77777777" w:rsidTr="003A348E">
        <w:trPr>
          <w:trHeight w:val="405"/>
        </w:trPr>
        <w:tc>
          <w:tcPr>
            <w:tcW w:w="4121" w:type="pct"/>
            <w:gridSpan w:val="4"/>
            <w:shd w:val="clear" w:color="auto" w:fill="F2DBDB" w:themeFill="accent2" w:themeFillTint="33"/>
            <w:vAlign w:val="center"/>
          </w:tcPr>
          <w:p w14:paraId="2174D569" w14:textId="34C5FDEF"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b/>
                <w:color w:val="000000" w:themeColor="text1"/>
              </w:rPr>
              <w:t>Учебная практика (УП. 01)</w:t>
            </w:r>
          </w:p>
        </w:tc>
        <w:tc>
          <w:tcPr>
            <w:tcW w:w="306" w:type="pct"/>
            <w:gridSpan w:val="2"/>
            <w:shd w:val="clear" w:color="auto" w:fill="F2DBDB" w:themeFill="accent2" w:themeFillTint="33"/>
            <w:vAlign w:val="center"/>
          </w:tcPr>
          <w:p w14:paraId="1A2BCF20" w14:textId="5C9790AB" w:rsidR="003A348E" w:rsidRPr="003A348E" w:rsidRDefault="003A348E" w:rsidP="00672FA7">
            <w:pPr>
              <w:spacing w:after="0" w:line="240" w:lineRule="auto"/>
              <w:contextualSpacing/>
              <w:jc w:val="center"/>
              <w:rPr>
                <w:rFonts w:ascii="Times New Roman" w:hAnsi="Times New Roman"/>
                <w:b/>
                <w:color w:val="000000" w:themeColor="text1"/>
              </w:rPr>
            </w:pPr>
            <w:r w:rsidRPr="003A348E">
              <w:rPr>
                <w:rFonts w:ascii="Times New Roman" w:hAnsi="Times New Roman"/>
                <w:b/>
                <w:color w:val="000000" w:themeColor="text1"/>
              </w:rPr>
              <w:t>72</w:t>
            </w:r>
          </w:p>
        </w:tc>
        <w:tc>
          <w:tcPr>
            <w:tcW w:w="573" w:type="pct"/>
            <w:gridSpan w:val="3"/>
            <w:shd w:val="clear" w:color="auto" w:fill="F2DBDB" w:themeFill="accent2" w:themeFillTint="33"/>
            <w:vAlign w:val="center"/>
          </w:tcPr>
          <w:p w14:paraId="1DB5B806"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50A50852" w14:textId="77777777" w:rsidTr="003A348E">
        <w:trPr>
          <w:trHeight w:val="405"/>
        </w:trPr>
        <w:tc>
          <w:tcPr>
            <w:tcW w:w="4121" w:type="pct"/>
            <w:gridSpan w:val="4"/>
            <w:shd w:val="clear" w:color="auto" w:fill="F2DBDB" w:themeFill="accent2" w:themeFillTint="33"/>
            <w:vAlign w:val="center"/>
          </w:tcPr>
          <w:p w14:paraId="270AB4CD" w14:textId="2BF39A23" w:rsidR="003A348E" w:rsidRPr="003A348E" w:rsidRDefault="003A348E" w:rsidP="00672FA7">
            <w:pPr>
              <w:suppressAutoHyphens/>
              <w:spacing w:after="0" w:line="240" w:lineRule="auto"/>
              <w:contextualSpacing/>
              <w:jc w:val="both"/>
              <w:rPr>
                <w:rFonts w:ascii="Times New Roman" w:hAnsi="Times New Roman"/>
                <w:b/>
                <w:color w:val="000000" w:themeColor="text1"/>
              </w:rPr>
            </w:pPr>
            <w:r w:rsidRPr="003A348E">
              <w:rPr>
                <w:rFonts w:ascii="Times New Roman" w:hAnsi="Times New Roman"/>
                <w:b/>
                <w:color w:val="000000" w:themeColor="text1"/>
              </w:rPr>
              <w:t xml:space="preserve">Производственная практика (ПП.01) </w:t>
            </w:r>
          </w:p>
        </w:tc>
        <w:tc>
          <w:tcPr>
            <w:tcW w:w="306" w:type="pct"/>
            <w:gridSpan w:val="2"/>
            <w:shd w:val="clear" w:color="auto" w:fill="F2DBDB" w:themeFill="accent2" w:themeFillTint="33"/>
            <w:vAlign w:val="center"/>
          </w:tcPr>
          <w:p w14:paraId="60C6E6E0" w14:textId="3879FCA2" w:rsidR="003A348E" w:rsidRPr="003A348E" w:rsidRDefault="003A348E" w:rsidP="00672FA7">
            <w:pPr>
              <w:spacing w:after="0" w:line="240" w:lineRule="auto"/>
              <w:contextualSpacing/>
              <w:jc w:val="center"/>
              <w:rPr>
                <w:rFonts w:ascii="Times New Roman" w:hAnsi="Times New Roman"/>
                <w:b/>
                <w:color w:val="000000" w:themeColor="text1"/>
              </w:rPr>
            </w:pPr>
            <w:r w:rsidRPr="003A348E">
              <w:rPr>
                <w:rFonts w:ascii="Times New Roman" w:hAnsi="Times New Roman"/>
                <w:b/>
                <w:color w:val="000000" w:themeColor="text1"/>
              </w:rPr>
              <w:t>72</w:t>
            </w:r>
          </w:p>
        </w:tc>
        <w:tc>
          <w:tcPr>
            <w:tcW w:w="573" w:type="pct"/>
            <w:gridSpan w:val="3"/>
            <w:shd w:val="clear" w:color="auto" w:fill="F2DBDB" w:themeFill="accent2" w:themeFillTint="33"/>
            <w:vAlign w:val="center"/>
          </w:tcPr>
          <w:p w14:paraId="499412E0"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0123C036" w14:textId="77777777" w:rsidTr="003A348E">
        <w:trPr>
          <w:trHeight w:val="405"/>
        </w:trPr>
        <w:tc>
          <w:tcPr>
            <w:tcW w:w="4121" w:type="pct"/>
            <w:gridSpan w:val="4"/>
            <w:shd w:val="clear" w:color="auto" w:fill="F2DBDB" w:themeFill="accent2" w:themeFillTint="33"/>
            <w:vAlign w:val="center"/>
          </w:tcPr>
          <w:p w14:paraId="02574A77" w14:textId="79CBEFE4" w:rsidR="003A348E" w:rsidRPr="003A348E" w:rsidRDefault="003A348E" w:rsidP="00672FA7">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Экзамен по модулю ПМ.01</w:t>
            </w:r>
          </w:p>
        </w:tc>
        <w:tc>
          <w:tcPr>
            <w:tcW w:w="306" w:type="pct"/>
            <w:gridSpan w:val="2"/>
            <w:shd w:val="clear" w:color="auto" w:fill="F2DBDB" w:themeFill="accent2" w:themeFillTint="33"/>
            <w:vAlign w:val="center"/>
          </w:tcPr>
          <w:p w14:paraId="69D065C2" w14:textId="1FBEE66E" w:rsidR="003A348E" w:rsidRPr="003A348E" w:rsidRDefault="003A348E" w:rsidP="00672FA7">
            <w:pPr>
              <w:spacing w:after="0" w:line="240" w:lineRule="auto"/>
              <w:contextualSpacing/>
              <w:jc w:val="center"/>
              <w:rPr>
                <w:rFonts w:ascii="Times New Roman" w:hAnsi="Times New Roman"/>
                <w:b/>
                <w:color w:val="000000" w:themeColor="text1"/>
              </w:rPr>
            </w:pPr>
            <w:r w:rsidRPr="003A348E">
              <w:rPr>
                <w:rFonts w:ascii="Times New Roman" w:hAnsi="Times New Roman"/>
                <w:b/>
                <w:color w:val="000000" w:themeColor="text1"/>
              </w:rPr>
              <w:t>6</w:t>
            </w:r>
          </w:p>
        </w:tc>
        <w:tc>
          <w:tcPr>
            <w:tcW w:w="573" w:type="pct"/>
            <w:gridSpan w:val="3"/>
            <w:shd w:val="clear" w:color="auto" w:fill="F2DBDB" w:themeFill="accent2" w:themeFillTint="33"/>
            <w:vAlign w:val="center"/>
          </w:tcPr>
          <w:p w14:paraId="7ADCBBF6"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r w:rsidR="003A348E" w:rsidRPr="003A348E" w14:paraId="61F76405" w14:textId="77777777" w:rsidTr="003A348E">
        <w:trPr>
          <w:trHeight w:val="405"/>
        </w:trPr>
        <w:tc>
          <w:tcPr>
            <w:tcW w:w="4121" w:type="pct"/>
            <w:gridSpan w:val="4"/>
            <w:shd w:val="clear" w:color="auto" w:fill="F2DBDB" w:themeFill="accent2" w:themeFillTint="33"/>
            <w:vAlign w:val="center"/>
          </w:tcPr>
          <w:p w14:paraId="4093A9BD" w14:textId="5DA84805" w:rsidR="003A348E" w:rsidRDefault="003A348E" w:rsidP="00672FA7">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Всего</w:t>
            </w:r>
          </w:p>
        </w:tc>
        <w:tc>
          <w:tcPr>
            <w:tcW w:w="306" w:type="pct"/>
            <w:gridSpan w:val="2"/>
            <w:shd w:val="clear" w:color="auto" w:fill="F2DBDB" w:themeFill="accent2" w:themeFillTint="33"/>
            <w:vAlign w:val="center"/>
          </w:tcPr>
          <w:p w14:paraId="7BE382A9" w14:textId="295F1A84" w:rsidR="003A348E" w:rsidRPr="003A348E" w:rsidRDefault="003A348E" w:rsidP="00672FA7">
            <w:pPr>
              <w:spacing w:after="0" w:line="240" w:lineRule="auto"/>
              <w:contextualSpacing/>
              <w:jc w:val="center"/>
              <w:rPr>
                <w:rFonts w:ascii="Times New Roman" w:hAnsi="Times New Roman"/>
                <w:b/>
                <w:color w:val="000000" w:themeColor="text1"/>
              </w:rPr>
            </w:pPr>
            <w:r w:rsidRPr="003A348E">
              <w:rPr>
                <w:rFonts w:ascii="Times New Roman" w:hAnsi="Times New Roman"/>
                <w:b/>
                <w:color w:val="000000" w:themeColor="text1"/>
              </w:rPr>
              <w:t>482</w:t>
            </w:r>
          </w:p>
        </w:tc>
        <w:tc>
          <w:tcPr>
            <w:tcW w:w="573" w:type="pct"/>
            <w:gridSpan w:val="3"/>
            <w:shd w:val="clear" w:color="auto" w:fill="F2DBDB" w:themeFill="accent2" w:themeFillTint="33"/>
            <w:vAlign w:val="center"/>
          </w:tcPr>
          <w:p w14:paraId="621886C7" w14:textId="77777777" w:rsidR="003A348E" w:rsidRPr="003A348E" w:rsidRDefault="003A348E" w:rsidP="00672FA7">
            <w:pPr>
              <w:spacing w:after="0" w:line="240" w:lineRule="auto"/>
              <w:contextualSpacing/>
              <w:jc w:val="center"/>
              <w:rPr>
                <w:rFonts w:ascii="Times New Roman" w:hAnsi="Times New Roman"/>
                <w:color w:val="000000" w:themeColor="text1"/>
              </w:rPr>
            </w:pPr>
          </w:p>
        </w:tc>
      </w:tr>
    </w:tbl>
    <w:p w14:paraId="3EAD18D9" w14:textId="77777777" w:rsidR="00B95A33" w:rsidRPr="003A348E" w:rsidRDefault="00B95A33">
      <w:pPr>
        <w:rPr>
          <w:rFonts w:ascii="Times New Roman" w:hAnsi="Times New Roman"/>
          <w:bCs/>
          <w:iCs/>
          <w:color w:val="000000" w:themeColor="text1"/>
        </w:rPr>
      </w:pPr>
      <w:r w:rsidRPr="003A348E">
        <w:rPr>
          <w:rFonts w:ascii="Times New Roman" w:hAnsi="Times New Roman"/>
          <w:bCs/>
          <w:i/>
          <w:color w:val="000000" w:themeColor="text1"/>
        </w:rPr>
        <w:br w:type="page"/>
      </w:r>
    </w:p>
    <w:p w14:paraId="07E7B5BA" w14:textId="77777777" w:rsidR="001E221E" w:rsidRPr="00E938C6" w:rsidRDefault="001E221E" w:rsidP="001E221E">
      <w:pPr>
        <w:rPr>
          <w:rFonts w:ascii="Times New Roman" w:hAnsi="Times New Roman"/>
          <w:i/>
          <w:color w:val="000000" w:themeColor="text1"/>
        </w:rPr>
        <w:sectPr w:rsidR="001E221E" w:rsidRPr="00E938C6" w:rsidSect="002353BE">
          <w:footerReference w:type="default" r:id="rId10"/>
          <w:pgSz w:w="16840" w:h="11907" w:orient="landscape"/>
          <w:pgMar w:top="851" w:right="1134" w:bottom="851" w:left="992" w:header="709" w:footer="709" w:gutter="0"/>
          <w:cols w:space="720"/>
        </w:sectPr>
      </w:pPr>
    </w:p>
    <w:p w14:paraId="5F33491B" w14:textId="77777777" w:rsidR="001E221E" w:rsidRPr="00E938C6" w:rsidRDefault="001E221E" w:rsidP="001E221E">
      <w:pPr>
        <w:spacing w:after="0"/>
        <w:jc w:val="center"/>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lastRenderedPageBreak/>
        <w:t>3. УСЛОВИЯ РЕАЛИЗАЦИИ ПРОФЕССИОНАЛЬНОГО МОДУЛЯ</w:t>
      </w:r>
    </w:p>
    <w:p w14:paraId="4D8874EA" w14:textId="77777777" w:rsidR="001E221E" w:rsidRPr="00E938C6" w:rsidRDefault="001E221E" w:rsidP="001E221E">
      <w:pPr>
        <w:spacing w:after="0"/>
        <w:ind w:firstLine="709"/>
        <w:rPr>
          <w:rFonts w:ascii="Times New Roman" w:hAnsi="Times New Roman"/>
          <w:b/>
          <w:bCs/>
          <w:color w:val="000000" w:themeColor="text1"/>
          <w:sz w:val="24"/>
          <w:szCs w:val="24"/>
        </w:rPr>
      </w:pPr>
    </w:p>
    <w:p w14:paraId="09200530" w14:textId="77777777" w:rsidR="00C24955" w:rsidRDefault="001E221E" w:rsidP="00C24955">
      <w:pPr>
        <w:spacing w:after="0"/>
        <w:jc w:val="both"/>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 xml:space="preserve">3.1. </w:t>
      </w:r>
      <w:r w:rsidR="00C24955" w:rsidRPr="00C24955">
        <w:rPr>
          <w:rFonts w:ascii="Times New Roman" w:hAnsi="Times New Roman"/>
          <w:b/>
          <w:bCs/>
          <w:color w:val="000000" w:themeColor="text1"/>
          <w:sz w:val="24"/>
          <w:szCs w:val="24"/>
        </w:rPr>
        <w:t xml:space="preserve">Требования к минимальному материально-техническому обеспечению </w:t>
      </w:r>
    </w:p>
    <w:p w14:paraId="6E47817B" w14:textId="77777777" w:rsidR="00C24955" w:rsidRDefault="00C24955" w:rsidP="00C24955">
      <w:pPr>
        <w:spacing w:after="0"/>
        <w:jc w:val="both"/>
        <w:rPr>
          <w:rFonts w:ascii="Times New Roman" w:hAnsi="Times New Roman"/>
          <w:b/>
          <w:bCs/>
          <w:color w:val="000000" w:themeColor="text1"/>
          <w:sz w:val="24"/>
          <w:szCs w:val="24"/>
        </w:rPr>
      </w:pPr>
    </w:p>
    <w:p w14:paraId="23598496" w14:textId="2C73B730" w:rsidR="00C24955" w:rsidRPr="00C24955" w:rsidRDefault="00C24955" w:rsidP="00C24955">
      <w:pPr>
        <w:spacing w:after="0"/>
        <w:jc w:val="both"/>
        <w:rPr>
          <w:rFonts w:ascii="Times New Roman" w:hAnsi="Times New Roman"/>
          <w:bCs/>
          <w:i/>
          <w:sz w:val="24"/>
          <w:szCs w:val="24"/>
        </w:rPr>
      </w:pPr>
      <w:r w:rsidRPr="00C24955">
        <w:rPr>
          <w:rFonts w:ascii="Times New Roman" w:hAnsi="Times New Roman"/>
          <w:bCs/>
          <w:sz w:val="24"/>
          <w:szCs w:val="24"/>
        </w:rPr>
        <w:t>Реализация программы модуля предполагает наличие учебного кабинета.</w:t>
      </w:r>
    </w:p>
    <w:p w14:paraId="3C4024E4" w14:textId="77777777" w:rsidR="00C24955" w:rsidRPr="00C24955" w:rsidRDefault="00C24955" w:rsidP="00C24955">
      <w:pPr>
        <w:spacing w:after="0"/>
        <w:rPr>
          <w:rFonts w:ascii="Times New Roman" w:hAnsi="Times New Roman"/>
          <w:bCs/>
          <w:sz w:val="24"/>
          <w:szCs w:val="24"/>
        </w:rPr>
      </w:pPr>
      <w:r w:rsidRPr="00C24955">
        <w:rPr>
          <w:rFonts w:ascii="Times New Roman" w:hAnsi="Times New Roman"/>
          <w:bCs/>
          <w:sz w:val="24"/>
          <w:szCs w:val="24"/>
        </w:rPr>
        <w:t>Оборудование учебного кабинета:</w:t>
      </w:r>
    </w:p>
    <w:p w14:paraId="03D413BA"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 xml:space="preserve">рабочие </w:t>
      </w:r>
      <w:proofErr w:type="gramStart"/>
      <w:r w:rsidRPr="00C24955">
        <w:rPr>
          <w:rFonts w:ascii="Times New Roman" w:hAnsi="Times New Roman"/>
          <w:bCs/>
          <w:sz w:val="24"/>
          <w:szCs w:val="24"/>
        </w:rPr>
        <w:t>места  по</w:t>
      </w:r>
      <w:proofErr w:type="gramEnd"/>
      <w:r w:rsidRPr="00C24955">
        <w:rPr>
          <w:rFonts w:ascii="Times New Roman" w:hAnsi="Times New Roman"/>
          <w:bCs/>
          <w:sz w:val="24"/>
          <w:szCs w:val="24"/>
        </w:rPr>
        <w:t xml:space="preserve"> количеству обучающихся;</w:t>
      </w:r>
    </w:p>
    <w:p w14:paraId="7A057253"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рабочее место преподавателя;</w:t>
      </w:r>
    </w:p>
    <w:p w14:paraId="3DFFDD5A"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комплект учебно-методической документации;</w:t>
      </w:r>
    </w:p>
    <w:p w14:paraId="1BDBA1A3"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наглядные пособия (стенды, схемы);</w:t>
      </w:r>
    </w:p>
    <w:p w14:paraId="53D498D2"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 xml:space="preserve">мультимедийный проектор; </w:t>
      </w:r>
    </w:p>
    <w:p w14:paraId="1DF78962"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персональные компьютеры (при наличии);</w:t>
      </w:r>
    </w:p>
    <w:p w14:paraId="3C5E26F4" w14:textId="77777777" w:rsidR="00C24955" w:rsidRPr="00C24955" w:rsidRDefault="00C24955" w:rsidP="00C24955">
      <w:pPr>
        <w:numPr>
          <w:ilvl w:val="0"/>
          <w:numId w:val="10"/>
        </w:numPr>
        <w:spacing w:after="0"/>
        <w:ind w:firstLine="0"/>
        <w:rPr>
          <w:rFonts w:ascii="Times New Roman" w:hAnsi="Times New Roman"/>
          <w:bCs/>
          <w:sz w:val="24"/>
          <w:szCs w:val="24"/>
        </w:rPr>
      </w:pPr>
      <w:r w:rsidRPr="00C24955">
        <w:rPr>
          <w:rFonts w:ascii="Times New Roman" w:hAnsi="Times New Roman"/>
          <w:bCs/>
          <w:sz w:val="24"/>
          <w:szCs w:val="24"/>
        </w:rPr>
        <w:t>другое в зависимости от специфики.</w:t>
      </w:r>
    </w:p>
    <w:p w14:paraId="136F6BC7" w14:textId="77777777" w:rsidR="001E221E" w:rsidRPr="00E938C6" w:rsidRDefault="001E221E" w:rsidP="00C24955">
      <w:pPr>
        <w:spacing w:after="0"/>
        <w:rPr>
          <w:rFonts w:ascii="Times New Roman" w:hAnsi="Times New Roman"/>
          <w:b/>
          <w:bCs/>
          <w:color w:val="000000" w:themeColor="text1"/>
          <w:sz w:val="24"/>
          <w:szCs w:val="24"/>
        </w:rPr>
      </w:pPr>
    </w:p>
    <w:p w14:paraId="348666DE" w14:textId="57026DA8" w:rsidR="001E221E" w:rsidRPr="00E938C6" w:rsidRDefault="001E221E" w:rsidP="00C24955">
      <w:pPr>
        <w:spacing w:after="0"/>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 xml:space="preserve">3.2. Информационное обеспечение </w:t>
      </w:r>
      <w:r w:rsidR="00C24955">
        <w:rPr>
          <w:rFonts w:ascii="Times New Roman" w:hAnsi="Times New Roman"/>
          <w:b/>
          <w:bCs/>
          <w:color w:val="000000" w:themeColor="text1"/>
          <w:sz w:val="24"/>
          <w:szCs w:val="24"/>
        </w:rPr>
        <w:t>обучения</w:t>
      </w:r>
    </w:p>
    <w:p w14:paraId="0BF105C1" w14:textId="69AE9B14" w:rsidR="00C24955" w:rsidRDefault="00C24955" w:rsidP="00C24955">
      <w:pPr>
        <w:suppressAutoHyphens/>
        <w:spacing w:after="0"/>
        <w:jc w:val="both"/>
        <w:rPr>
          <w:rFonts w:ascii="Times New Roman" w:hAnsi="Times New Roman"/>
          <w:bCs/>
          <w:color w:val="000000" w:themeColor="text1"/>
          <w:sz w:val="24"/>
          <w:szCs w:val="24"/>
        </w:rPr>
      </w:pPr>
      <w:r w:rsidRPr="00C24955">
        <w:rPr>
          <w:rFonts w:ascii="Times New Roman" w:hAnsi="Times New Roman"/>
          <w:bCs/>
          <w:color w:val="000000" w:themeColor="text1"/>
          <w:sz w:val="24"/>
          <w:szCs w:val="24"/>
        </w:rPr>
        <w:t xml:space="preserve">Перечень рекомендуемых учебных изданий, Интернет-ресурсов, дополнительной литературы </w:t>
      </w:r>
    </w:p>
    <w:p w14:paraId="6A804D44" w14:textId="57212555" w:rsidR="00C24955" w:rsidRDefault="00C24955" w:rsidP="00C24955">
      <w:pPr>
        <w:suppressAutoHyphens/>
        <w:spacing w:after="0"/>
        <w:jc w:val="both"/>
        <w:rPr>
          <w:rFonts w:ascii="Times New Roman" w:hAnsi="Times New Roman"/>
          <w:bCs/>
          <w:color w:val="000000" w:themeColor="text1"/>
          <w:sz w:val="24"/>
          <w:szCs w:val="24"/>
        </w:rPr>
      </w:pPr>
    </w:p>
    <w:p w14:paraId="2DA222D8" w14:textId="22CBAA02" w:rsidR="00C24955" w:rsidRPr="00C24955" w:rsidRDefault="00C24955" w:rsidP="00C24955">
      <w:pPr>
        <w:suppressAutoHyphens/>
        <w:spacing w:after="0"/>
        <w:jc w:val="center"/>
        <w:rPr>
          <w:rFonts w:ascii="Times New Roman" w:hAnsi="Times New Roman"/>
          <w:bCs/>
          <w:color w:val="000000" w:themeColor="text1"/>
          <w:sz w:val="24"/>
          <w:szCs w:val="24"/>
          <w:u w:val="single"/>
        </w:rPr>
      </w:pPr>
      <w:r w:rsidRPr="00C24955">
        <w:rPr>
          <w:rFonts w:ascii="Times New Roman" w:hAnsi="Times New Roman"/>
          <w:bCs/>
          <w:color w:val="000000" w:themeColor="text1"/>
          <w:sz w:val="24"/>
          <w:szCs w:val="24"/>
          <w:u w:val="single"/>
        </w:rPr>
        <w:t>Основные источники:</w:t>
      </w:r>
    </w:p>
    <w:p w14:paraId="636DB17D" w14:textId="77777777" w:rsidR="001D7DC0" w:rsidRPr="00E938C6" w:rsidRDefault="001D7DC0" w:rsidP="00C24955">
      <w:pPr>
        <w:suppressAutoHyphens/>
        <w:spacing w:after="0"/>
        <w:jc w:val="both"/>
        <w:rPr>
          <w:rFonts w:ascii="Times New Roman" w:hAnsi="Times New Roman"/>
          <w:color w:val="000000" w:themeColor="text1"/>
          <w:sz w:val="24"/>
          <w:szCs w:val="24"/>
        </w:rPr>
      </w:pPr>
    </w:p>
    <w:p w14:paraId="414F64DD" w14:textId="7233CA41" w:rsidR="001E221E" w:rsidRPr="00C24955" w:rsidRDefault="001E221E" w:rsidP="00C24955">
      <w:pPr>
        <w:numPr>
          <w:ilvl w:val="0"/>
          <w:numId w:val="5"/>
        </w:numPr>
        <w:spacing w:after="0"/>
        <w:ind w:left="0" w:firstLine="426"/>
        <w:jc w:val="both"/>
        <w:rPr>
          <w:rFonts w:ascii="Times New Roman" w:hAnsi="Times New Roman"/>
          <w:color w:val="000000" w:themeColor="text1"/>
          <w:sz w:val="24"/>
          <w:szCs w:val="24"/>
        </w:rPr>
      </w:pPr>
      <w:r w:rsidRPr="00C24955">
        <w:rPr>
          <w:rFonts w:ascii="Times New Roman" w:hAnsi="Times New Roman"/>
          <w:color w:val="000000" w:themeColor="text1"/>
          <w:sz w:val="24"/>
          <w:szCs w:val="24"/>
        </w:rPr>
        <w:t xml:space="preserve">Абуладзе, Д. Г.  Документационное обеспечение управления </w:t>
      </w:r>
      <w:proofErr w:type="gramStart"/>
      <w:r w:rsidRPr="00C24955">
        <w:rPr>
          <w:rFonts w:ascii="Times New Roman" w:hAnsi="Times New Roman"/>
          <w:color w:val="000000" w:themeColor="text1"/>
          <w:sz w:val="24"/>
          <w:szCs w:val="24"/>
        </w:rPr>
        <w:t>персоналом :</w:t>
      </w:r>
      <w:proofErr w:type="gramEnd"/>
      <w:r w:rsidRPr="00C24955">
        <w:rPr>
          <w:rFonts w:ascii="Times New Roman" w:hAnsi="Times New Roman"/>
          <w:color w:val="000000" w:themeColor="text1"/>
          <w:sz w:val="24"/>
          <w:szCs w:val="24"/>
        </w:rPr>
        <w:t xml:space="preserve"> учебник и практикум для среднего профессионального образования / Д. Г. Абуладзе, И. Б. Выпряжкина, В. М. Маслова. – 2-е изд., перераб. И доп. – </w:t>
      </w:r>
      <w:proofErr w:type="gramStart"/>
      <w:r w:rsidRPr="00C24955">
        <w:rPr>
          <w:rFonts w:ascii="Times New Roman" w:hAnsi="Times New Roman"/>
          <w:color w:val="000000" w:themeColor="text1"/>
          <w:sz w:val="24"/>
          <w:szCs w:val="24"/>
        </w:rPr>
        <w:t>Москва :</w:t>
      </w:r>
      <w:proofErr w:type="gramEnd"/>
      <w:r w:rsidRPr="00C24955">
        <w:rPr>
          <w:rFonts w:ascii="Times New Roman" w:hAnsi="Times New Roman"/>
          <w:color w:val="000000" w:themeColor="text1"/>
          <w:sz w:val="24"/>
          <w:szCs w:val="24"/>
        </w:rPr>
        <w:t xml:space="preserve"> Издательство Юрайт, 2021. – 370 с. – (Профессиональное образование). – ISBN 978-5-534-15076-6. – </w:t>
      </w:r>
      <w:proofErr w:type="gramStart"/>
      <w:r w:rsidRPr="00C24955">
        <w:rPr>
          <w:rFonts w:ascii="Times New Roman" w:hAnsi="Times New Roman"/>
          <w:color w:val="000000" w:themeColor="text1"/>
          <w:sz w:val="24"/>
          <w:szCs w:val="24"/>
        </w:rPr>
        <w:t>Текст :</w:t>
      </w:r>
      <w:proofErr w:type="gramEnd"/>
      <w:r w:rsidRPr="00C24955">
        <w:rPr>
          <w:rFonts w:ascii="Times New Roman" w:hAnsi="Times New Roman"/>
          <w:color w:val="000000" w:themeColor="text1"/>
          <w:sz w:val="24"/>
          <w:szCs w:val="24"/>
        </w:rPr>
        <w:t xml:space="preserve"> электронный // </w:t>
      </w:r>
      <w:r w:rsidR="00C24955" w:rsidRPr="00C24955">
        <w:rPr>
          <w:rFonts w:ascii="Times New Roman" w:hAnsi="Times New Roman"/>
          <w:color w:val="000000" w:themeColor="text1"/>
          <w:sz w:val="24"/>
          <w:szCs w:val="24"/>
        </w:rPr>
        <w:t>Электронный каталог Фундаментальной</w:t>
      </w:r>
      <w:r w:rsidR="00C24955">
        <w:rPr>
          <w:rFonts w:ascii="Times New Roman" w:hAnsi="Times New Roman"/>
          <w:color w:val="000000" w:themeColor="text1"/>
          <w:sz w:val="24"/>
          <w:szCs w:val="24"/>
        </w:rPr>
        <w:t xml:space="preserve"> </w:t>
      </w:r>
      <w:r w:rsidR="00C24955" w:rsidRPr="00C24955">
        <w:rPr>
          <w:rFonts w:ascii="Times New Roman" w:hAnsi="Times New Roman"/>
          <w:color w:val="000000" w:themeColor="text1"/>
          <w:sz w:val="24"/>
          <w:szCs w:val="24"/>
        </w:rPr>
        <w:t xml:space="preserve">библиотеки ФГБОУ ВО МГППУ </w:t>
      </w:r>
      <w:r w:rsidRPr="00C24955">
        <w:rPr>
          <w:rFonts w:ascii="Times New Roman" w:hAnsi="Times New Roman"/>
          <w:color w:val="000000" w:themeColor="text1"/>
          <w:sz w:val="24"/>
          <w:szCs w:val="24"/>
        </w:rPr>
        <w:t xml:space="preserve">[сайт]. – URL: </w:t>
      </w:r>
      <w:hyperlink r:id="rId11" w:history="1">
        <w:r w:rsidRPr="00C24955">
          <w:rPr>
            <w:rStyle w:val="ad"/>
            <w:rFonts w:ascii="Times New Roman" w:hAnsi="Times New Roman"/>
            <w:color w:val="000000" w:themeColor="text1"/>
            <w:sz w:val="24"/>
            <w:szCs w:val="24"/>
            <w:u w:val="none"/>
          </w:rPr>
          <w:t>https://urait.ru/bcode/487121</w:t>
        </w:r>
      </w:hyperlink>
      <w:r w:rsidR="00C24955" w:rsidRPr="00C24955">
        <w:rPr>
          <w:rStyle w:val="ad"/>
          <w:rFonts w:ascii="Times New Roman" w:hAnsi="Times New Roman"/>
          <w:color w:val="000000" w:themeColor="text1"/>
          <w:sz w:val="24"/>
          <w:szCs w:val="24"/>
          <w:u w:val="none"/>
        </w:rPr>
        <w:t xml:space="preserve"> (дата обращения: 29.06.2026).</w:t>
      </w:r>
    </w:p>
    <w:p w14:paraId="1DDD3CC5" w14:textId="61EED206" w:rsidR="001E221E" w:rsidRPr="0003727D" w:rsidRDefault="001E221E" w:rsidP="00C24955">
      <w:pPr>
        <w:numPr>
          <w:ilvl w:val="0"/>
          <w:numId w:val="5"/>
        </w:numPr>
        <w:spacing w:after="0"/>
        <w:ind w:left="0" w:firstLine="426"/>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Аносова, Т. Г. Технологии </w:t>
      </w:r>
      <w:proofErr w:type="gramStart"/>
      <w:r w:rsidRPr="00E938C6">
        <w:rPr>
          <w:rFonts w:ascii="Times New Roman" w:hAnsi="Times New Roman"/>
          <w:color w:val="000000" w:themeColor="text1"/>
          <w:sz w:val="24"/>
          <w:szCs w:val="24"/>
        </w:rPr>
        <w:t>комфорта :</w:t>
      </w:r>
      <w:proofErr w:type="gramEnd"/>
      <w:r w:rsidRPr="00E938C6">
        <w:rPr>
          <w:rFonts w:ascii="Times New Roman" w:hAnsi="Times New Roman"/>
          <w:color w:val="000000" w:themeColor="text1"/>
          <w:sz w:val="24"/>
          <w:szCs w:val="24"/>
        </w:rPr>
        <w:t xml:space="preserve"> учебное пособие для СПО / Т. Г. Аносова, Ж. Танчев. – 2-е изд. – Саратов, </w:t>
      </w:r>
      <w:proofErr w:type="gramStart"/>
      <w:r w:rsidRPr="00E938C6">
        <w:rPr>
          <w:rFonts w:ascii="Times New Roman" w:hAnsi="Times New Roman"/>
          <w:color w:val="000000" w:themeColor="text1"/>
          <w:sz w:val="24"/>
          <w:szCs w:val="24"/>
        </w:rPr>
        <w:t>Екатеринбург :</w:t>
      </w:r>
      <w:proofErr w:type="gramEnd"/>
      <w:r w:rsidRPr="00E938C6">
        <w:rPr>
          <w:rFonts w:ascii="Times New Roman" w:hAnsi="Times New Roman"/>
          <w:color w:val="000000" w:themeColor="text1"/>
          <w:sz w:val="24"/>
          <w:szCs w:val="24"/>
        </w:rPr>
        <w:t xml:space="preserve"> Профобразование, Уральский федеральный университет, 2019. – 71 c. – ISBN 978-5-4488-0407-6, 978-5-7996-2813-0.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PROFобразование : [сайт]. – URL: </w:t>
      </w:r>
      <w:r w:rsidR="0003727D" w:rsidRPr="0003727D">
        <w:rPr>
          <w:rFonts w:ascii="Times New Roman" w:hAnsi="Times New Roman"/>
          <w:sz w:val="24"/>
          <w:szCs w:val="24"/>
        </w:rPr>
        <w:t>https://profspo.ru/books/87883</w:t>
      </w:r>
      <w:r w:rsidR="00C24955">
        <w:rPr>
          <w:rFonts w:ascii="Times New Roman" w:hAnsi="Times New Roman"/>
          <w:sz w:val="24"/>
          <w:szCs w:val="24"/>
        </w:rPr>
        <w:t>.</w:t>
      </w:r>
    </w:p>
    <w:p w14:paraId="78DABB5B" w14:textId="145A4820" w:rsidR="0003727D" w:rsidRPr="0003727D" w:rsidRDefault="0003727D" w:rsidP="00C24955">
      <w:pPr>
        <w:numPr>
          <w:ilvl w:val="0"/>
          <w:numId w:val="5"/>
        </w:numPr>
        <w:spacing w:after="0"/>
        <w:ind w:left="0" w:firstLine="426"/>
        <w:jc w:val="both"/>
        <w:rPr>
          <w:rFonts w:ascii="Times New Roman" w:hAnsi="Times New Roman"/>
          <w:color w:val="000000" w:themeColor="text1"/>
          <w:sz w:val="24"/>
          <w:szCs w:val="24"/>
        </w:rPr>
      </w:pPr>
      <w:r w:rsidRPr="0003727D">
        <w:rPr>
          <w:rFonts w:ascii="Times New Roman" w:hAnsi="Times New Roman"/>
          <w:color w:val="000000" w:themeColor="text1"/>
          <w:sz w:val="24"/>
          <w:szCs w:val="24"/>
        </w:rPr>
        <w:t xml:space="preserve">Афанасьева, А. В. География </w:t>
      </w:r>
      <w:proofErr w:type="gramStart"/>
      <w:r w:rsidRPr="0003727D">
        <w:rPr>
          <w:rFonts w:ascii="Times New Roman" w:hAnsi="Times New Roman"/>
          <w:color w:val="000000" w:themeColor="text1"/>
          <w:sz w:val="24"/>
          <w:szCs w:val="24"/>
        </w:rPr>
        <w:t>туризма :</w:t>
      </w:r>
      <w:proofErr w:type="gramEnd"/>
      <w:r w:rsidRPr="0003727D">
        <w:rPr>
          <w:rFonts w:ascii="Times New Roman" w:hAnsi="Times New Roman"/>
          <w:color w:val="000000" w:themeColor="text1"/>
          <w:sz w:val="24"/>
          <w:szCs w:val="24"/>
        </w:rPr>
        <w:t xml:space="preserve"> учебник / А. В. Афанасьева. — </w:t>
      </w:r>
      <w:proofErr w:type="gramStart"/>
      <w:r w:rsidRPr="0003727D">
        <w:rPr>
          <w:rFonts w:ascii="Times New Roman" w:hAnsi="Times New Roman"/>
          <w:color w:val="000000" w:themeColor="text1"/>
          <w:sz w:val="24"/>
          <w:szCs w:val="24"/>
        </w:rPr>
        <w:t>Москва :</w:t>
      </w:r>
      <w:proofErr w:type="gramEnd"/>
      <w:r w:rsidRPr="0003727D">
        <w:rPr>
          <w:rFonts w:ascii="Times New Roman" w:hAnsi="Times New Roman"/>
          <w:color w:val="000000" w:themeColor="text1"/>
          <w:sz w:val="24"/>
          <w:szCs w:val="24"/>
        </w:rPr>
        <w:t xml:space="preserve"> КноРус, 2023. — 346 с. — ISBN 978-5-406-11476-6. — URL: https://book.ru/book/949421 (дата обращения: 29.06.2026). — </w:t>
      </w:r>
      <w:proofErr w:type="gramStart"/>
      <w:r w:rsidRPr="0003727D">
        <w:rPr>
          <w:rFonts w:ascii="Times New Roman" w:hAnsi="Times New Roman"/>
          <w:color w:val="000000" w:themeColor="text1"/>
          <w:sz w:val="24"/>
          <w:szCs w:val="24"/>
        </w:rPr>
        <w:t>Текст :</w:t>
      </w:r>
      <w:proofErr w:type="gramEnd"/>
      <w:r w:rsidRPr="0003727D">
        <w:rPr>
          <w:rFonts w:ascii="Times New Roman" w:hAnsi="Times New Roman"/>
          <w:color w:val="000000" w:themeColor="text1"/>
          <w:sz w:val="24"/>
          <w:szCs w:val="24"/>
        </w:rPr>
        <w:t xml:space="preserve"> электронный.</w:t>
      </w:r>
    </w:p>
    <w:p w14:paraId="5BAE7E5C" w14:textId="29FADC54" w:rsidR="0003727D" w:rsidRPr="0003727D" w:rsidRDefault="0003727D" w:rsidP="0003727D">
      <w:pPr>
        <w:numPr>
          <w:ilvl w:val="0"/>
          <w:numId w:val="5"/>
        </w:numPr>
        <w:spacing w:after="0"/>
        <w:ind w:left="0" w:firstLine="426"/>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Бугорский, В. П.  Организация туристской индустрии. Правовые </w:t>
      </w:r>
      <w:proofErr w:type="gramStart"/>
      <w:r w:rsidRPr="00E938C6">
        <w:rPr>
          <w:rFonts w:ascii="Times New Roman" w:hAnsi="Times New Roman"/>
          <w:color w:val="000000" w:themeColor="text1"/>
          <w:sz w:val="24"/>
          <w:szCs w:val="24"/>
        </w:rPr>
        <w:t>основы :</w:t>
      </w:r>
      <w:proofErr w:type="gramEnd"/>
      <w:r w:rsidRPr="00E938C6">
        <w:rPr>
          <w:rFonts w:ascii="Times New Roman" w:hAnsi="Times New Roman"/>
          <w:color w:val="000000" w:themeColor="text1"/>
          <w:sz w:val="24"/>
          <w:szCs w:val="24"/>
        </w:rPr>
        <w:t xml:space="preserve"> учебное пособие для среднего профессионального образования / В. П. Бугорский.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165 с. – (Профессиональное образование). – ISBN 978-5-534-02282-7.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w:t>
      </w:r>
      <w:r>
        <w:rPr>
          <w:rFonts w:ascii="Times New Roman" w:hAnsi="Times New Roman"/>
          <w:color w:val="000000" w:themeColor="text1"/>
          <w:sz w:val="24"/>
          <w:szCs w:val="24"/>
        </w:rPr>
        <w:t xml:space="preserve">Издательская группа </w:t>
      </w:r>
      <w:r>
        <w:rPr>
          <w:rFonts w:ascii="Times New Roman" w:hAnsi="Times New Roman"/>
          <w:color w:val="000000" w:themeColor="text1"/>
          <w:sz w:val="24"/>
          <w:szCs w:val="24"/>
          <w:lang w:val="en-US"/>
        </w:rPr>
        <w:t>URSS</w:t>
      </w:r>
      <w:r w:rsidRPr="00E938C6">
        <w:rPr>
          <w:rFonts w:ascii="Times New Roman" w:hAnsi="Times New Roman"/>
          <w:color w:val="000000" w:themeColor="text1"/>
          <w:sz w:val="24"/>
          <w:szCs w:val="24"/>
        </w:rPr>
        <w:t xml:space="preserve"> [сайт]. – URL: </w:t>
      </w:r>
      <w:r w:rsidRPr="0003727D">
        <w:rPr>
          <w:rFonts w:ascii="Times New Roman" w:hAnsi="Times New Roman"/>
          <w:sz w:val="24"/>
          <w:szCs w:val="24"/>
        </w:rPr>
        <w:t>https://urss.ru/cgi-bin/db.pl?lang=Ru&amp;blang=ru&amp;page=Book&amp;id=229783&amp;srsltid=AfmBOopwH0qIkAmf3Z-NSn8gGLVgCe0yxLYMd9pXU3XPvFhkGjiBM_bA</w:t>
      </w:r>
      <w:r>
        <w:rPr>
          <w:rFonts w:ascii="Times New Roman" w:hAnsi="Times New Roman"/>
          <w:sz w:val="24"/>
          <w:szCs w:val="24"/>
        </w:rPr>
        <w:t>.</w:t>
      </w:r>
    </w:p>
    <w:p w14:paraId="7C24FBEA" w14:textId="374268BD" w:rsidR="00C24955" w:rsidRDefault="00C24955" w:rsidP="00C24955">
      <w:pPr>
        <w:numPr>
          <w:ilvl w:val="0"/>
          <w:numId w:val="5"/>
        </w:numPr>
        <w:spacing w:after="0"/>
        <w:ind w:left="0" w:firstLine="426"/>
        <w:jc w:val="both"/>
        <w:rPr>
          <w:rFonts w:ascii="Times New Roman" w:hAnsi="Times New Roman"/>
          <w:color w:val="000000" w:themeColor="text1"/>
          <w:sz w:val="24"/>
          <w:szCs w:val="24"/>
        </w:rPr>
      </w:pPr>
      <w:r w:rsidRPr="00C24955">
        <w:rPr>
          <w:rFonts w:ascii="Times New Roman" w:hAnsi="Times New Roman"/>
          <w:color w:val="000000" w:themeColor="text1"/>
          <w:sz w:val="24"/>
          <w:szCs w:val="24"/>
        </w:rPr>
        <w:t xml:space="preserve">Воронкова, Л. П. История туризма и </w:t>
      </w:r>
      <w:proofErr w:type="gramStart"/>
      <w:r w:rsidRPr="00C24955">
        <w:rPr>
          <w:rFonts w:ascii="Times New Roman" w:hAnsi="Times New Roman"/>
          <w:color w:val="000000" w:themeColor="text1"/>
          <w:sz w:val="24"/>
          <w:szCs w:val="24"/>
        </w:rPr>
        <w:t>гостеприимства :</w:t>
      </w:r>
      <w:proofErr w:type="gramEnd"/>
      <w:r w:rsidRPr="00C24955">
        <w:rPr>
          <w:rFonts w:ascii="Times New Roman" w:hAnsi="Times New Roman"/>
          <w:color w:val="000000" w:themeColor="text1"/>
          <w:sz w:val="24"/>
          <w:szCs w:val="24"/>
        </w:rPr>
        <w:t xml:space="preserve"> учебное пособие / Л. П. Воронкова. — </w:t>
      </w:r>
      <w:proofErr w:type="gramStart"/>
      <w:r w:rsidRPr="00C24955">
        <w:rPr>
          <w:rFonts w:ascii="Times New Roman" w:hAnsi="Times New Roman"/>
          <w:color w:val="000000" w:themeColor="text1"/>
          <w:sz w:val="24"/>
          <w:szCs w:val="24"/>
        </w:rPr>
        <w:t>Москва :</w:t>
      </w:r>
      <w:proofErr w:type="gramEnd"/>
      <w:r w:rsidRPr="00C24955">
        <w:rPr>
          <w:rFonts w:ascii="Times New Roman" w:hAnsi="Times New Roman"/>
          <w:color w:val="000000" w:themeColor="text1"/>
          <w:sz w:val="24"/>
          <w:szCs w:val="24"/>
        </w:rPr>
        <w:t xml:space="preserve"> КноРус, 2020. — 347 с. — ISBN 978-5-406-07379-7. — URL: https://book.ru/book/932541 (дата обращения: 29.06.2026). — </w:t>
      </w:r>
      <w:proofErr w:type="gramStart"/>
      <w:r w:rsidRPr="00C24955">
        <w:rPr>
          <w:rFonts w:ascii="Times New Roman" w:hAnsi="Times New Roman"/>
          <w:color w:val="000000" w:themeColor="text1"/>
          <w:sz w:val="24"/>
          <w:szCs w:val="24"/>
        </w:rPr>
        <w:t>Текст :</w:t>
      </w:r>
      <w:proofErr w:type="gramEnd"/>
      <w:r w:rsidRPr="00C24955">
        <w:rPr>
          <w:rFonts w:ascii="Times New Roman" w:hAnsi="Times New Roman"/>
          <w:color w:val="000000" w:themeColor="text1"/>
          <w:sz w:val="24"/>
          <w:szCs w:val="24"/>
        </w:rPr>
        <w:t xml:space="preserve"> электронный.</w:t>
      </w:r>
    </w:p>
    <w:p w14:paraId="09B8DEA0" w14:textId="6D0A70AA" w:rsidR="0003727D" w:rsidRDefault="0003727D" w:rsidP="00C24955">
      <w:pPr>
        <w:numPr>
          <w:ilvl w:val="0"/>
          <w:numId w:val="5"/>
        </w:numPr>
        <w:spacing w:after="0"/>
        <w:ind w:left="0" w:firstLine="426"/>
        <w:jc w:val="both"/>
        <w:rPr>
          <w:rFonts w:ascii="Times New Roman" w:hAnsi="Times New Roman"/>
          <w:color w:val="000000" w:themeColor="text1"/>
          <w:sz w:val="24"/>
          <w:szCs w:val="24"/>
        </w:rPr>
      </w:pPr>
      <w:r w:rsidRPr="0003727D">
        <w:rPr>
          <w:rFonts w:ascii="Times New Roman" w:hAnsi="Times New Roman"/>
          <w:color w:val="000000" w:themeColor="text1"/>
          <w:sz w:val="24"/>
          <w:szCs w:val="24"/>
        </w:rPr>
        <w:lastRenderedPageBreak/>
        <w:t xml:space="preserve">Гербер, И. А. Информационно-коммуникационные технологии в туризме и </w:t>
      </w:r>
      <w:proofErr w:type="gramStart"/>
      <w:r w:rsidRPr="0003727D">
        <w:rPr>
          <w:rFonts w:ascii="Times New Roman" w:hAnsi="Times New Roman"/>
          <w:color w:val="000000" w:themeColor="text1"/>
          <w:sz w:val="24"/>
          <w:szCs w:val="24"/>
        </w:rPr>
        <w:t>гостеприимстве :</w:t>
      </w:r>
      <w:proofErr w:type="gramEnd"/>
      <w:r w:rsidRPr="0003727D">
        <w:rPr>
          <w:rFonts w:ascii="Times New Roman" w:hAnsi="Times New Roman"/>
          <w:color w:val="000000" w:themeColor="text1"/>
          <w:sz w:val="24"/>
          <w:szCs w:val="24"/>
        </w:rPr>
        <w:t xml:space="preserve"> учебник / И. А. Гербер. — </w:t>
      </w:r>
      <w:proofErr w:type="gramStart"/>
      <w:r w:rsidRPr="0003727D">
        <w:rPr>
          <w:rFonts w:ascii="Times New Roman" w:hAnsi="Times New Roman"/>
          <w:color w:val="000000" w:themeColor="text1"/>
          <w:sz w:val="24"/>
          <w:szCs w:val="24"/>
        </w:rPr>
        <w:t>Москва :</w:t>
      </w:r>
      <w:proofErr w:type="gramEnd"/>
      <w:r w:rsidRPr="0003727D">
        <w:rPr>
          <w:rFonts w:ascii="Times New Roman" w:hAnsi="Times New Roman"/>
          <w:color w:val="000000" w:themeColor="text1"/>
          <w:sz w:val="24"/>
          <w:szCs w:val="24"/>
        </w:rPr>
        <w:t xml:space="preserve"> Русайнс, 2027. — 241 с. — ISBN 978-5-466-12384-5. — URL: https://book.ru/book/963133 (дата обращения: 29.06.2026). — </w:t>
      </w:r>
      <w:proofErr w:type="gramStart"/>
      <w:r w:rsidRPr="0003727D">
        <w:rPr>
          <w:rFonts w:ascii="Times New Roman" w:hAnsi="Times New Roman"/>
          <w:color w:val="000000" w:themeColor="text1"/>
          <w:sz w:val="24"/>
          <w:szCs w:val="24"/>
        </w:rPr>
        <w:t>Текст :</w:t>
      </w:r>
      <w:proofErr w:type="gramEnd"/>
      <w:r w:rsidRPr="0003727D">
        <w:rPr>
          <w:rFonts w:ascii="Times New Roman" w:hAnsi="Times New Roman"/>
          <w:color w:val="000000" w:themeColor="text1"/>
          <w:sz w:val="24"/>
          <w:szCs w:val="24"/>
        </w:rPr>
        <w:t xml:space="preserve"> электронный.</w:t>
      </w:r>
    </w:p>
    <w:p w14:paraId="4491132F" w14:textId="00B83E23" w:rsidR="00695801" w:rsidRDefault="00695801" w:rsidP="00C24955">
      <w:pPr>
        <w:numPr>
          <w:ilvl w:val="0"/>
          <w:numId w:val="5"/>
        </w:numPr>
        <w:spacing w:after="0"/>
        <w:ind w:left="0" w:firstLine="426"/>
        <w:jc w:val="both"/>
        <w:rPr>
          <w:rFonts w:ascii="Times New Roman" w:hAnsi="Times New Roman"/>
          <w:color w:val="000000" w:themeColor="text1"/>
          <w:sz w:val="24"/>
          <w:szCs w:val="24"/>
        </w:rPr>
      </w:pPr>
      <w:r w:rsidRPr="00695801">
        <w:rPr>
          <w:rFonts w:ascii="Times New Roman" w:hAnsi="Times New Roman"/>
          <w:color w:val="000000" w:themeColor="text1"/>
          <w:sz w:val="24"/>
          <w:szCs w:val="24"/>
        </w:rPr>
        <w:t xml:space="preserve">Гладилин, В. А., Предпринимательство в </w:t>
      </w:r>
      <w:proofErr w:type="gramStart"/>
      <w:r w:rsidRPr="00695801">
        <w:rPr>
          <w:rFonts w:ascii="Times New Roman" w:hAnsi="Times New Roman"/>
          <w:color w:val="000000" w:themeColor="text1"/>
          <w:sz w:val="24"/>
          <w:szCs w:val="24"/>
        </w:rPr>
        <w:t>туризме :</w:t>
      </w:r>
      <w:proofErr w:type="gramEnd"/>
      <w:r w:rsidRPr="00695801">
        <w:rPr>
          <w:rFonts w:ascii="Times New Roman" w:hAnsi="Times New Roman"/>
          <w:color w:val="000000" w:themeColor="text1"/>
          <w:sz w:val="24"/>
          <w:szCs w:val="24"/>
        </w:rPr>
        <w:t xml:space="preserve"> учебное пособие / В. А. Гладилин. — </w:t>
      </w:r>
      <w:proofErr w:type="gramStart"/>
      <w:r w:rsidRPr="00695801">
        <w:rPr>
          <w:rFonts w:ascii="Times New Roman" w:hAnsi="Times New Roman"/>
          <w:color w:val="000000" w:themeColor="text1"/>
          <w:sz w:val="24"/>
          <w:szCs w:val="24"/>
        </w:rPr>
        <w:t>Москва :</w:t>
      </w:r>
      <w:proofErr w:type="gramEnd"/>
      <w:r w:rsidRPr="00695801">
        <w:rPr>
          <w:rFonts w:ascii="Times New Roman" w:hAnsi="Times New Roman"/>
          <w:color w:val="000000" w:themeColor="text1"/>
          <w:sz w:val="24"/>
          <w:szCs w:val="24"/>
        </w:rPr>
        <w:t xml:space="preserve"> Русайнс, 2021. — 111 с. — ISBN 978-5-4365-6973-4. — URL: https://book.ru/book/940262 (дата обращения: 29.06.2026). — </w:t>
      </w:r>
      <w:proofErr w:type="gramStart"/>
      <w:r w:rsidRPr="00695801">
        <w:rPr>
          <w:rFonts w:ascii="Times New Roman" w:hAnsi="Times New Roman"/>
          <w:color w:val="000000" w:themeColor="text1"/>
          <w:sz w:val="24"/>
          <w:szCs w:val="24"/>
        </w:rPr>
        <w:t>Текст :</w:t>
      </w:r>
      <w:proofErr w:type="gramEnd"/>
      <w:r w:rsidRPr="00695801">
        <w:rPr>
          <w:rFonts w:ascii="Times New Roman" w:hAnsi="Times New Roman"/>
          <w:color w:val="000000" w:themeColor="text1"/>
          <w:sz w:val="24"/>
          <w:szCs w:val="24"/>
        </w:rPr>
        <w:t xml:space="preserve"> электронный.</w:t>
      </w:r>
    </w:p>
    <w:p w14:paraId="5FD7F8FC" w14:textId="3C8B4A0A" w:rsidR="0003727D" w:rsidRPr="0003727D" w:rsidRDefault="0003727D" w:rsidP="00C24955">
      <w:pPr>
        <w:numPr>
          <w:ilvl w:val="0"/>
          <w:numId w:val="5"/>
        </w:numPr>
        <w:spacing w:after="0"/>
        <w:ind w:left="0" w:firstLine="426"/>
        <w:jc w:val="both"/>
        <w:rPr>
          <w:rFonts w:ascii="Times New Roman" w:hAnsi="Times New Roman"/>
          <w:color w:val="000000" w:themeColor="text1"/>
          <w:sz w:val="24"/>
          <w:szCs w:val="24"/>
        </w:rPr>
      </w:pPr>
      <w:r w:rsidRPr="0003727D">
        <w:rPr>
          <w:rFonts w:ascii="Times New Roman" w:hAnsi="Times New Roman"/>
          <w:color w:val="000000" w:themeColor="text1"/>
          <w:sz w:val="24"/>
          <w:szCs w:val="24"/>
        </w:rPr>
        <w:t xml:space="preserve">Зайцева, Н. А. Финансовый менеджмент в туризме и гостиничном </w:t>
      </w:r>
      <w:proofErr w:type="gramStart"/>
      <w:r w:rsidRPr="0003727D">
        <w:rPr>
          <w:rFonts w:ascii="Times New Roman" w:hAnsi="Times New Roman"/>
          <w:color w:val="000000" w:themeColor="text1"/>
          <w:sz w:val="24"/>
          <w:szCs w:val="24"/>
        </w:rPr>
        <w:t>бизнесе :</w:t>
      </w:r>
      <w:proofErr w:type="gramEnd"/>
      <w:r w:rsidRPr="0003727D">
        <w:rPr>
          <w:rFonts w:ascii="Times New Roman" w:hAnsi="Times New Roman"/>
          <w:color w:val="000000" w:themeColor="text1"/>
          <w:sz w:val="24"/>
          <w:szCs w:val="24"/>
        </w:rPr>
        <w:t xml:space="preserve"> учебное пособие / Н. А. Зайцева, А. А. Ларионова. — </w:t>
      </w:r>
      <w:proofErr w:type="gramStart"/>
      <w:r w:rsidRPr="0003727D">
        <w:rPr>
          <w:rFonts w:ascii="Times New Roman" w:hAnsi="Times New Roman"/>
          <w:color w:val="000000" w:themeColor="text1"/>
          <w:sz w:val="24"/>
          <w:szCs w:val="24"/>
        </w:rPr>
        <w:t>Москва :</w:t>
      </w:r>
      <w:proofErr w:type="gramEnd"/>
      <w:r w:rsidRPr="0003727D">
        <w:rPr>
          <w:rFonts w:ascii="Times New Roman" w:hAnsi="Times New Roman"/>
          <w:color w:val="000000" w:themeColor="text1"/>
          <w:sz w:val="24"/>
          <w:szCs w:val="24"/>
        </w:rPr>
        <w:t xml:space="preserve"> Русайнс, 2024. — 318 с. — ISBN 978-5-466-04167-5. — URL: https://book.ru/book/951454 (дата обращения: 29.06.2026). — </w:t>
      </w:r>
      <w:proofErr w:type="gramStart"/>
      <w:r w:rsidRPr="0003727D">
        <w:rPr>
          <w:rFonts w:ascii="Times New Roman" w:hAnsi="Times New Roman"/>
          <w:color w:val="000000" w:themeColor="text1"/>
          <w:sz w:val="24"/>
          <w:szCs w:val="24"/>
        </w:rPr>
        <w:t>Текст :</w:t>
      </w:r>
      <w:proofErr w:type="gramEnd"/>
      <w:r w:rsidRPr="0003727D">
        <w:rPr>
          <w:rFonts w:ascii="Times New Roman" w:hAnsi="Times New Roman"/>
          <w:color w:val="000000" w:themeColor="text1"/>
          <w:sz w:val="24"/>
          <w:szCs w:val="24"/>
        </w:rPr>
        <w:t xml:space="preserve"> электронный.</w:t>
      </w:r>
    </w:p>
    <w:p w14:paraId="115F6D03" w14:textId="1E5C0E61" w:rsidR="0003727D" w:rsidRDefault="0003727D" w:rsidP="00C24955">
      <w:pPr>
        <w:numPr>
          <w:ilvl w:val="0"/>
          <w:numId w:val="5"/>
        </w:numPr>
        <w:spacing w:after="0"/>
        <w:ind w:left="0" w:firstLine="426"/>
        <w:jc w:val="both"/>
        <w:rPr>
          <w:rFonts w:ascii="Times New Roman" w:hAnsi="Times New Roman"/>
          <w:color w:val="000000" w:themeColor="text1"/>
          <w:sz w:val="24"/>
          <w:szCs w:val="24"/>
        </w:rPr>
      </w:pPr>
      <w:r w:rsidRPr="0003727D">
        <w:rPr>
          <w:rFonts w:ascii="Times New Roman" w:hAnsi="Times New Roman"/>
          <w:color w:val="000000" w:themeColor="text1"/>
          <w:sz w:val="24"/>
          <w:szCs w:val="24"/>
        </w:rPr>
        <w:t xml:space="preserve">Захарова, Н. А. Государственная политика и законодательство в сфере туристской и гостиничной </w:t>
      </w:r>
      <w:proofErr w:type="gramStart"/>
      <w:r w:rsidRPr="0003727D">
        <w:rPr>
          <w:rFonts w:ascii="Times New Roman" w:hAnsi="Times New Roman"/>
          <w:color w:val="000000" w:themeColor="text1"/>
          <w:sz w:val="24"/>
          <w:szCs w:val="24"/>
        </w:rPr>
        <w:t>деятельности :</w:t>
      </w:r>
      <w:proofErr w:type="gramEnd"/>
      <w:r w:rsidRPr="0003727D">
        <w:rPr>
          <w:rFonts w:ascii="Times New Roman" w:hAnsi="Times New Roman"/>
          <w:color w:val="000000" w:themeColor="text1"/>
          <w:sz w:val="24"/>
          <w:szCs w:val="24"/>
        </w:rPr>
        <w:t xml:space="preserve"> учебное пособие для СПО / Н. А. Захарова. — Саратов, </w:t>
      </w:r>
      <w:proofErr w:type="gramStart"/>
      <w:r w:rsidRPr="0003727D">
        <w:rPr>
          <w:rFonts w:ascii="Times New Roman" w:hAnsi="Times New Roman"/>
          <w:color w:val="000000" w:themeColor="text1"/>
          <w:sz w:val="24"/>
          <w:szCs w:val="24"/>
        </w:rPr>
        <w:t>Москва :</w:t>
      </w:r>
      <w:proofErr w:type="gramEnd"/>
      <w:r w:rsidRPr="0003727D">
        <w:rPr>
          <w:rFonts w:ascii="Times New Roman" w:hAnsi="Times New Roman"/>
          <w:color w:val="000000" w:themeColor="text1"/>
          <w:sz w:val="24"/>
          <w:szCs w:val="24"/>
        </w:rPr>
        <w:t xml:space="preserve"> Профобразование, Ай Пи Ар Медиа, 20</w:t>
      </w:r>
      <w:r>
        <w:rPr>
          <w:rFonts w:ascii="Times New Roman" w:hAnsi="Times New Roman"/>
          <w:color w:val="000000" w:themeColor="text1"/>
          <w:sz w:val="24"/>
          <w:szCs w:val="24"/>
        </w:rPr>
        <w:t>21</w:t>
      </w:r>
      <w:r w:rsidRPr="0003727D">
        <w:rPr>
          <w:rFonts w:ascii="Times New Roman" w:hAnsi="Times New Roman"/>
          <w:color w:val="000000" w:themeColor="text1"/>
          <w:sz w:val="24"/>
          <w:szCs w:val="24"/>
        </w:rPr>
        <w:t xml:space="preserve">. — 182 c. — ISBN 978-5-4488-0443-4, 978-5-4497-0396-5. — </w:t>
      </w:r>
      <w:proofErr w:type="gramStart"/>
      <w:r w:rsidRPr="0003727D">
        <w:rPr>
          <w:rFonts w:ascii="Times New Roman" w:hAnsi="Times New Roman"/>
          <w:color w:val="000000" w:themeColor="text1"/>
          <w:sz w:val="24"/>
          <w:szCs w:val="24"/>
        </w:rPr>
        <w:t>Текст :</w:t>
      </w:r>
      <w:proofErr w:type="gramEnd"/>
      <w:r w:rsidRPr="0003727D">
        <w:rPr>
          <w:rFonts w:ascii="Times New Roman" w:hAnsi="Times New Roman"/>
          <w:color w:val="000000" w:themeColor="text1"/>
          <w:sz w:val="24"/>
          <w:szCs w:val="24"/>
        </w:rPr>
        <w:t xml:space="preserve"> электронный // Электронный ресурс цифровой образовательной среды СПО PROFобразование : [сайт]. — URL: https://profspo.ru/books/93538 (дата обращения: 29.06.2026). — Режим доступа: для авторизир. пользователей </w:t>
      </w:r>
    </w:p>
    <w:p w14:paraId="49F3213D" w14:textId="0978871A" w:rsidR="0003727D" w:rsidRDefault="0003727D" w:rsidP="00C24955">
      <w:pPr>
        <w:numPr>
          <w:ilvl w:val="0"/>
          <w:numId w:val="5"/>
        </w:numPr>
        <w:spacing w:after="0"/>
        <w:ind w:left="0" w:firstLine="426"/>
        <w:jc w:val="both"/>
        <w:rPr>
          <w:rFonts w:ascii="Times New Roman" w:hAnsi="Times New Roman"/>
          <w:color w:val="000000" w:themeColor="text1"/>
          <w:sz w:val="24"/>
          <w:szCs w:val="24"/>
        </w:rPr>
      </w:pPr>
      <w:r w:rsidRPr="0003727D">
        <w:rPr>
          <w:rFonts w:ascii="Times New Roman" w:hAnsi="Times New Roman"/>
          <w:color w:val="000000" w:themeColor="text1"/>
          <w:sz w:val="24"/>
          <w:szCs w:val="24"/>
        </w:rPr>
        <w:t xml:space="preserve">Захарова, Н. А. Стандартизация, сертификация, лицензирование, надзор и контроль в туристской и гостиничной </w:t>
      </w:r>
      <w:proofErr w:type="gramStart"/>
      <w:r w:rsidRPr="0003727D">
        <w:rPr>
          <w:rFonts w:ascii="Times New Roman" w:hAnsi="Times New Roman"/>
          <w:color w:val="000000" w:themeColor="text1"/>
          <w:sz w:val="24"/>
          <w:szCs w:val="24"/>
        </w:rPr>
        <w:t>индустрии :</w:t>
      </w:r>
      <w:proofErr w:type="gramEnd"/>
      <w:r w:rsidRPr="0003727D">
        <w:rPr>
          <w:rFonts w:ascii="Times New Roman" w:hAnsi="Times New Roman"/>
          <w:color w:val="000000" w:themeColor="text1"/>
          <w:sz w:val="24"/>
          <w:szCs w:val="24"/>
        </w:rPr>
        <w:t xml:space="preserve"> учебное пособие для СПО / Н. А. Захарова. — Саратов, </w:t>
      </w:r>
      <w:proofErr w:type="gramStart"/>
      <w:r w:rsidRPr="0003727D">
        <w:rPr>
          <w:rFonts w:ascii="Times New Roman" w:hAnsi="Times New Roman"/>
          <w:color w:val="000000" w:themeColor="text1"/>
          <w:sz w:val="24"/>
          <w:szCs w:val="24"/>
        </w:rPr>
        <w:t>Москва :</w:t>
      </w:r>
      <w:proofErr w:type="gramEnd"/>
      <w:r w:rsidRPr="0003727D">
        <w:rPr>
          <w:rFonts w:ascii="Times New Roman" w:hAnsi="Times New Roman"/>
          <w:color w:val="000000" w:themeColor="text1"/>
          <w:sz w:val="24"/>
          <w:szCs w:val="24"/>
        </w:rPr>
        <w:t xml:space="preserve"> Профобразование, Ай Пи Ар Медиа, 2020. — 137 c. — ISBN 978-5-4488-0475-5, 978-5-4497-0399-6. — </w:t>
      </w:r>
      <w:proofErr w:type="gramStart"/>
      <w:r w:rsidRPr="0003727D">
        <w:rPr>
          <w:rFonts w:ascii="Times New Roman" w:hAnsi="Times New Roman"/>
          <w:color w:val="000000" w:themeColor="text1"/>
          <w:sz w:val="24"/>
          <w:szCs w:val="24"/>
        </w:rPr>
        <w:t>Текст :</w:t>
      </w:r>
      <w:proofErr w:type="gramEnd"/>
      <w:r w:rsidRPr="0003727D">
        <w:rPr>
          <w:rFonts w:ascii="Times New Roman" w:hAnsi="Times New Roman"/>
          <w:color w:val="000000" w:themeColor="text1"/>
          <w:sz w:val="24"/>
          <w:szCs w:val="24"/>
        </w:rPr>
        <w:t xml:space="preserve"> электронный // Электронный ресурс цифровой образовательной среды СПО PROFобразование : [сайт]. — URL: https://profspo.ru/books/93551 (дата обращения: 29.06.2026). — Режим доступа: для авторизир. Пользователей</w:t>
      </w:r>
      <w:r>
        <w:rPr>
          <w:rFonts w:ascii="Times New Roman" w:hAnsi="Times New Roman"/>
          <w:color w:val="000000" w:themeColor="text1"/>
          <w:sz w:val="24"/>
          <w:szCs w:val="24"/>
        </w:rPr>
        <w:t>.</w:t>
      </w:r>
    </w:p>
    <w:p w14:paraId="45CD0D1D" w14:textId="33B83012" w:rsidR="0003727D" w:rsidRDefault="0003727D" w:rsidP="00C24955">
      <w:pPr>
        <w:numPr>
          <w:ilvl w:val="0"/>
          <w:numId w:val="5"/>
        </w:numPr>
        <w:spacing w:after="0"/>
        <w:ind w:left="0" w:firstLine="426"/>
        <w:jc w:val="both"/>
        <w:rPr>
          <w:rFonts w:ascii="Times New Roman" w:hAnsi="Times New Roman"/>
          <w:sz w:val="24"/>
          <w:szCs w:val="24"/>
        </w:rPr>
      </w:pPr>
      <w:r w:rsidRPr="0003727D">
        <w:rPr>
          <w:rFonts w:ascii="Times New Roman" w:hAnsi="Times New Roman"/>
          <w:sz w:val="24"/>
          <w:szCs w:val="24"/>
        </w:rPr>
        <w:t xml:space="preserve">Илышева Н. Н. Учет и финансовый менеджмент: концептуальные </w:t>
      </w:r>
      <w:proofErr w:type="gramStart"/>
      <w:r w:rsidRPr="0003727D">
        <w:rPr>
          <w:rFonts w:ascii="Times New Roman" w:hAnsi="Times New Roman"/>
          <w:sz w:val="24"/>
          <w:szCs w:val="24"/>
        </w:rPr>
        <w:t>основы :</w:t>
      </w:r>
      <w:proofErr w:type="gramEnd"/>
      <w:r w:rsidRPr="0003727D">
        <w:rPr>
          <w:rFonts w:ascii="Times New Roman" w:hAnsi="Times New Roman"/>
          <w:sz w:val="24"/>
          <w:szCs w:val="24"/>
        </w:rPr>
        <w:t xml:space="preserve"> учеб. пособи / Н.Н. Илышева, Е.Р. Синянская, О.В. Савостина. - </w:t>
      </w:r>
      <w:proofErr w:type="gramStart"/>
      <w:r w:rsidRPr="0003727D">
        <w:rPr>
          <w:rFonts w:ascii="Times New Roman" w:hAnsi="Times New Roman"/>
          <w:sz w:val="24"/>
          <w:szCs w:val="24"/>
        </w:rPr>
        <w:t>Екатеринбург :</w:t>
      </w:r>
      <w:proofErr w:type="gramEnd"/>
      <w:r w:rsidRPr="0003727D">
        <w:rPr>
          <w:rFonts w:ascii="Times New Roman" w:hAnsi="Times New Roman"/>
          <w:sz w:val="24"/>
          <w:szCs w:val="24"/>
        </w:rPr>
        <w:t xml:space="preserve"> Уральский федеральный университет, 20</w:t>
      </w:r>
      <w:r>
        <w:rPr>
          <w:rFonts w:ascii="Times New Roman" w:hAnsi="Times New Roman"/>
          <w:sz w:val="24"/>
          <w:szCs w:val="24"/>
        </w:rPr>
        <w:t>21</w:t>
      </w:r>
      <w:r w:rsidRPr="0003727D">
        <w:rPr>
          <w:rFonts w:ascii="Times New Roman" w:hAnsi="Times New Roman"/>
          <w:sz w:val="24"/>
          <w:szCs w:val="24"/>
        </w:rPr>
        <w:t xml:space="preserve">. - 164 с. - ISBN 978-5-7996-2323-4. - URL: http://m.ibooks.ru/bookshelf/382287/reading (дата обращения: 29.06.2026). - Текст: электронный. </w:t>
      </w:r>
    </w:p>
    <w:p w14:paraId="10F8468D" w14:textId="7164A981" w:rsidR="001E221E" w:rsidRPr="00F43C76" w:rsidRDefault="001E221E" w:rsidP="00C24955">
      <w:pPr>
        <w:numPr>
          <w:ilvl w:val="0"/>
          <w:numId w:val="5"/>
        </w:numPr>
        <w:spacing w:after="0"/>
        <w:ind w:left="0" w:firstLine="426"/>
        <w:jc w:val="both"/>
        <w:rPr>
          <w:rFonts w:ascii="Times New Roman" w:hAnsi="Times New Roman"/>
          <w:sz w:val="24"/>
          <w:szCs w:val="24"/>
        </w:rPr>
      </w:pPr>
      <w:r w:rsidRPr="00F43C76">
        <w:rPr>
          <w:rFonts w:ascii="Times New Roman" w:hAnsi="Times New Roman"/>
          <w:sz w:val="24"/>
          <w:szCs w:val="24"/>
        </w:rPr>
        <w:t xml:space="preserve">Корнеев, И. К.  Документационное обеспечение </w:t>
      </w:r>
      <w:proofErr w:type="gramStart"/>
      <w:r w:rsidRPr="00F43C76">
        <w:rPr>
          <w:rFonts w:ascii="Times New Roman" w:hAnsi="Times New Roman"/>
          <w:sz w:val="24"/>
          <w:szCs w:val="24"/>
        </w:rPr>
        <w:t>управления :</w:t>
      </w:r>
      <w:proofErr w:type="gramEnd"/>
      <w:r w:rsidRPr="00F43C76">
        <w:rPr>
          <w:rFonts w:ascii="Times New Roman" w:hAnsi="Times New Roman"/>
          <w:sz w:val="24"/>
          <w:szCs w:val="24"/>
        </w:rPr>
        <w:t xml:space="preserve"> учебник и практикум для среднего профессионального образования / И. К. Корнеев, А. В. Пшенко, В. А. Машурцев. – 2-е изд., перераб.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384 с. – (Профессиональное образование). – ISBN 978-5-534-05022-6.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w:t>
      </w:r>
      <w:r w:rsidR="00695801">
        <w:rPr>
          <w:rFonts w:ascii="Times New Roman" w:hAnsi="Times New Roman"/>
          <w:sz w:val="24"/>
          <w:szCs w:val="24"/>
        </w:rPr>
        <w:t>Уральский промышленно-экономический техникум</w:t>
      </w:r>
      <w:r w:rsidRPr="00F43C76">
        <w:rPr>
          <w:rFonts w:ascii="Times New Roman" w:hAnsi="Times New Roman"/>
          <w:sz w:val="24"/>
          <w:szCs w:val="24"/>
        </w:rPr>
        <w:t xml:space="preserve"> [сайт]. – URL: </w:t>
      </w:r>
      <w:r w:rsidR="00695801" w:rsidRPr="00695801">
        <w:rPr>
          <w:rFonts w:ascii="Times New Roman" w:hAnsi="Times New Roman"/>
          <w:sz w:val="24"/>
          <w:szCs w:val="24"/>
        </w:rPr>
        <w:t>http://lib.sibsport.ru/www/libsport.nsf/0/23fe89c171ac17a64625823600324e08/$FILE/%D0%9A%D0%BE%D1%80%D0%BD%D0%B5%D0%B5%D0%B2.pdf.</w:t>
      </w:r>
      <w:r w:rsidR="00695801">
        <w:t xml:space="preserve"> </w:t>
      </w:r>
    </w:p>
    <w:p w14:paraId="3398CA55" w14:textId="3EA1516A" w:rsidR="0003727D" w:rsidRDefault="0003727D" w:rsidP="00C24955">
      <w:pPr>
        <w:numPr>
          <w:ilvl w:val="0"/>
          <w:numId w:val="5"/>
        </w:numPr>
        <w:spacing w:after="0"/>
        <w:ind w:left="0" w:firstLine="426"/>
        <w:jc w:val="both"/>
        <w:rPr>
          <w:rFonts w:ascii="Times New Roman" w:hAnsi="Times New Roman"/>
          <w:sz w:val="24"/>
          <w:szCs w:val="24"/>
        </w:rPr>
      </w:pPr>
      <w:r w:rsidRPr="00695801">
        <w:rPr>
          <w:rFonts w:ascii="Times New Roman" w:hAnsi="Times New Roman"/>
          <w:sz w:val="24"/>
          <w:szCs w:val="24"/>
        </w:rPr>
        <w:t xml:space="preserve">Организация предпринимательской </w:t>
      </w:r>
      <w:proofErr w:type="gramStart"/>
      <w:r w:rsidRPr="00695801">
        <w:rPr>
          <w:rFonts w:ascii="Times New Roman" w:hAnsi="Times New Roman"/>
          <w:sz w:val="24"/>
          <w:szCs w:val="24"/>
        </w:rPr>
        <w:t>деятельности :</w:t>
      </w:r>
      <w:proofErr w:type="gramEnd"/>
      <w:r w:rsidRPr="00695801">
        <w:rPr>
          <w:rFonts w:ascii="Times New Roman" w:hAnsi="Times New Roman"/>
          <w:sz w:val="24"/>
          <w:szCs w:val="24"/>
        </w:rPr>
        <w:t xml:space="preserve"> учебное пособие / О. Г. Каратаева, О. С. Большакова, Н. С. Яковчик [и др.]. — 2-е изд. — </w:t>
      </w:r>
      <w:proofErr w:type="gramStart"/>
      <w:r w:rsidRPr="00695801">
        <w:rPr>
          <w:rFonts w:ascii="Times New Roman" w:hAnsi="Times New Roman"/>
          <w:sz w:val="24"/>
          <w:szCs w:val="24"/>
        </w:rPr>
        <w:t>Москва :</w:t>
      </w:r>
      <w:proofErr w:type="gramEnd"/>
      <w:r w:rsidRPr="00695801">
        <w:rPr>
          <w:rFonts w:ascii="Times New Roman" w:hAnsi="Times New Roman"/>
          <w:sz w:val="24"/>
          <w:szCs w:val="24"/>
        </w:rPr>
        <w:t xml:space="preserve"> Ай Пи Ар Медиа, 2026. — 136 c. — ISBN 978-5-4497-4845-4. — </w:t>
      </w:r>
      <w:proofErr w:type="gramStart"/>
      <w:r w:rsidRPr="00695801">
        <w:rPr>
          <w:rFonts w:ascii="Times New Roman" w:hAnsi="Times New Roman"/>
          <w:sz w:val="24"/>
          <w:szCs w:val="24"/>
        </w:rPr>
        <w:t>Текст :</w:t>
      </w:r>
      <w:proofErr w:type="gramEnd"/>
      <w:r w:rsidRPr="00695801">
        <w:rPr>
          <w:rFonts w:ascii="Times New Roman" w:hAnsi="Times New Roman"/>
          <w:sz w:val="24"/>
          <w:szCs w:val="24"/>
        </w:rPr>
        <w:t xml:space="preserve"> электронный // Электронный ресурс цифровой образовательной среды СПО PROFобразование : [сайт]. — URL: https://profspo.ru/books/155920 (дата обращения: 29.06.2026). — Режим доступа: для авторизир. Пользователей.</w:t>
      </w:r>
    </w:p>
    <w:p w14:paraId="4DBD186A" w14:textId="6D31B10E" w:rsidR="00695801" w:rsidRPr="00695801" w:rsidRDefault="00695801" w:rsidP="00C24955">
      <w:pPr>
        <w:numPr>
          <w:ilvl w:val="0"/>
          <w:numId w:val="5"/>
        </w:numPr>
        <w:spacing w:after="0"/>
        <w:ind w:left="0" w:firstLine="426"/>
        <w:jc w:val="both"/>
        <w:rPr>
          <w:rFonts w:ascii="Times New Roman" w:hAnsi="Times New Roman"/>
          <w:sz w:val="24"/>
          <w:szCs w:val="24"/>
        </w:rPr>
      </w:pPr>
      <w:r w:rsidRPr="00695801">
        <w:rPr>
          <w:rFonts w:ascii="Times New Roman" w:hAnsi="Times New Roman"/>
          <w:sz w:val="24"/>
          <w:szCs w:val="24"/>
        </w:rPr>
        <w:t xml:space="preserve">Руденко, А. М. Профессиональная этика и психология делового </w:t>
      </w:r>
      <w:proofErr w:type="gramStart"/>
      <w:r w:rsidRPr="00695801">
        <w:rPr>
          <w:rFonts w:ascii="Times New Roman" w:hAnsi="Times New Roman"/>
          <w:sz w:val="24"/>
          <w:szCs w:val="24"/>
        </w:rPr>
        <w:t>общения :</w:t>
      </w:r>
      <w:proofErr w:type="gramEnd"/>
      <w:r w:rsidRPr="00695801">
        <w:rPr>
          <w:rFonts w:ascii="Times New Roman" w:hAnsi="Times New Roman"/>
          <w:sz w:val="24"/>
          <w:szCs w:val="24"/>
        </w:rPr>
        <w:t xml:space="preserve"> учебник / А. М. Руденко, С. И. Самыгин, ; под ред. А. М. Руденко. — </w:t>
      </w:r>
      <w:proofErr w:type="gramStart"/>
      <w:r w:rsidRPr="00695801">
        <w:rPr>
          <w:rFonts w:ascii="Times New Roman" w:hAnsi="Times New Roman"/>
          <w:sz w:val="24"/>
          <w:szCs w:val="24"/>
        </w:rPr>
        <w:t>Москва :</w:t>
      </w:r>
      <w:proofErr w:type="gramEnd"/>
      <w:r w:rsidRPr="00695801">
        <w:rPr>
          <w:rFonts w:ascii="Times New Roman" w:hAnsi="Times New Roman"/>
          <w:sz w:val="24"/>
          <w:szCs w:val="24"/>
        </w:rPr>
        <w:t xml:space="preserve"> КноРус, </w:t>
      </w:r>
      <w:r w:rsidRPr="00695801">
        <w:rPr>
          <w:rFonts w:ascii="Times New Roman" w:hAnsi="Times New Roman"/>
          <w:sz w:val="24"/>
          <w:szCs w:val="24"/>
        </w:rPr>
        <w:lastRenderedPageBreak/>
        <w:t xml:space="preserve">2026. — 232 с. — ISBN 978-5-406-16243-9. — URL: https://book.ru/book/962358 (дата обращения: 29.06.2026). — </w:t>
      </w:r>
      <w:proofErr w:type="gramStart"/>
      <w:r w:rsidRPr="00695801">
        <w:rPr>
          <w:rFonts w:ascii="Times New Roman" w:hAnsi="Times New Roman"/>
          <w:sz w:val="24"/>
          <w:szCs w:val="24"/>
        </w:rPr>
        <w:t>Текст :</w:t>
      </w:r>
      <w:proofErr w:type="gramEnd"/>
      <w:r w:rsidRPr="00695801">
        <w:rPr>
          <w:rFonts w:ascii="Times New Roman" w:hAnsi="Times New Roman"/>
          <w:sz w:val="24"/>
          <w:szCs w:val="24"/>
        </w:rPr>
        <w:t xml:space="preserve"> электронный.</w:t>
      </w:r>
    </w:p>
    <w:p w14:paraId="28AA4EAB" w14:textId="77777777" w:rsidR="00695801" w:rsidRDefault="00695801" w:rsidP="001D7DC0">
      <w:pPr>
        <w:pStyle w:val="ae"/>
        <w:ind w:left="720"/>
        <w:rPr>
          <w:b/>
          <w:bCs/>
        </w:rPr>
      </w:pPr>
    </w:p>
    <w:p w14:paraId="482A6C1E" w14:textId="30A5D424" w:rsidR="001D7DC0" w:rsidRDefault="00EE3F4F" w:rsidP="00EE3F4F">
      <w:pPr>
        <w:pStyle w:val="ae"/>
        <w:ind w:left="720"/>
        <w:jc w:val="center"/>
        <w:rPr>
          <w:u w:val="single"/>
        </w:rPr>
      </w:pPr>
      <w:r w:rsidRPr="00EE3F4F">
        <w:rPr>
          <w:u w:val="single"/>
        </w:rPr>
        <w:t>Дополнительные источники:</w:t>
      </w:r>
    </w:p>
    <w:p w14:paraId="64C83FB1" w14:textId="77777777" w:rsidR="00EE3F4F" w:rsidRPr="00EE3F4F" w:rsidRDefault="00EE3F4F" w:rsidP="00EE3F4F">
      <w:pPr>
        <w:pStyle w:val="ae"/>
        <w:ind w:left="720"/>
        <w:jc w:val="center"/>
        <w:rPr>
          <w:rStyle w:val="afffff5"/>
          <w:i/>
          <w:sz w:val="24"/>
          <w:u w:val="single"/>
        </w:rPr>
      </w:pPr>
    </w:p>
    <w:p w14:paraId="1E829C0C" w14:textId="5DC3C7ED" w:rsidR="00535EA7" w:rsidRPr="00EE3F4F" w:rsidRDefault="001D7DC0" w:rsidP="00EE3F4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Style w:val="af0"/>
          <w:rFonts w:ascii="Times New Roman" w:hAnsi="Times New Roman"/>
          <w:i w:val="0"/>
          <w:iCs/>
          <w:sz w:val="24"/>
          <w:szCs w:val="24"/>
          <w:lang w:val="en-US"/>
        </w:rPr>
      </w:pPr>
      <w:r w:rsidRPr="00EE3F4F">
        <w:rPr>
          <w:rStyle w:val="af0"/>
          <w:i w:val="0"/>
          <w:iCs/>
        </w:rPr>
        <w:t xml:space="preserve"> </w:t>
      </w:r>
      <w:r w:rsidR="00535EA7" w:rsidRPr="00EE3F4F">
        <w:rPr>
          <w:rStyle w:val="af0"/>
          <w:rFonts w:ascii="Times New Roman" w:hAnsi="Times New Roman"/>
          <w:i w:val="0"/>
          <w:iCs/>
          <w:sz w:val="24"/>
          <w:szCs w:val="24"/>
        </w:rPr>
        <w:t>Федеральный закон от 24.11.1996 N 132-ФЗ "Об основах туристской деятельности в Российской Федерации" (ред. от 30.11.2024)</w:t>
      </w:r>
      <w:r w:rsidR="00EE3F4F">
        <w:rPr>
          <w:rStyle w:val="af0"/>
          <w:rFonts w:ascii="Times New Roman" w:hAnsi="Times New Roman"/>
          <w:i w:val="0"/>
          <w:iCs/>
          <w:sz w:val="24"/>
          <w:szCs w:val="24"/>
        </w:rPr>
        <w:t xml:space="preserve">. – </w:t>
      </w:r>
      <w:proofErr w:type="gramStart"/>
      <w:r w:rsidR="00EE3F4F">
        <w:rPr>
          <w:rStyle w:val="af0"/>
          <w:rFonts w:ascii="Times New Roman" w:hAnsi="Times New Roman"/>
          <w:i w:val="0"/>
          <w:iCs/>
          <w:sz w:val="24"/>
          <w:szCs w:val="24"/>
        </w:rPr>
        <w:t>Текст :</w:t>
      </w:r>
      <w:proofErr w:type="gramEnd"/>
      <w:r w:rsidR="00EE3F4F">
        <w:rPr>
          <w:rStyle w:val="af0"/>
          <w:rFonts w:ascii="Times New Roman" w:hAnsi="Times New Roman"/>
          <w:i w:val="0"/>
          <w:iCs/>
          <w:sz w:val="24"/>
          <w:szCs w:val="24"/>
        </w:rPr>
        <w:t xml:space="preserve"> электронный</w:t>
      </w:r>
      <w:r w:rsidR="00535EA7" w:rsidRPr="00EE3F4F">
        <w:rPr>
          <w:rStyle w:val="af0"/>
          <w:rFonts w:ascii="Times New Roman" w:hAnsi="Times New Roman"/>
          <w:i w:val="0"/>
          <w:iCs/>
          <w:sz w:val="24"/>
          <w:szCs w:val="24"/>
        </w:rPr>
        <w:t xml:space="preserve"> // КонсультантПлюс</w:t>
      </w:r>
      <w:r w:rsidR="00EE3F4F">
        <w:rPr>
          <w:rStyle w:val="af0"/>
          <w:rFonts w:ascii="Times New Roman" w:hAnsi="Times New Roman"/>
          <w:i w:val="0"/>
          <w:iCs/>
          <w:sz w:val="24"/>
          <w:szCs w:val="24"/>
        </w:rPr>
        <w:t xml:space="preserve">. </w:t>
      </w:r>
      <w:r w:rsidR="00535EA7" w:rsidRPr="00EE3F4F">
        <w:rPr>
          <w:rStyle w:val="af0"/>
          <w:rFonts w:ascii="Times New Roman" w:hAnsi="Times New Roman"/>
          <w:i w:val="0"/>
          <w:iCs/>
          <w:sz w:val="24"/>
          <w:szCs w:val="24"/>
        </w:rPr>
        <w:t xml:space="preserve"> </w:t>
      </w:r>
      <w:r w:rsidR="00535EA7" w:rsidRPr="00EE3F4F">
        <w:rPr>
          <w:rStyle w:val="af0"/>
          <w:rFonts w:ascii="Times New Roman" w:hAnsi="Times New Roman"/>
          <w:i w:val="0"/>
          <w:iCs/>
          <w:sz w:val="24"/>
          <w:szCs w:val="24"/>
          <w:lang w:val="en-US"/>
        </w:rPr>
        <w:t xml:space="preserve">– URL: </w:t>
      </w:r>
      <w:hyperlink r:id="rId12" w:history="1">
        <w:r w:rsidR="00535EA7" w:rsidRPr="00EE3F4F">
          <w:rPr>
            <w:rStyle w:val="af0"/>
            <w:rFonts w:ascii="Times New Roman" w:hAnsi="Times New Roman"/>
            <w:i w:val="0"/>
            <w:iCs/>
            <w:sz w:val="24"/>
            <w:szCs w:val="24"/>
            <w:lang w:val="en-US"/>
          </w:rPr>
          <w:t>https://www.consultant.ru/document/cons_doc_LAW_12462/?ysclid=m8rmb2tl50548924444</w:t>
        </w:r>
      </w:hyperlink>
      <w:r w:rsidR="00535EA7" w:rsidRPr="00EE3F4F">
        <w:rPr>
          <w:rStyle w:val="af0"/>
          <w:rFonts w:ascii="Times New Roman" w:hAnsi="Times New Roman"/>
          <w:i w:val="0"/>
          <w:iCs/>
          <w:sz w:val="24"/>
          <w:szCs w:val="24"/>
          <w:lang w:val="en-US"/>
        </w:rPr>
        <w:t xml:space="preserve">  </w:t>
      </w:r>
    </w:p>
    <w:p w14:paraId="13A92BC3" w14:textId="77777777" w:rsidR="00535EA7" w:rsidRPr="00EE3F4F" w:rsidRDefault="00535EA7" w:rsidP="00EE3F4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Style w:val="af0"/>
          <w:rFonts w:ascii="Times New Roman" w:hAnsi="Times New Roman"/>
          <w:i w:val="0"/>
          <w:iCs/>
          <w:sz w:val="24"/>
          <w:szCs w:val="24"/>
        </w:rPr>
      </w:pPr>
      <w:r w:rsidRPr="00EE3F4F">
        <w:rPr>
          <w:rStyle w:val="af0"/>
          <w:rFonts w:ascii="Times New Roman" w:hAnsi="Times New Roman"/>
          <w:i w:val="0"/>
          <w:iCs/>
          <w:sz w:val="24"/>
          <w:szCs w:val="24"/>
        </w:rPr>
        <w:t>Постановление Правительства РФ от 18.11.2020 №1860 “Об утверждении Положения о классификации гостиниц” (ред. от 08.05.2024)</w:t>
      </w:r>
    </w:p>
    <w:p w14:paraId="5C00A28B" w14:textId="77777777" w:rsidR="00535EA7" w:rsidRPr="00EE3F4F" w:rsidRDefault="00535EA7" w:rsidP="00EE3F4F">
      <w:pPr>
        <w:numPr>
          <w:ilvl w:val="0"/>
          <w:numId w:val="9"/>
        </w:numPr>
        <w:spacing w:after="0"/>
        <w:ind w:left="0" w:firstLine="360"/>
        <w:jc w:val="both"/>
        <w:rPr>
          <w:rStyle w:val="af0"/>
          <w:rFonts w:ascii="Times New Roman" w:hAnsi="Times New Roman"/>
          <w:i w:val="0"/>
          <w:iCs/>
          <w:sz w:val="24"/>
          <w:szCs w:val="24"/>
        </w:rPr>
      </w:pPr>
      <w:r w:rsidRPr="00EE3F4F">
        <w:rPr>
          <w:rStyle w:val="af0"/>
          <w:rFonts w:ascii="Times New Roman" w:hAnsi="Times New Roman"/>
          <w:i w:val="0"/>
          <w:iCs/>
          <w:sz w:val="24"/>
          <w:szCs w:val="24"/>
        </w:rPr>
        <w:t xml:space="preserve">Постановление Правительства Российской Федерации от 18.11.2020 г. №1853 “Об утверждении Правил предоставления гостиничных услуг в Российской Федерации” (ред. от 27.12.2024) </w:t>
      </w:r>
    </w:p>
    <w:p w14:paraId="1F688C02" w14:textId="77777777" w:rsidR="00535EA7" w:rsidRPr="00EE3F4F" w:rsidRDefault="00535EA7" w:rsidP="00EE3F4F">
      <w:pPr>
        <w:numPr>
          <w:ilvl w:val="0"/>
          <w:numId w:val="9"/>
        </w:numPr>
        <w:spacing w:after="0"/>
        <w:ind w:left="0" w:firstLine="360"/>
        <w:jc w:val="both"/>
        <w:rPr>
          <w:rStyle w:val="af0"/>
          <w:rFonts w:ascii="Times New Roman" w:hAnsi="Times New Roman"/>
          <w:i w:val="0"/>
          <w:iCs/>
          <w:sz w:val="24"/>
          <w:szCs w:val="24"/>
        </w:rPr>
      </w:pPr>
      <w:r w:rsidRPr="00EE3F4F">
        <w:rPr>
          <w:rStyle w:val="af0"/>
          <w:rFonts w:ascii="Times New Roman" w:hAnsi="Times New Roman"/>
          <w:i w:val="0"/>
          <w:iCs/>
          <w:sz w:val="24"/>
          <w:szCs w:val="24"/>
        </w:rPr>
        <w:t xml:space="preserve">ГОСТ Р 50644–2009 “Требования по обеспечению безопасности туристов” </w:t>
      </w:r>
    </w:p>
    <w:p w14:paraId="08CFF695" w14:textId="77777777" w:rsidR="001D7DC0" w:rsidRPr="00EE3F4F" w:rsidRDefault="001D7DC0" w:rsidP="00EE3F4F">
      <w:pPr>
        <w:pStyle w:val="ae"/>
        <w:numPr>
          <w:ilvl w:val="0"/>
          <w:numId w:val="6"/>
        </w:numPr>
        <w:spacing w:line="276" w:lineRule="auto"/>
        <w:ind w:left="0" w:firstLine="360"/>
        <w:jc w:val="both"/>
        <w:rPr>
          <w:rStyle w:val="af0"/>
          <w:i w:val="0"/>
          <w:iCs/>
        </w:rPr>
      </w:pPr>
      <w:r w:rsidRPr="00EE3F4F">
        <w:rPr>
          <w:rStyle w:val="af0"/>
          <w:i w:val="0"/>
          <w:iCs/>
        </w:rPr>
        <w:t>Закон РФ от 07.02.1992 N 2300-1 (ред. от 11.06.2021) «О защите прав потребителей»;</w:t>
      </w:r>
    </w:p>
    <w:p w14:paraId="2D335B0B" w14:textId="77777777" w:rsidR="001D7DC0" w:rsidRPr="00EE3F4F" w:rsidRDefault="001D7DC0" w:rsidP="00EE3F4F">
      <w:pPr>
        <w:pStyle w:val="ae"/>
        <w:numPr>
          <w:ilvl w:val="0"/>
          <w:numId w:val="6"/>
        </w:numPr>
        <w:spacing w:line="276" w:lineRule="auto"/>
        <w:ind w:left="0" w:firstLine="360"/>
        <w:jc w:val="both"/>
        <w:rPr>
          <w:rStyle w:val="af0"/>
          <w:i w:val="0"/>
          <w:iCs/>
        </w:rPr>
      </w:pPr>
      <w:r w:rsidRPr="00EE3F4F">
        <w:rPr>
          <w:rStyle w:val="af0"/>
          <w:i w:val="0"/>
          <w:iCs/>
        </w:rPr>
        <w:t>Распоряжение Правительства РФ от 20.09.2019 N 2129-р (ред. от 23.11.2020) «Об утверждении Стратегии развития туризма в Российской Федерации на период до 2035 года».</w:t>
      </w:r>
    </w:p>
    <w:p w14:paraId="26386F38" w14:textId="3AD9AB43" w:rsidR="00EE3F4F" w:rsidRDefault="00EE3F4F">
      <w:pPr>
        <w:rPr>
          <w:rFonts w:ascii="Times New Roman" w:hAnsi="Times New Roman"/>
          <w:sz w:val="24"/>
          <w:szCs w:val="24"/>
        </w:rPr>
      </w:pPr>
      <w:r>
        <w:rPr>
          <w:rFonts w:ascii="Times New Roman" w:hAnsi="Times New Roman"/>
          <w:sz w:val="24"/>
          <w:szCs w:val="24"/>
        </w:rPr>
        <w:br w:type="page"/>
      </w:r>
    </w:p>
    <w:p w14:paraId="5E0F6FFD" w14:textId="71D7DD19" w:rsidR="001E221E" w:rsidRDefault="001E221E" w:rsidP="00820041">
      <w:pPr>
        <w:spacing w:line="360" w:lineRule="auto"/>
        <w:jc w:val="center"/>
        <w:rPr>
          <w:rFonts w:ascii="Times New Roman" w:hAnsi="Times New Roman"/>
          <w:b/>
          <w:bCs/>
          <w:sz w:val="24"/>
          <w:szCs w:val="24"/>
        </w:rPr>
      </w:pPr>
      <w:r w:rsidRPr="000C2F1F">
        <w:rPr>
          <w:rFonts w:ascii="Times New Roman" w:hAnsi="Times New Roman"/>
          <w:b/>
          <w:bCs/>
          <w:sz w:val="24"/>
          <w:szCs w:val="24"/>
        </w:rPr>
        <w:lastRenderedPageBreak/>
        <w:t xml:space="preserve">4. КОНТРОЛЬ И ОЦЕНКА РЕЗУЛЬТАТОВ ОСВОЕНИЯ </w:t>
      </w:r>
      <w:r w:rsidRPr="000C2F1F">
        <w:rPr>
          <w:rFonts w:ascii="Times New Roman" w:hAnsi="Times New Roman"/>
          <w:b/>
          <w:bCs/>
          <w:sz w:val="24"/>
          <w:szCs w:val="24"/>
        </w:rPr>
        <w:br/>
        <w:t>ПРОФЕССИОНАЛЬНОГО МОДУЛЯ</w:t>
      </w:r>
    </w:p>
    <w:p w14:paraId="014A01EB" w14:textId="64AAFE43" w:rsidR="00820041" w:rsidRDefault="00820041" w:rsidP="00820041">
      <w:pPr>
        <w:spacing w:line="360" w:lineRule="auto"/>
        <w:rPr>
          <w:rFonts w:ascii="Times New Roman" w:hAnsi="Times New Roman"/>
          <w:b/>
          <w:bCs/>
          <w:sz w:val="24"/>
          <w:szCs w:val="24"/>
        </w:rPr>
      </w:pPr>
    </w:p>
    <w:p w14:paraId="13A7333D" w14:textId="4AAA3E92" w:rsidR="00820041" w:rsidRPr="00820041" w:rsidRDefault="00820041" w:rsidP="00820041">
      <w:pPr>
        <w:rPr>
          <w:rFonts w:ascii="Times New Roman" w:hAnsi="Times New Roman" w:cstheme="minorBidi"/>
          <w:sz w:val="28"/>
          <w:szCs w:val="28"/>
        </w:rPr>
      </w:pPr>
      <w:r w:rsidRPr="00820041">
        <w:rPr>
          <w:rFonts w:ascii="Times New Roman" w:hAnsi="Times New Roman" w:cstheme="minorBidi"/>
          <w:b/>
          <w:bCs/>
          <w:sz w:val="24"/>
          <w:szCs w:val="24"/>
        </w:rPr>
        <w:t>4.1.</w:t>
      </w:r>
      <w:r>
        <w:rPr>
          <w:rFonts w:ascii="Times New Roman" w:hAnsi="Times New Roman" w:cstheme="minorBidi"/>
          <w:sz w:val="28"/>
          <w:szCs w:val="28"/>
        </w:rPr>
        <w:t xml:space="preserve"> </w:t>
      </w:r>
      <w:r w:rsidRPr="00820041">
        <w:rPr>
          <w:rFonts w:ascii="Times New Roman" w:hAnsi="Times New Roman" w:cstheme="minorBidi"/>
          <w:b/>
          <w:sz w:val="24"/>
          <w:szCs w:val="24"/>
        </w:rPr>
        <w:t>Условия промежуточной аттестации</w:t>
      </w:r>
      <w:r>
        <w:rPr>
          <w:rFonts w:ascii="Times New Roman" w:hAnsi="Times New Roman" w:cstheme="minorBidi"/>
          <w:b/>
          <w:sz w:val="24"/>
          <w:szCs w:val="24"/>
        </w:rPr>
        <w:t xml:space="preserve"> по МДК 01.01 К</w:t>
      </w:r>
      <w:r w:rsidRPr="00820041">
        <w:rPr>
          <w:rFonts w:ascii="Times New Roman" w:hAnsi="Times New Roman" w:cstheme="minorBidi"/>
          <w:b/>
          <w:sz w:val="24"/>
          <w:szCs w:val="24"/>
        </w:rPr>
        <w:t>оординация работы служб предприятий туризма и гостеприимства</w:t>
      </w:r>
    </w:p>
    <w:p w14:paraId="10657258" w14:textId="77777777" w:rsidR="00820041" w:rsidRPr="00820041" w:rsidRDefault="00820041" w:rsidP="00820041">
      <w:pPr>
        <w:jc w:val="both"/>
        <w:rPr>
          <w:rFonts w:ascii="Times New Roman" w:hAnsi="Times New Roman" w:cstheme="minorBidi"/>
          <w:sz w:val="24"/>
          <w:szCs w:val="24"/>
        </w:rPr>
      </w:pPr>
      <w:r w:rsidRPr="00820041">
        <w:rPr>
          <w:rFonts w:ascii="Times New Roman" w:hAnsi="Times New Roman" w:cstheme="minorBidi"/>
          <w:sz w:val="24"/>
          <w:szCs w:val="24"/>
        </w:rPr>
        <w:t>Промежуточная</w:t>
      </w:r>
      <w:r w:rsidRPr="00820041">
        <w:rPr>
          <w:rFonts w:ascii="Times New Roman" w:hAnsi="Times New Roman" w:cstheme="minorBidi"/>
          <w:b/>
          <w:sz w:val="24"/>
          <w:szCs w:val="24"/>
        </w:rPr>
        <w:t xml:space="preserve"> </w:t>
      </w:r>
      <w:r w:rsidRPr="00820041">
        <w:rPr>
          <w:rFonts w:ascii="Times New Roman" w:hAnsi="Times New Roman" w:cstheme="minorBidi"/>
          <w:sz w:val="24"/>
          <w:szCs w:val="24"/>
        </w:rPr>
        <w:t xml:space="preserve">аттестация проводится в форме дифференцированного зачета по завершению освоения учебного материала МДК 01.01 при положительных результатах текущего контроля. </w:t>
      </w:r>
    </w:p>
    <w:p w14:paraId="1EE062E0" w14:textId="77777777" w:rsidR="00820041" w:rsidRPr="00820041" w:rsidRDefault="00820041" w:rsidP="00820041">
      <w:pPr>
        <w:rPr>
          <w:rFonts w:ascii="Times New Roman" w:eastAsiaTheme="minorEastAsia" w:hAnsi="Times New Roman" w:cstheme="minorBidi"/>
          <w:sz w:val="24"/>
          <w:szCs w:val="24"/>
        </w:rPr>
      </w:pPr>
      <w:r w:rsidRPr="00820041">
        <w:rPr>
          <w:rFonts w:ascii="Times New Roman" w:eastAsiaTheme="minorEastAsia" w:hAnsi="Times New Roman" w:cstheme="minorBidi"/>
          <w:sz w:val="24"/>
          <w:szCs w:val="24"/>
        </w:rPr>
        <w:t xml:space="preserve">Время аттестации: </w:t>
      </w:r>
    </w:p>
    <w:p w14:paraId="213DFB1A" w14:textId="77777777" w:rsidR="00820041" w:rsidRPr="00820041" w:rsidRDefault="00820041" w:rsidP="00820041">
      <w:pPr>
        <w:rPr>
          <w:rFonts w:ascii="Times New Roman" w:eastAsiaTheme="minorEastAsia" w:hAnsi="Times New Roman" w:cstheme="minorBidi"/>
          <w:sz w:val="24"/>
          <w:szCs w:val="24"/>
        </w:rPr>
      </w:pPr>
      <w:r w:rsidRPr="00820041">
        <w:rPr>
          <w:rFonts w:ascii="Times New Roman" w:eastAsiaTheme="minorEastAsia" w:hAnsi="Times New Roman" w:cstheme="minorBidi"/>
          <w:sz w:val="24"/>
          <w:szCs w:val="24"/>
        </w:rPr>
        <w:t>выполнение 20 мин.;</w:t>
      </w:r>
      <w:r w:rsidRPr="00820041">
        <w:rPr>
          <w:rFonts w:ascii="Times New Roman" w:eastAsiaTheme="minorEastAsia" w:hAnsi="Times New Roman" w:cstheme="minorBidi"/>
          <w:sz w:val="24"/>
          <w:szCs w:val="24"/>
        </w:rPr>
        <w:br/>
        <w:t>оформление и сдача 10 мин.;</w:t>
      </w:r>
      <w:r w:rsidRPr="00820041">
        <w:rPr>
          <w:rFonts w:ascii="Times New Roman" w:eastAsiaTheme="minorEastAsia" w:hAnsi="Times New Roman" w:cstheme="minorBidi"/>
          <w:sz w:val="24"/>
          <w:szCs w:val="24"/>
        </w:rPr>
        <w:br/>
        <w:t>всего 30 мин.</w:t>
      </w:r>
    </w:p>
    <w:p w14:paraId="61D6D21C" w14:textId="77777777" w:rsidR="00820041" w:rsidRPr="00820041" w:rsidRDefault="00820041" w:rsidP="00820041">
      <w:pPr>
        <w:jc w:val="both"/>
        <w:rPr>
          <w:rFonts w:ascii="Times New Roman" w:eastAsiaTheme="minorEastAsia" w:hAnsi="Times New Roman" w:cstheme="minorBidi"/>
          <w:i/>
          <w:sz w:val="24"/>
          <w:szCs w:val="24"/>
        </w:rPr>
      </w:pPr>
      <w:r w:rsidRPr="00820041">
        <w:rPr>
          <w:rFonts w:ascii="Times New Roman" w:eastAsiaTheme="minorEastAsia" w:hAnsi="Times New Roman" w:cstheme="minorBidi"/>
          <w:sz w:val="24"/>
          <w:szCs w:val="24"/>
        </w:rPr>
        <w:t xml:space="preserve">В задание </w:t>
      </w:r>
      <w:r w:rsidRPr="00820041">
        <w:rPr>
          <w:rFonts w:ascii="Times New Roman" w:hAnsi="Times New Roman" w:cstheme="minorBidi"/>
          <w:sz w:val="24"/>
          <w:szCs w:val="24"/>
        </w:rPr>
        <w:t>дифференцированного зачета в</w:t>
      </w:r>
      <w:r w:rsidRPr="00820041">
        <w:rPr>
          <w:rFonts w:ascii="Times New Roman" w:eastAsiaTheme="minorEastAsia" w:hAnsi="Times New Roman" w:cstheme="minorBidi"/>
          <w:sz w:val="24"/>
          <w:szCs w:val="24"/>
        </w:rPr>
        <w:t xml:space="preserve">ключены 18 теоретических вопросов. Дифференцированный зачет проводится в устной форме. Студенту предлагается ответить на 1 вопрос. </w:t>
      </w:r>
      <w:r w:rsidRPr="00820041">
        <w:rPr>
          <w:rFonts w:ascii="Times New Roman" w:eastAsiaTheme="minorEastAsia" w:hAnsi="Times New Roman" w:cstheme="minorBidi"/>
          <w:i/>
          <w:sz w:val="24"/>
          <w:szCs w:val="24"/>
        </w:rPr>
        <w:t>П</w:t>
      </w:r>
      <w:r w:rsidRPr="00820041">
        <w:rPr>
          <w:rFonts w:ascii="Times New Roman" w:eastAsia="Calibri" w:hAnsi="Times New Roman"/>
          <w:iCs/>
          <w:color w:val="000000"/>
          <w:sz w:val="24"/>
          <w:szCs w:val="24"/>
          <w:lang w:bidi="ru-RU"/>
        </w:rPr>
        <w:t>о итогам выставляется дифференцированная оценка с учетом шкалы оценивания.</w:t>
      </w:r>
    </w:p>
    <w:p w14:paraId="094768D2" w14:textId="6E2B2146" w:rsidR="00820041" w:rsidRPr="00820041" w:rsidRDefault="00820041" w:rsidP="00820041">
      <w:pPr>
        <w:jc w:val="both"/>
        <w:rPr>
          <w:rFonts w:ascii="Times New Roman" w:eastAsiaTheme="minorEastAsia" w:hAnsi="Times New Roman"/>
          <w:b/>
          <w:sz w:val="24"/>
          <w:szCs w:val="24"/>
        </w:rPr>
      </w:pPr>
      <w:r>
        <w:rPr>
          <w:rFonts w:ascii="Times New Roman" w:eastAsiaTheme="minorEastAsia" w:hAnsi="Times New Roman"/>
          <w:b/>
          <w:sz w:val="24"/>
          <w:szCs w:val="24"/>
        </w:rPr>
        <w:t xml:space="preserve">4.1.1. </w:t>
      </w:r>
      <w:r w:rsidRPr="00820041">
        <w:rPr>
          <w:rFonts w:ascii="Times New Roman" w:eastAsiaTheme="minorEastAsia" w:hAnsi="Times New Roman"/>
          <w:b/>
          <w:sz w:val="24"/>
          <w:szCs w:val="24"/>
        </w:rPr>
        <w:t xml:space="preserve">Перечень объектов оценивания </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2520"/>
        <w:gridCol w:w="2544"/>
      </w:tblGrid>
      <w:tr w:rsidR="00820041" w:rsidRPr="00820041" w14:paraId="0CDE634D" w14:textId="77777777" w:rsidTr="00AA7FCF">
        <w:tc>
          <w:tcPr>
            <w:tcW w:w="4361" w:type="dxa"/>
            <w:tcBorders>
              <w:top w:val="single" w:sz="4" w:space="0" w:color="auto"/>
              <w:left w:val="single" w:sz="4" w:space="0" w:color="auto"/>
              <w:bottom w:val="single" w:sz="4" w:space="0" w:color="auto"/>
              <w:right w:val="single" w:sz="4" w:space="0" w:color="auto"/>
            </w:tcBorders>
            <w:hideMark/>
          </w:tcPr>
          <w:p w14:paraId="138D024E"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239E1ECA"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Тип задания;</w:t>
            </w:r>
          </w:p>
          <w:p w14:paraId="040FE48F"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 вопроса</w:t>
            </w:r>
          </w:p>
        </w:tc>
        <w:tc>
          <w:tcPr>
            <w:tcW w:w="2503" w:type="dxa"/>
            <w:tcBorders>
              <w:top w:val="single" w:sz="4" w:space="0" w:color="auto"/>
              <w:left w:val="single" w:sz="4" w:space="0" w:color="auto"/>
              <w:bottom w:val="single" w:sz="4" w:space="0" w:color="auto"/>
              <w:right w:val="single" w:sz="4" w:space="0" w:color="auto"/>
            </w:tcBorders>
            <w:hideMark/>
          </w:tcPr>
          <w:p w14:paraId="70BFE5C3"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Форма аттестации</w:t>
            </w:r>
          </w:p>
        </w:tc>
      </w:tr>
      <w:tr w:rsidR="00820041" w:rsidRPr="00820041" w14:paraId="283FC063" w14:textId="77777777" w:rsidTr="00AA7FCF">
        <w:tc>
          <w:tcPr>
            <w:tcW w:w="4361" w:type="dxa"/>
            <w:tcBorders>
              <w:top w:val="single" w:sz="4" w:space="0" w:color="auto"/>
              <w:left w:val="single" w:sz="4" w:space="0" w:color="auto"/>
              <w:bottom w:val="single" w:sz="4" w:space="0" w:color="auto"/>
              <w:right w:val="single" w:sz="4" w:space="0" w:color="auto"/>
            </w:tcBorders>
          </w:tcPr>
          <w:p w14:paraId="4A944562" w14:textId="77777777" w:rsidR="00820041" w:rsidRPr="00820041" w:rsidRDefault="00820041" w:rsidP="00820041">
            <w:pPr>
              <w:spacing w:after="0" w:line="240" w:lineRule="auto"/>
              <w:rPr>
                <w:rFonts w:ascii="Times New Roman" w:eastAsiaTheme="minorEastAsia" w:hAnsi="Times New Roman" w:cstheme="minorBidi"/>
                <w:sz w:val="24"/>
              </w:rPr>
            </w:pPr>
          </w:p>
          <w:p w14:paraId="35369439" w14:textId="77777777" w:rsidR="00820041" w:rsidRPr="00820041" w:rsidRDefault="00820041" w:rsidP="00820041">
            <w:pPr>
              <w:spacing w:after="0" w:line="240" w:lineRule="auto"/>
              <w:rPr>
                <w:rFonts w:ascii="Times New Roman" w:eastAsiaTheme="minorEastAsia" w:hAnsi="Times New Roman" w:cstheme="minorBidi"/>
                <w:b/>
                <w:sz w:val="24"/>
              </w:rPr>
            </w:pPr>
            <w:r w:rsidRPr="00820041">
              <w:rPr>
                <w:rFonts w:ascii="Times New Roman" w:eastAsiaTheme="minorEastAsia" w:hAnsi="Times New Roman" w:cstheme="minorBidi"/>
                <w:b/>
                <w:sz w:val="24"/>
              </w:rPr>
              <w:t>уметь:</w:t>
            </w:r>
          </w:p>
          <w:p w14:paraId="09E11D76"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технологией делопроизводства (ведение документации, хранение и извлечение информации);</w:t>
            </w:r>
          </w:p>
          <w:p w14:paraId="1C33E7AD"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взаимодействовать с туроператорами, экскурсионными бюро, кассами продажи билетов;</w:t>
            </w:r>
          </w:p>
          <w:p w14:paraId="0E4B86FB"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техникой переговоров, устного общения, включая телефонные переговоры;</w:t>
            </w:r>
          </w:p>
          <w:p w14:paraId="02860854" w14:textId="77777777" w:rsidR="00820041" w:rsidRPr="00820041" w:rsidRDefault="00820041" w:rsidP="00820041">
            <w:pPr>
              <w:spacing w:after="0" w:line="240" w:lineRule="auto"/>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культурой межличностного общения.</w:t>
            </w:r>
          </w:p>
          <w:p w14:paraId="6AFA3A62" w14:textId="77777777" w:rsidR="00820041" w:rsidRPr="00820041" w:rsidRDefault="00820041" w:rsidP="00820041">
            <w:pPr>
              <w:spacing w:after="0" w:line="240" w:lineRule="auto"/>
              <w:rPr>
                <w:rFonts w:ascii="Times New Roman" w:eastAsiaTheme="minorEastAsia" w:hAnsi="Times New Roman" w:cstheme="minorBidi"/>
                <w:b/>
                <w:sz w:val="24"/>
              </w:rPr>
            </w:pPr>
            <w:r w:rsidRPr="00820041">
              <w:rPr>
                <w:rFonts w:ascii="Times New Roman" w:eastAsiaTheme="minorEastAsia" w:hAnsi="Times New Roman" w:cstheme="minorBidi"/>
                <w:b/>
                <w:sz w:val="24"/>
              </w:rPr>
              <w:t>Знать:</w:t>
            </w:r>
          </w:p>
          <w:p w14:paraId="1C9EA077"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законодательство Российской Федерации в сфере туризма и гостеприимства;</w:t>
            </w:r>
          </w:p>
          <w:p w14:paraId="0C7EBE24"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lastRenderedPageBreak/>
              <w:t>основы трудового законодательства Российской Федерации;</w:t>
            </w:r>
          </w:p>
          <w:p w14:paraId="75511470"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основы организации, планирования и контроля деятельности сотрудников;</w:t>
            </w:r>
          </w:p>
          <w:p w14:paraId="4289F0B8"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теория межличностного и делового общения, переговоров, конфликтологии;</w:t>
            </w:r>
          </w:p>
          <w:p w14:paraId="40E48934"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оказывать первую помощь;</w:t>
            </w:r>
          </w:p>
          <w:p w14:paraId="1A7058E0"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цены на туристские продукты и отдельные туристские и дополнительные услуги;</w:t>
            </w:r>
          </w:p>
          <w:p w14:paraId="630E39B4"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ассортимент и характеристики предлагаемых туристских услуг;</w:t>
            </w:r>
          </w:p>
          <w:p w14:paraId="33C88E4D"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программное обеспечение деятельности туристских организаций;</w:t>
            </w:r>
          </w:p>
          <w:p w14:paraId="3007E6A2" w14:textId="77777777" w:rsidR="00820041" w:rsidRPr="00820041" w:rsidRDefault="00820041" w:rsidP="00820041">
            <w:pPr>
              <w:numPr>
                <w:ilvl w:val="0"/>
                <w:numId w:val="4"/>
              </w:numPr>
              <w:spacing w:after="0" w:line="240" w:lineRule="auto"/>
              <w:ind w:left="0" w:firstLine="0"/>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этику делового общения;</w:t>
            </w:r>
          </w:p>
          <w:p w14:paraId="3A279358" w14:textId="77777777" w:rsidR="00820041" w:rsidRPr="00820041" w:rsidRDefault="00820041" w:rsidP="00820041">
            <w:pPr>
              <w:spacing w:after="0" w:line="240" w:lineRule="auto"/>
              <w:rPr>
                <w:rFonts w:ascii="Times New Roman" w:eastAsia="Calibri" w:hAnsi="Times New Roman"/>
                <w:b/>
                <w:sz w:val="24"/>
              </w:rPr>
            </w:pPr>
            <w:r w:rsidRPr="00820041">
              <w:rPr>
                <w:rFonts w:ascii="Times New Roman" w:eastAsiaTheme="minorEastAsia" w:hAnsi="Times New Roman" w:cstheme="minorBidi"/>
                <w:bCs/>
                <w:sz w:val="24"/>
                <w:szCs w:val="24"/>
                <w:lang w:eastAsia="en-US"/>
              </w:rPr>
              <w:t>основы делопроизводства.</w:t>
            </w:r>
          </w:p>
        </w:tc>
        <w:tc>
          <w:tcPr>
            <w:tcW w:w="2540" w:type="dxa"/>
            <w:tcBorders>
              <w:top w:val="single" w:sz="4" w:space="0" w:color="auto"/>
              <w:left w:val="single" w:sz="4" w:space="0" w:color="auto"/>
              <w:bottom w:val="single" w:sz="4" w:space="0" w:color="auto"/>
              <w:right w:val="single" w:sz="4" w:space="0" w:color="auto"/>
            </w:tcBorders>
          </w:tcPr>
          <w:p w14:paraId="1B4C5D2E" w14:textId="77777777" w:rsidR="00820041" w:rsidRPr="00820041" w:rsidRDefault="00820041" w:rsidP="00820041">
            <w:pPr>
              <w:spacing w:after="0" w:line="240" w:lineRule="auto"/>
              <w:rPr>
                <w:rFonts w:ascii="Times New Roman" w:eastAsiaTheme="minorEastAsia" w:hAnsi="Times New Roman" w:cstheme="minorBidi"/>
                <w:sz w:val="24"/>
              </w:rPr>
            </w:pPr>
          </w:p>
          <w:p w14:paraId="5B9F68C1" w14:textId="77777777" w:rsidR="00820041" w:rsidRPr="00820041" w:rsidRDefault="00820041" w:rsidP="00820041">
            <w:pPr>
              <w:spacing w:after="0" w:line="240" w:lineRule="auto"/>
              <w:rPr>
                <w:rFonts w:ascii="Times New Roman" w:eastAsiaTheme="minorEastAsia" w:hAnsi="Times New Roman" w:cstheme="minorBidi"/>
                <w:sz w:val="24"/>
              </w:rPr>
            </w:pPr>
          </w:p>
          <w:p w14:paraId="0D82930D"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1-18</w:t>
            </w:r>
          </w:p>
          <w:p w14:paraId="65501284" w14:textId="77777777" w:rsidR="00820041" w:rsidRPr="00820041" w:rsidRDefault="00820041" w:rsidP="00820041">
            <w:pPr>
              <w:spacing w:after="0" w:line="240" w:lineRule="auto"/>
              <w:rPr>
                <w:rFonts w:ascii="Times New Roman" w:eastAsiaTheme="minorEastAsia" w:hAnsi="Times New Roman" w:cstheme="minorBidi"/>
                <w:sz w:val="24"/>
              </w:rPr>
            </w:pPr>
          </w:p>
          <w:p w14:paraId="4BE34604" w14:textId="77777777" w:rsidR="00820041" w:rsidRPr="00820041" w:rsidRDefault="00820041" w:rsidP="00820041">
            <w:pPr>
              <w:spacing w:after="0" w:line="240" w:lineRule="auto"/>
              <w:rPr>
                <w:rFonts w:ascii="Times New Roman" w:eastAsiaTheme="minorEastAsia" w:hAnsi="Times New Roman" w:cstheme="minorBidi"/>
                <w:sz w:val="24"/>
              </w:rPr>
            </w:pPr>
          </w:p>
          <w:p w14:paraId="6901EF27" w14:textId="77777777" w:rsidR="00820041" w:rsidRPr="00820041" w:rsidRDefault="00820041" w:rsidP="00820041">
            <w:pPr>
              <w:spacing w:after="0" w:line="240" w:lineRule="auto"/>
              <w:rPr>
                <w:rFonts w:ascii="Times New Roman" w:eastAsiaTheme="minorEastAsia" w:hAnsi="Times New Roman" w:cstheme="minorBidi"/>
                <w:sz w:val="24"/>
              </w:rPr>
            </w:pPr>
          </w:p>
          <w:p w14:paraId="0A4093FF" w14:textId="77777777" w:rsidR="00820041" w:rsidRPr="00820041" w:rsidRDefault="00820041" w:rsidP="00820041">
            <w:pPr>
              <w:spacing w:after="0" w:line="240" w:lineRule="auto"/>
              <w:rPr>
                <w:rFonts w:ascii="Times New Roman" w:eastAsiaTheme="minorEastAsia" w:hAnsi="Times New Roman" w:cstheme="minorBidi"/>
                <w:sz w:val="24"/>
              </w:rPr>
            </w:pPr>
          </w:p>
          <w:p w14:paraId="6A7A5588" w14:textId="77777777" w:rsidR="00820041" w:rsidRPr="00820041" w:rsidRDefault="00820041" w:rsidP="00820041">
            <w:pPr>
              <w:spacing w:after="0" w:line="240" w:lineRule="auto"/>
              <w:rPr>
                <w:rFonts w:ascii="Times New Roman" w:eastAsiaTheme="minorEastAsia" w:hAnsi="Times New Roman" w:cstheme="minorBidi"/>
                <w:sz w:val="24"/>
              </w:rPr>
            </w:pPr>
          </w:p>
          <w:p w14:paraId="72302F93" w14:textId="77777777" w:rsidR="00820041" w:rsidRPr="00820041" w:rsidRDefault="00820041" w:rsidP="00820041">
            <w:pPr>
              <w:spacing w:after="0" w:line="240" w:lineRule="auto"/>
              <w:rPr>
                <w:rFonts w:ascii="Times New Roman" w:eastAsiaTheme="minorEastAsia" w:hAnsi="Times New Roman" w:cstheme="minorBidi"/>
                <w:sz w:val="24"/>
              </w:rPr>
            </w:pPr>
          </w:p>
          <w:p w14:paraId="3D9E0D31" w14:textId="77777777" w:rsidR="00820041" w:rsidRPr="00820041" w:rsidRDefault="00820041" w:rsidP="00820041">
            <w:pPr>
              <w:spacing w:after="0" w:line="240" w:lineRule="auto"/>
              <w:rPr>
                <w:rFonts w:ascii="Times New Roman" w:eastAsiaTheme="minorEastAsia" w:hAnsi="Times New Roman" w:cstheme="minorBidi"/>
                <w:sz w:val="24"/>
              </w:rPr>
            </w:pPr>
          </w:p>
          <w:p w14:paraId="736CF520" w14:textId="77777777" w:rsidR="00820041" w:rsidRPr="00820041" w:rsidRDefault="00820041" w:rsidP="00820041">
            <w:pPr>
              <w:spacing w:after="0" w:line="240" w:lineRule="auto"/>
              <w:rPr>
                <w:rFonts w:ascii="Times New Roman" w:eastAsiaTheme="minorEastAsia" w:hAnsi="Times New Roman" w:cstheme="minorBidi"/>
                <w:sz w:val="24"/>
              </w:rPr>
            </w:pPr>
          </w:p>
          <w:p w14:paraId="3604D525" w14:textId="77777777" w:rsidR="00820041" w:rsidRPr="00820041" w:rsidRDefault="00820041" w:rsidP="00820041">
            <w:pPr>
              <w:spacing w:after="0" w:line="240" w:lineRule="auto"/>
              <w:rPr>
                <w:rFonts w:ascii="Times New Roman" w:eastAsiaTheme="minorEastAsia" w:hAnsi="Times New Roman" w:cstheme="minorBidi"/>
                <w:sz w:val="24"/>
              </w:rPr>
            </w:pPr>
          </w:p>
          <w:p w14:paraId="7271C47B" w14:textId="77777777" w:rsidR="00820041" w:rsidRPr="00820041" w:rsidRDefault="00820041" w:rsidP="00820041">
            <w:pPr>
              <w:spacing w:after="0" w:line="240" w:lineRule="auto"/>
              <w:rPr>
                <w:rFonts w:ascii="Times New Roman" w:eastAsiaTheme="minorEastAsia" w:hAnsi="Times New Roman" w:cstheme="minorBidi"/>
                <w:sz w:val="24"/>
              </w:rPr>
            </w:pPr>
          </w:p>
          <w:p w14:paraId="118B8CEF" w14:textId="77777777" w:rsidR="00820041" w:rsidRPr="00820041" w:rsidRDefault="00820041" w:rsidP="00820041">
            <w:pPr>
              <w:spacing w:after="0" w:line="240" w:lineRule="auto"/>
              <w:rPr>
                <w:rFonts w:ascii="Times New Roman" w:eastAsiaTheme="minorEastAsia" w:hAnsi="Times New Roman" w:cstheme="minorBidi"/>
                <w:sz w:val="24"/>
              </w:rPr>
            </w:pPr>
          </w:p>
          <w:p w14:paraId="31AA762E" w14:textId="77777777" w:rsidR="00820041" w:rsidRPr="00820041" w:rsidRDefault="00820041" w:rsidP="00820041">
            <w:pPr>
              <w:spacing w:after="0" w:line="240" w:lineRule="auto"/>
              <w:rPr>
                <w:rFonts w:ascii="Times New Roman" w:eastAsiaTheme="minorEastAsia" w:hAnsi="Times New Roman" w:cstheme="minorBidi"/>
                <w:sz w:val="24"/>
              </w:rPr>
            </w:pPr>
          </w:p>
          <w:p w14:paraId="738495E1"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1-18</w:t>
            </w:r>
          </w:p>
        </w:tc>
        <w:tc>
          <w:tcPr>
            <w:tcW w:w="2503" w:type="dxa"/>
            <w:tcBorders>
              <w:left w:val="single" w:sz="4" w:space="0" w:color="auto"/>
              <w:right w:val="single" w:sz="4" w:space="0" w:color="auto"/>
            </w:tcBorders>
            <w:vAlign w:val="center"/>
            <w:hideMark/>
          </w:tcPr>
          <w:p w14:paraId="4076CA68"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Дифференцированный зачет</w:t>
            </w:r>
          </w:p>
        </w:tc>
      </w:tr>
    </w:tbl>
    <w:p w14:paraId="30C4702E" w14:textId="77777777" w:rsidR="00820041" w:rsidRPr="00820041" w:rsidRDefault="00820041" w:rsidP="00820041">
      <w:pPr>
        <w:shd w:val="clear" w:color="auto" w:fill="FFFFFF"/>
        <w:spacing w:after="0"/>
        <w:rPr>
          <w:rFonts w:ascii="Times New Roman" w:eastAsiaTheme="minorEastAsia" w:hAnsi="Times New Roman"/>
          <w:b/>
          <w:sz w:val="24"/>
          <w:szCs w:val="24"/>
        </w:rPr>
      </w:pPr>
    </w:p>
    <w:p w14:paraId="736499F4" w14:textId="3580322E" w:rsidR="00820041" w:rsidRDefault="00820041" w:rsidP="00820041">
      <w:pPr>
        <w:rPr>
          <w:rFonts w:ascii="Times New Roman" w:eastAsiaTheme="minorEastAsia" w:hAnsi="Times New Roman" w:cstheme="minorBidi"/>
          <w:b/>
          <w:bCs/>
        </w:rPr>
      </w:pPr>
      <w:r>
        <w:rPr>
          <w:rFonts w:ascii="Times New Roman" w:eastAsiaTheme="minorEastAsia" w:hAnsi="Times New Roman" w:cstheme="minorBidi"/>
          <w:b/>
          <w:bCs/>
        </w:rPr>
        <w:t xml:space="preserve">4.1.2. Контрольные задания </w:t>
      </w:r>
    </w:p>
    <w:p w14:paraId="7B1062DC" w14:textId="22E35812" w:rsidR="00820041" w:rsidRPr="00820041" w:rsidRDefault="00820041" w:rsidP="00820041">
      <w:pPr>
        <w:rPr>
          <w:rFonts w:ascii="Times New Roman" w:eastAsiaTheme="minorEastAsia" w:hAnsi="Times New Roman"/>
          <w:sz w:val="24"/>
          <w:szCs w:val="24"/>
        </w:rPr>
      </w:pPr>
      <w:r w:rsidRPr="00820041">
        <w:rPr>
          <w:rFonts w:ascii="Times New Roman" w:eastAsiaTheme="minorEastAsia" w:hAnsi="Times New Roman" w:cstheme="minorBidi"/>
        </w:rPr>
        <w:t xml:space="preserve">Вопросы к дифференцированному зачету по </w:t>
      </w:r>
      <w:r w:rsidRPr="00820041">
        <w:rPr>
          <w:rFonts w:ascii="Times New Roman" w:eastAsiaTheme="minorEastAsia" w:hAnsi="Times New Roman" w:cstheme="minorBidi"/>
        </w:rPr>
        <w:t>МДК 01.01 Координация работы служб предприятий туризма и гостеприимства</w:t>
      </w:r>
    </w:p>
    <w:p w14:paraId="3EAD7D12"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bCs/>
          <w:sz w:val="24"/>
          <w:szCs w:val="24"/>
        </w:rPr>
        <w:t>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 Роль служб предприятий туризма и гостеприимства в цикле обслуживания гостей. Службы предприятий туризма и гостеприимства: цели, основные функции, состав персонала. Показатели оценки деятельности предприятий туризма и гостеприимства</w:t>
      </w:r>
    </w:p>
    <w:p w14:paraId="20A3EBCA"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Сотрудники служб предприятий туризма и гостеприимства: подбор, требования, профессиональные компетенции, качества, необходимые успешному продавцу.</w:t>
      </w:r>
    </w:p>
    <w:p w14:paraId="4B996C77"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Понятия: персонал, управление персоналом. </w:t>
      </w:r>
    </w:p>
    <w:p w14:paraId="57E2E107"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Цели, функции и принципы управления персоналом. </w:t>
      </w:r>
    </w:p>
    <w:p w14:paraId="35DFB48B"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Категории персонала служб предприятий туризма и гостеприимства. </w:t>
      </w:r>
    </w:p>
    <w:p w14:paraId="621DFAA8"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Основные требования к персоналу. Корпоративная культура: понятие, сущность, цель, задачи, функции</w:t>
      </w:r>
    </w:p>
    <w:p w14:paraId="3325E7C8"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Планирование: понятие, значение, классификация, формы, основные стадии.</w:t>
      </w:r>
    </w:p>
    <w:p w14:paraId="5039BAF2"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 Роль планирования в структурных подразделениях предприятий туризма и гостеприимства. </w:t>
      </w:r>
    </w:p>
    <w:p w14:paraId="51C5C734"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Виды планов. Методика определения потребности служб в материальных ресурсах и персонале</w:t>
      </w:r>
    </w:p>
    <w:p w14:paraId="2B78084F"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Организация и координация деятельности персонала структурного подразделения. Функция организации: понятие, сущность. Распределение задач на предприятии.</w:t>
      </w:r>
    </w:p>
    <w:p w14:paraId="36E38030"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Организационные структуры управления: понятие, требования, предъявляемые к ним, принципы построения. </w:t>
      </w:r>
    </w:p>
    <w:p w14:paraId="50B981D6"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Структурные подразделения, звенья и ступени управления. Взаимосвязи служб. Виды и функции уровней управления. </w:t>
      </w:r>
    </w:p>
    <w:p w14:paraId="77B6C4C2"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lastRenderedPageBreak/>
        <w:t xml:space="preserve">Централизация и децентрализация управления. </w:t>
      </w:r>
    </w:p>
    <w:p w14:paraId="39A73466"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Структура служб предприятий туризма и гостеприимства и их взаимосвязь</w:t>
      </w:r>
    </w:p>
    <w:p w14:paraId="5E91F283"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Виды организационных структур управления (линейная, функциональная, линейноштабная, девизиональная), их характеристика, преимущества и недостатки.</w:t>
      </w:r>
    </w:p>
    <w:p w14:paraId="2011740B"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Типовая организационная структура предприятий туризма и гостеприимства</w:t>
      </w:r>
    </w:p>
    <w:p w14:paraId="589D856A"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Мотивация труда. Понятие и назначение мотивации. Критерии мотивации (потребности, мотивы, стимулы, вознаграждение) труда.</w:t>
      </w:r>
    </w:p>
    <w:p w14:paraId="2E140EEC"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Лояльность персонала: понятие, виды, формирование. Факторы, влияющие на лояльность персонала. Оценка и пути повышения лояльности персонала. Психология коллектива</w:t>
      </w:r>
    </w:p>
    <w:p w14:paraId="528D3E4A" w14:textId="77777777" w:rsidR="00820041" w:rsidRPr="00820041" w:rsidRDefault="00820041" w:rsidP="00820041">
      <w:pPr>
        <w:suppressAutoHyphens/>
        <w:spacing w:after="0" w:line="240" w:lineRule="auto"/>
        <w:contextualSpacing/>
        <w:jc w:val="both"/>
        <w:rPr>
          <w:rFonts w:ascii="Times New Roman" w:hAnsi="Times New Roman"/>
          <w:sz w:val="24"/>
          <w:szCs w:val="24"/>
        </w:rPr>
      </w:pPr>
    </w:p>
    <w:p w14:paraId="0F9B6C76" w14:textId="77777777" w:rsidR="00820041" w:rsidRPr="00820041" w:rsidRDefault="00820041" w:rsidP="00820041">
      <w:pPr>
        <w:suppressAutoHyphens/>
        <w:spacing w:after="0" w:line="240" w:lineRule="auto"/>
        <w:ind w:left="360"/>
        <w:contextualSpacing/>
        <w:jc w:val="both"/>
        <w:rPr>
          <w:rFonts w:ascii="Times New Roman" w:hAnsi="Times New Roman"/>
          <w:color w:val="000000" w:themeColor="text1"/>
          <w:sz w:val="24"/>
          <w:szCs w:val="24"/>
        </w:rPr>
      </w:pPr>
    </w:p>
    <w:p w14:paraId="589C9A98" w14:textId="50868AED" w:rsidR="00820041" w:rsidRPr="00820041" w:rsidRDefault="00820041" w:rsidP="00820041">
      <w:pPr>
        <w:keepNext/>
        <w:suppressLineNumbers/>
        <w:suppressAutoHyphens/>
        <w:contextualSpacing/>
        <w:rPr>
          <w:rFonts w:ascii="Times New Roman" w:hAnsi="Times New Roman"/>
          <w:b/>
          <w:sz w:val="24"/>
          <w:szCs w:val="24"/>
        </w:rPr>
      </w:pPr>
      <w:r>
        <w:rPr>
          <w:rFonts w:ascii="Times New Roman" w:hAnsi="Times New Roman"/>
          <w:b/>
          <w:sz w:val="24"/>
          <w:szCs w:val="24"/>
        </w:rPr>
        <w:t xml:space="preserve">4.1.3. </w:t>
      </w:r>
      <w:r w:rsidRPr="00820041">
        <w:rPr>
          <w:rFonts w:ascii="Times New Roman" w:hAnsi="Times New Roman"/>
          <w:b/>
          <w:sz w:val="24"/>
          <w:szCs w:val="24"/>
        </w:rPr>
        <w:t xml:space="preserve">Описание показателей и критериев оценивания, описание шкал оценивания </w:t>
      </w:r>
    </w:p>
    <w:p w14:paraId="0AE3AE1C" w14:textId="77777777" w:rsidR="00820041" w:rsidRPr="00820041" w:rsidRDefault="00820041" w:rsidP="00820041">
      <w:pPr>
        <w:keepNext/>
        <w:suppressLineNumbers/>
        <w:suppressAutoHyphens/>
        <w:ind w:left="142"/>
        <w:contextualSpacing/>
        <w:rPr>
          <w:rFonts w:ascii="Times New Roman" w:hAnsi="Times New Roman"/>
          <w:b/>
          <w:sz w:val="24"/>
          <w:szCs w:val="24"/>
        </w:rPr>
      </w:pPr>
    </w:p>
    <w:p w14:paraId="5B9B296F" w14:textId="77777777" w:rsidR="00820041" w:rsidRPr="00820041" w:rsidRDefault="00820041" w:rsidP="00820041">
      <w:pPr>
        <w:rPr>
          <w:rFonts w:ascii="Times New Roman" w:eastAsiaTheme="minorEastAsia" w:hAnsi="Times New Roman"/>
          <w:bCs/>
          <w:iCs/>
          <w:sz w:val="24"/>
          <w:szCs w:val="24"/>
        </w:rPr>
      </w:pPr>
      <w:r w:rsidRPr="00820041">
        <w:rPr>
          <w:rFonts w:ascii="Times New Roman" w:eastAsiaTheme="minorEastAsia" w:hAnsi="Times New Roman"/>
          <w:bCs/>
          <w:sz w:val="24"/>
          <w:szCs w:val="24"/>
        </w:rPr>
        <w:t>Для оценки уровня освоения студентами учебного материала используются</w:t>
      </w:r>
      <w:r w:rsidRPr="00820041">
        <w:rPr>
          <w:rFonts w:ascii="Times New Roman" w:eastAsiaTheme="minorEastAsia" w:hAnsi="Times New Roman"/>
          <w:bCs/>
          <w:iCs/>
          <w:sz w:val="24"/>
          <w:szCs w:val="24"/>
        </w:rPr>
        <w:t>:</w:t>
      </w:r>
    </w:p>
    <w:p w14:paraId="6A91692E" w14:textId="77777777" w:rsidR="00820041" w:rsidRPr="00820041" w:rsidRDefault="00820041" w:rsidP="00820041">
      <w:pPr>
        <w:keepNext/>
        <w:suppressLineNumbers/>
        <w:suppressAutoHyphens/>
        <w:spacing w:after="0" w:line="240" w:lineRule="auto"/>
        <w:ind w:firstLine="709"/>
        <w:jc w:val="both"/>
        <w:rPr>
          <w:rFonts w:ascii="Times New Roman" w:hAnsi="Times New Roman"/>
          <w:sz w:val="24"/>
          <w:szCs w:val="24"/>
        </w:rPr>
      </w:pPr>
    </w:p>
    <w:tbl>
      <w:tblPr>
        <w:tblOverlap w:val="never"/>
        <w:tblW w:w="979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86"/>
        <w:gridCol w:w="2011"/>
        <w:gridCol w:w="5495"/>
      </w:tblGrid>
      <w:tr w:rsidR="00820041" w:rsidRPr="00820041" w14:paraId="0E968C79" w14:textId="77777777" w:rsidTr="00AA7FCF">
        <w:trPr>
          <w:trHeight w:val="267"/>
        </w:trPr>
        <w:tc>
          <w:tcPr>
            <w:tcW w:w="2286" w:type="dxa"/>
            <w:shd w:val="clear" w:color="auto" w:fill="FFFFFF"/>
            <w:vAlign w:val="center"/>
          </w:tcPr>
          <w:p w14:paraId="677CEC17"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4-балльная шкала</w:t>
            </w:r>
          </w:p>
        </w:tc>
        <w:tc>
          <w:tcPr>
            <w:tcW w:w="2011" w:type="dxa"/>
            <w:shd w:val="clear" w:color="auto" w:fill="FFFFFF"/>
            <w:vAlign w:val="center"/>
          </w:tcPr>
          <w:p w14:paraId="3E7A1B27"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Показатели</w:t>
            </w:r>
          </w:p>
        </w:tc>
        <w:tc>
          <w:tcPr>
            <w:tcW w:w="5495" w:type="dxa"/>
            <w:shd w:val="clear" w:color="auto" w:fill="FFFFFF"/>
            <w:vAlign w:val="center"/>
          </w:tcPr>
          <w:p w14:paraId="6D70771D"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Критерии</w:t>
            </w:r>
          </w:p>
        </w:tc>
      </w:tr>
      <w:tr w:rsidR="00820041" w:rsidRPr="00820041" w14:paraId="3BB1BC89" w14:textId="77777777" w:rsidTr="00AA7FCF">
        <w:trPr>
          <w:trHeight w:val="2452"/>
        </w:trPr>
        <w:tc>
          <w:tcPr>
            <w:tcW w:w="2286" w:type="dxa"/>
            <w:shd w:val="clear" w:color="auto" w:fill="FFFFFF"/>
          </w:tcPr>
          <w:p w14:paraId="4097B807"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Отлично</w:t>
            </w:r>
          </w:p>
        </w:tc>
        <w:tc>
          <w:tcPr>
            <w:tcW w:w="2011" w:type="dxa"/>
            <w:vMerge w:val="restart"/>
            <w:shd w:val="clear" w:color="auto" w:fill="FFFFFF"/>
          </w:tcPr>
          <w:p w14:paraId="177BB59E" w14:textId="77777777" w:rsidR="00820041" w:rsidRPr="00820041" w:rsidRDefault="00820041" w:rsidP="00820041">
            <w:pPr>
              <w:widowControl w:val="0"/>
              <w:numPr>
                <w:ilvl w:val="0"/>
                <w:numId w:val="12"/>
              </w:numPr>
              <w:tabs>
                <w:tab w:val="left" w:pos="502"/>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Полнота изложения теоретического материала;</w:t>
            </w:r>
          </w:p>
          <w:p w14:paraId="7FF33667" w14:textId="77777777" w:rsidR="00820041" w:rsidRPr="00820041" w:rsidRDefault="00820041" w:rsidP="00820041">
            <w:pPr>
              <w:widowControl w:val="0"/>
              <w:numPr>
                <w:ilvl w:val="0"/>
                <w:numId w:val="12"/>
              </w:numPr>
              <w:tabs>
                <w:tab w:val="left" w:pos="498"/>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Правильность и/или аргументированность изложения (последовательность действий);</w:t>
            </w:r>
          </w:p>
          <w:p w14:paraId="307AFC9D" w14:textId="2C545487" w:rsidR="00820041" w:rsidRPr="00820041" w:rsidRDefault="00820041" w:rsidP="00820041">
            <w:pPr>
              <w:widowControl w:val="0"/>
              <w:numPr>
                <w:ilvl w:val="0"/>
                <w:numId w:val="12"/>
              </w:numPr>
              <w:tabs>
                <w:tab w:val="left" w:pos="502"/>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Самостоятельность ответа</w:t>
            </w:r>
            <w:r>
              <w:rPr>
                <w:rFonts w:ascii="Times New Roman" w:hAnsi="Times New Roman"/>
                <w:color w:val="000000"/>
                <w:sz w:val="24"/>
                <w:szCs w:val="24"/>
                <w:shd w:val="clear" w:color="auto" w:fill="FFFFFF"/>
                <w:lang w:bidi="ru-RU"/>
              </w:rPr>
              <w:t>.</w:t>
            </w:r>
          </w:p>
        </w:tc>
        <w:tc>
          <w:tcPr>
            <w:tcW w:w="5495" w:type="dxa"/>
            <w:shd w:val="clear" w:color="auto" w:fill="FFFFFF"/>
          </w:tcPr>
          <w:p w14:paraId="7939DBCA"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20041" w:rsidRPr="00820041" w14:paraId="1217B5A5" w14:textId="77777777" w:rsidTr="00AA7FCF">
        <w:trPr>
          <w:trHeight w:val="3088"/>
        </w:trPr>
        <w:tc>
          <w:tcPr>
            <w:tcW w:w="2286" w:type="dxa"/>
            <w:shd w:val="clear" w:color="auto" w:fill="FFFFFF"/>
          </w:tcPr>
          <w:p w14:paraId="2C9A99D4"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Хорошо</w:t>
            </w:r>
          </w:p>
          <w:p w14:paraId="420C2D7C" w14:textId="77777777" w:rsidR="00820041" w:rsidRPr="00820041" w:rsidRDefault="00820041" w:rsidP="00820041">
            <w:pPr>
              <w:widowControl w:val="0"/>
              <w:spacing w:after="0" w:line="240" w:lineRule="auto"/>
              <w:rPr>
                <w:rFonts w:ascii="Times New Roman" w:hAnsi="Times New Roman"/>
                <w:sz w:val="24"/>
                <w:szCs w:val="24"/>
                <w:lang w:bidi="ru-RU"/>
              </w:rPr>
            </w:pPr>
          </w:p>
        </w:tc>
        <w:tc>
          <w:tcPr>
            <w:tcW w:w="2011" w:type="dxa"/>
            <w:vMerge/>
            <w:shd w:val="clear" w:color="auto" w:fill="FFFFFF"/>
          </w:tcPr>
          <w:p w14:paraId="6839D539" w14:textId="77777777" w:rsidR="00820041" w:rsidRPr="00820041" w:rsidRDefault="00820041" w:rsidP="00820041">
            <w:pPr>
              <w:spacing w:after="0" w:line="240" w:lineRule="auto"/>
              <w:rPr>
                <w:rFonts w:ascii="Times New Roman" w:eastAsiaTheme="minorEastAsia" w:hAnsi="Times New Roman" w:cstheme="minorBidi"/>
                <w:sz w:val="24"/>
                <w:szCs w:val="24"/>
              </w:rPr>
            </w:pPr>
          </w:p>
        </w:tc>
        <w:tc>
          <w:tcPr>
            <w:tcW w:w="5495" w:type="dxa"/>
            <w:shd w:val="clear" w:color="auto" w:fill="FFFFFF"/>
          </w:tcPr>
          <w:p w14:paraId="0DB5CA1F"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820041" w:rsidRPr="00820041" w14:paraId="38C2DC57" w14:textId="77777777" w:rsidTr="00AA7FCF">
        <w:trPr>
          <w:trHeight w:val="3133"/>
        </w:trPr>
        <w:tc>
          <w:tcPr>
            <w:tcW w:w="2286" w:type="dxa"/>
            <w:shd w:val="clear" w:color="auto" w:fill="FFFFFF"/>
          </w:tcPr>
          <w:p w14:paraId="32A03F21"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Удовлетворительно</w:t>
            </w:r>
          </w:p>
          <w:p w14:paraId="48A293B4" w14:textId="77777777" w:rsidR="00820041" w:rsidRPr="00820041" w:rsidRDefault="00820041" w:rsidP="00820041">
            <w:pPr>
              <w:widowControl w:val="0"/>
              <w:spacing w:after="0" w:line="240" w:lineRule="auto"/>
              <w:rPr>
                <w:rFonts w:ascii="Times New Roman" w:hAnsi="Times New Roman"/>
                <w:sz w:val="24"/>
                <w:szCs w:val="24"/>
                <w:lang w:bidi="ru-RU"/>
              </w:rPr>
            </w:pPr>
          </w:p>
        </w:tc>
        <w:tc>
          <w:tcPr>
            <w:tcW w:w="2011" w:type="dxa"/>
            <w:vMerge/>
            <w:shd w:val="clear" w:color="auto" w:fill="FFFFFF"/>
          </w:tcPr>
          <w:p w14:paraId="20093B81" w14:textId="77777777" w:rsidR="00820041" w:rsidRPr="00820041" w:rsidRDefault="00820041" w:rsidP="00820041">
            <w:pPr>
              <w:spacing w:after="0" w:line="240" w:lineRule="auto"/>
              <w:rPr>
                <w:rFonts w:ascii="Times New Roman" w:eastAsiaTheme="minorEastAsia" w:hAnsi="Times New Roman" w:cstheme="minorBidi"/>
                <w:sz w:val="24"/>
                <w:szCs w:val="24"/>
              </w:rPr>
            </w:pPr>
          </w:p>
        </w:tc>
        <w:tc>
          <w:tcPr>
            <w:tcW w:w="5495" w:type="dxa"/>
            <w:shd w:val="clear" w:color="auto" w:fill="FFFFFF"/>
          </w:tcPr>
          <w:p w14:paraId="1D3C98E9"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w:t>
            </w:r>
          </w:p>
        </w:tc>
      </w:tr>
      <w:tr w:rsidR="00820041" w:rsidRPr="00820041" w14:paraId="3D116AA2" w14:textId="77777777" w:rsidTr="00AA7FCF">
        <w:trPr>
          <w:trHeight w:val="3295"/>
        </w:trPr>
        <w:tc>
          <w:tcPr>
            <w:tcW w:w="2286" w:type="dxa"/>
            <w:shd w:val="clear" w:color="auto" w:fill="FFFFFF"/>
          </w:tcPr>
          <w:p w14:paraId="268BCA34"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lastRenderedPageBreak/>
              <w:t>Неудовлетвори</w:t>
            </w:r>
            <w:r w:rsidRPr="00820041">
              <w:rPr>
                <w:rFonts w:ascii="Times New Roman" w:hAnsi="Times New Roman"/>
                <w:sz w:val="24"/>
                <w:szCs w:val="24"/>
                <w:lang w:bidi="ru-RU"/>
              </w:rPr>
              <w:softHyphen/>
              <w:t xml:space="preserve">тельно </w:t>
            </w:r>
          </w:p>
        </w:tc>
        <w:tc>
          <w:tcPr>
            <w:tcW w:w="2011" w:type="dxa"/>
            <w:vMerge/>
            <w:shd w:val="clear" w:color="auto" w:fill="FFFFFF"/>
          </w:tcPr>
          <w:p w14:paraId="5BD8E323" w14:textId="77777777" w:rsidR="00820041" w:rsidRPr="00820041" w:rsidRDefault="00820041" w:rsidP="00820041">
            <w:pPr>
              <w:spacing w:after="0" w:line="240" w:lineRule="auto"/>
              <w:rPr>
                <w:rFonts w:ascii="Times New Roman" w:eastAsiaTheme="minorEastAsia" w:hAnsi="Times New Roman" w:cstheme="minorBidi"/>
                <w:sz w:val="24"/>
                <w:szCs w:val="24"/>
              </w:rPr>
            </w:pPr>
          </w:p>
        </w:tc>
        <w:tc>
          <w:tcPr>
            <w:tcW w:w="5495" w:type="dxa"/>
            <w:shd w:val="clear" w:color="auto" w:fill="FFFFFF"/>
          </w:tcPr>
          <w:p w14:paraId="2A8EA309"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6034A4F0" w14:textId="24CA8863" w:rsidR="00820041" w:rsidRDefault="00820041" w:rsidP="00820041">
      <w:pPr>
        <w:rPr>
          <w:rFonts w:ascii="Times New Roman" w:eastAsiaTheme="minorEastAsia" w:hAnsi="Times New Roman"/>
          <w:b/>
          <w:sz w:val="24"/>
          <w:szCs w:val="24"/>
        </w:rPr>
      </w:pPr>
    </w:p>
    <w:p w14:paraId="2032E506" w14:textId="12C809A8" w:rsidR="00820041" w:rsidRPr="00820041" w:rsidRDefault="00820041" w:rsidP="00820041">
      <w:pPr>
        <w:spacing w:after="0" w:line="240" w:lineRule="auto"/>
        <w:jc w:val="both"/>
        <w:rPr>
          <w:rFonts w:ascii="Times New Roman" w:hAnsi="Times New Roman"/>
          <w:b/>
          <w:bCs/>
          <w:sz w:val="24"/>
          <w:szCs w:val="24"/>
          <w:lang w:eastAsia="en-US"/>
        </w:rPr>
      </w:pPr>
      <w:r>
        <w:rPr>
          <w:rFonts w:ascii="Times New Roman" w:hAnsi="Times New Roman"/>
          <w:b/>
          <w:sz w:val="24"/>
          <w:szCs w:val="24"/>
          <w:lang w:eastAsia="en-US"/>
        </w:rPr>
        <w:t xml:space="preserve">4.2. </w:t>
      </w:r>
      <w:r w:rsidRPr="00820041">
        <w:rPr>
          <w:rFonts w:ascii="Times New Roman" w:hAnsi="Times New Roman"/>
          <w:b/>
          <w:sz w:val="24"/>
          <w:szCs w:val="24"/>
          <w:lang w:eastAsia="en-US"/>
        </w:rPr>
        <w:t>Условия промежуточной аттестации</w:t>
      </w:r>
      <w:r>
        <w:rPr>
          <w:rFonts w:ascii="Times New Roman" w:hAnsi="Times New Roman"/>
          <w:b/>
          <w:sz w:val="24"/>
          <w:szCs w:val="24"/>
          <w:lang w:eastAsia="en-US"/>
        </w:rPr>
        <w:t xml:space="preserve"> по </w:t>
      </w:r>
      <w:r w:rsidRPr="00820041">
        <w:rPr>
          <w:rFonts w:ascii="Times New Roman" w:eastAsia="Calibri" w:hAnsi="Times New Roman"/>
          <w:b/>
          <w:bCs/>
          <w:sz w:val="24"/>
          <w:szCs w:val="24"/>
          <w:lang w:eastAsia="en-US"/>
        </w:rPr>
        <w:t>МДК 01.02. Изучение основ делопроизводства</w:t>
      </w:r>
    </w:p>
    <w:p w14:paraId="1F273EE9" w14:textId="77777777" w:rsidR="00820041" w:rsidRPr="00820041" w:rsidRDefault="00820041" w:rsidP="00820041">
      <w:pPr>
        <w:spacing w:after="0" w:line="240" w:lineRule="auto"/>
        <w:jc w:val="both"/>
        <w:rPr>
          <w:rFonts w:ascii="Times New Roman" w:hAnsi="Times New Roman"/>
          <w:b/>
          <w:sz w:val="24"/>
          <w:szCs w:val="24"/>
          <w:lang w:eastAsia="en-US"/>
        </w:rPr>
      </w:pPr>
    </w:p>
    <w:p w14:paraId="5B88D345" w14:textId="77777777" w:rsidR="00820041" w:rsidRPr="00820041" w:rsidRDefault="00820041" w:rsidP="00820041">
      <w:pPr>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Промежуточная аттестация проводится в форме контрольной работы по завершении освоения учебного материала по МДК 01.02. Изучение основ делопроизводства. Тестирование проводится в автоматизированной программе «</w:t>
      </w:r>
      <w:r w:rsidRPr="00820041">
        <w:rPr>
          <w:rFonts w:ascii="Times New Roman" w:eastAsia="Calibri" w:hAnsi="Times New Roman"/>
          <w:sz w:val="24"/>
          <w:szCs w:val="24"/>
          <w:lang w:val="en-US" w:eastAsia="en-US"/>
        </w:rPr>
        <w:t>Moodle</w:t>
      </w:r>
      <w:r w:rsidRPr="00820041">
        <w:rPr>
          <w:rFonts w:ascii="Times New Roman" w:eastAsia="Calibri" w:hAnsi="Times New Roman"/>
          <w:sz w:val="24"/>
          <w:szCs w:val="24"/>
          <w:lang w:eastAsia="en-US"/>
        </w:rPr>
        <w:t xml:space="preserve">». На тестирование отводится 60 минут. Тестовые задания включают 30 вопросов. За каждый </w:t>
      </w:r>
      <w:proofErr w:type="gramStart"/>
      <w:r w:rsidRPr="00820041">
        <w:rPr>
          <w:rFonts w:ascii="Times New Roman" w:eastAsia="Calibri" w:hAnsi="Times New Roman"/>
          <w:sz w:val="24"/>
          <w:szCs w:val="24"/>
          <w:lang w:eastAsia="en-US"/>
        </w:rPr>
        <w:t>правильный  ответ</w:t>
      </w:r>
      <w:proofErr w:type="gramEnd"/>
      <w:r w:rsidRPr="00820041">
        <w:rPr>
          <w:rFonts w:ascii="Times New Roman" w:eastAsia="Calibri" w:hAnsi="Times New Roman"/>
          <w:sz w:val="24"/>
          <w:szCs w:val="24"/>
          <w:lang w:eastAsia="en-US"/>
        </w:rPr>
        <w:t xml:space="preserve"> на вопрос дается 1 балл. П</w:t>
      </w:r>
      <w:r w:rsidRPr="00820041">
        <w:rPr>
          <w:rFonts w:ascii="Times New Roman" w:eastAsia="Calibri" w:hAnsi="Times New Roman"/>
          <w:color w:val="000000"/>
          <w:sz w:val="24"/>
          <w:szCs w:val="24"/>
          <w:lang w:bidi="ru-RU"/>
        </w:rPr>
        <w:t>о итогам выставляется дифференцированная оценка с учетом шкалы оценивания.</w:t>
      </w:r>
    </w:p>
    <w:p w14:paraId="2B1DF1D5" w14:textId="4DB60BB8" w:rsidR="00820041" w:rsidRPr="00820041" w:rsidRDefault="00820041" w:rsidP="00820041">
      <w:pPr>
        <w:spacing w:after="0" w:line="240" w:lineRule="auto"/>
        <w:contextualSpacing/>
        <w:rPr>
          <w:rFonts w:ascii="Times New Roman" w:eastAsia="Calibri" w:hAnsi="Times New Roman"/>
          <w:b/>
          <w:sz w:val="24"/>
          <w:lang w:eastAsia="en-US"/>
        </w:rPr>
      </w:pPr>
      <w:r>
        <w:rPr>
          <w:rFonts w:ascii="Times New Roman" w:eastAsia="Calibri" w:hAnsi="Times New Roman"/>
          <w:b/>
          <w:sz w:val="24"/>
          <w:lang w:eastAsia="en-US"/>
        </w:rPr>
        <w:t xml:space="preserve">4.2.1. </w:t>
      </w:r>
      <w:r w:rsidRPr="00820041">
        <w:rPr>
          <w:rFonts w:ascii="Times New Roman" w:eastAsia="Calibri" w:hAnsi="Times New Roman"/>
          <w:b/>
          <w:sz w:val="24"/>
          <w:lang w:eastAsia="en-U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2433"/>
        <w:gridCol w:w="2544"/>
      </w:tblGrid>
      <w:tr w:rsidR="00820041" w:rsidRPr="00820041" w14:paraId="3471A46A" w14:textId="77777777" w:rsidTr="00AA7FCF">
        <w:tc>
          <w:tcPr>
            <w:tcW w:w="4644" w:type="dxa"/>
            <w:tcBorders>
              <w:top w:val="single" w:sz="4" w:space="0" w:color="auto"/>
              <w:left w:val="single" w:sz="4" w:space="0" w:color="auto"/>
              <w:bottom w:val="single" w:sz="4" w:space="0" w:color="auto"/>
              <w:right w:val="single" w:sz="4" w:space="0" w:color="auto"/>
            </w:tcBorders>
            <w:hideMark/>
          </w:tcPr>
          <w:p w14:paraId="36D34435"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Объекты оценивания </w:t>
            </w:r>
          </w:p>
        </w:tc>
        <w:tc>
          <w:tcPr>
            <w:tcW w:w="2552" w:type="dxa"/>
            <w:tcBorders>
              <w:top w:val="single" w:sz="4" w:space="0" w:color="auto"/>
              <w:left w:val="single" w:sz="4" w:space="0" w:color="auto"/>
              <w:bottom w:val="single" w:sz="4" w:space="0" w:color="auto"/>
              <w:right w:val="single" w:sz="4" w:space="0" w:color="auto"/>
            </w:tcBorders>
          </w:tcPr>
          <w:p w14:paraId="61EC7833"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Тип задания;</w:t>
            </w:r>
          </w:p>
          <w:p w14:paraId="47CC194A"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вопроса, билета</w:t>
            </w:r>
          </w:p>
        </w:tc>
        <w:tc>
          <w:tcPr>
            <w:tcW w:w="2208" w:type="dxa"/>
            <w:tcBorders>
              <w:top w:val="single" w:sz="4" w:space="0" w:color="auto"/>
              <w:left w:val="single" w:sz="4" w:space="0" w:color="auto"/>
              <w:bottom w:val="single" w:sz="4" w:space="0" w:color="auto"/>
              <w:right w:val="single" w:sz="4" w:space="0" w:color="auto"/>
            </w:tcBorders>
            <w:hideMark/>
          </w:tcPr>
          <w:p w14:paraId="7BF300C6"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Форма аттестации</w:t>
            </w:r>
          </w:p>
        </w:tc>
      </w:tr>
      <w:tr w:rsidR="00820041" w:rsidRPr="00820041" w14:paraId="772FFEA8" w14:textId="77777777" w:rsidTr="00AA7FCF">
        <w:tc>
          <w:tcPr>
            <w:tcW w:w="4644" w:type="dxa"/>
            <w:tcBorders>
              <w:top w:val="single" w:sz="4" w:space="0" w:color="auto"/>
              <w:left w:val="single" w:sz="4" w:space="0" w:color="auto"/>
              <w:bottom w:val="single" w:sz="4" w:space="0" w:color="auto"/>
              <w:right w:val="single" w:sz="4" w:space="0" w:color="auto"/>
            </w:tcBorders>
          </w:tcPr>
          <w:p w14:paraId="06BD5359"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b/>
                <w:sz w:val="24"/>
                <w:lang w:eastAsia="en-US"/>
              </w:rPr>
              <w:t>Иметь практический опыт:</w:t>
            </w:r>
            <w:r w:rsidRPr="00820041">
              <w:rPr>
                <w:rFonts w:ascii="Times New Roman" w:eastAsia="Calibri" w:hAnsi="Times New Roman"/>
                <w:b/>
                <w:sz w:val="24"/>
                <w:lang w:eastAsia="en-US"/>
              </w:rPr>
              <w:br/>
            </w:r>
            <w:r w:rsidRPr="00820041">
              <w:rPr>
                <w:rFonts w:ascii="Times New Roman" w:eastAsia="Calibri" w:hAnsi="Times New Roman"/>
                <w:sz w:val="24"/>
                <w:szCs w:val="24"/>
                <w:lang w:eastAsia="en-US"/>
              </w:rPr>
              <w:t>осуществлять организацию и контроль работы сотрудников службы предприятия туризма и гостеприимства.</w:t>
            </w:r>
          </w:p>
          <w:p w14:paraId="283332D5" w14:textId="77777777" w:rsidR="00820041" w:rsidRPr="00820041" w:rsidRDefault="00820041" w:rsidP="00820041">
            <w:pPr>
              <w:spacing w:after="0" w:line="240" w:lineRule="auto"/>
              <w:rPr>
                <w:rFonts w:ascii="Times New Roman" w:eastAsia="Calibri" w:hAnsi="Times New Roman"/>
                <w:b/>
                <w:sz w:val="24"/>
                <w:lang w:eastAsia="en-US"/>
              </w:rPr>
            </w:pPr>
          </w:p>
          <w:p w14:paraId="4F31E361" w14:textId="77777777" w:rsidR="00820041" w:rsidRPr="00820041" w:rsidRDefault="00820041" w:rsidP="00820041">
            <w:pPr>
              <w:spacing w:after="0" w:line="240" w:lineRule="auto"/>
              <w:rPr>
                <w:rFonts w:ascii="Times New Roman" w:eastAsia="Calibri" w:hAnsi="Times New Roman"/>
                <w:b/>
                <w:color w:val="000000"/>
                <w:sz w:val="24"/>
                <w:szCs w:val="24"/>
                <w:lang w:eastAsia="en-US"/>
              </w:rPr>
            </w:pPr>
            <w:r w:rsidRPr="00820041">
              <w:rPr>
                <w:rFonts w:ascii="Times New Roman" w:eastAsia="Calibri" w:hAnsi="Times New Roman"/>
                <w:b/>
                <w:color w:val="000000"/>
                <w:sz w:val="24"/>
                <w:szCs w:val="24"/>
                <w:lang w:eastAsia="en-US"/>
              </w:rPr>
              <w:t>Уметь:</w:t>
            </w:r>
          </w:p>
          <w:p w14:paraId="47ECDD73"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владеть технологией делопроизводства (ведение документации, хранение и извлечение информации)</w:t>
            </w:r>
          </w:p>
          <w:p w14:paraId="64F85D1E" w14:textId="77777777" w:rsidR="00820041" w:rsidRPr="00820041" w:rsidRDefault="00820041" w:rsidP="00820041">
            <w:pPr>
              <w:spacing w:after="0" w:line="240" w:lineRule="auto"/>
              <w:rPr>
                <w:rFonts w:ascii="Times New Roman" w:eastAsia="Calibri" w:hAnsi="Times New Roman"/>
                <w:b/>
                <w:color w:val="000000"/>
                <w:sz w:val="24"/>
                <w:szCs w:val="24"/>
                <w:lang w:eastAsia="en-US"/>
              </w:rPr>
            </w:pPr>
          </w:p>
          <w:p w14:paraId="271927A9" w14:textId="77777777" w:rsidR="00820041" w:rsidRPr="00820041" w:rsidRDefault="00820041" w:rsidP="00820041">
            <w:pPr>
              <w:spacing w:after="0" w:line="240" w:lineRule="auto"/>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Знать:</w:t>
            </w:r>
          </w:p>
          <w:p w14:paraId="0B13371E"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основы делопроизводства</w:t>
            </w:r>
          </w:p>
          <w:p w14:paraId="7B3640A1" w14:textId="77777777" w:rsidR="00820041" w:rsidRPr="00820041" w:rsidRDefault="00820041" w:rsidP="00820041">
            <w:pPr>
              <w:spacing w:after="0" w:line="240" w:lineRule="auto"/>
              <w:rPr>
                <w:rFonts w:ascii="Times New Roman" w:eastAsia="Calibri"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6B5A4C4F"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Вопросы</w:t>
            </w:r>
          </w:p>
          <w:p w14:paraId="022E5B3A"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 № 1 - 7</w:t>
            </w:r>
          </w:p>
          <w:p w14:paraId="476E8288" w14:textId="77777777" w:rsidR="00820041" w:rsidRPr="00820041" w:rsidRDefault="00820041" w:rsidP="00820041">
            <w:pPr>
              <w:spacing w:after="0" w:line="240" w:lineRule="auto"/>
              <w:rPr>
                <w:rFonts w:ascii="Times New Roman" w:eastAsia="Calibri" w:hAnsi="Times New Roman"/>
                <w:sz w:val="24"/>
                <w:lang w:eastAsia="en-US"/>
              </w:rPr>
            </w:pPr>
          </w:p>
          <w:p w14:paraId="759279AA"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Вопросы</w:t>
            </w:r>
          </w:p>
          <w:p w14:paraId="0F5272EF"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 № 8 - 15</w:t>
            </w:r>
          </w:p>
          <w:p w14:paraId="690FFE2F" w14:textId="77777777" w:rsidR="00820041" w:rsidRPr="00820041" w:rsidRDefault="00820041" w:rsidP="00820041">
            <w:pPr>
              <w:spacing w:after="0" w:line="240" w:lineRule="auto"/>
              <w:rPr>
                <w:rFonts w:ascii="Times New Roman" w:eastAsia="Calibri" w:hAnsi="Times New Roman"/>
                <w:sz w:val="24"/>
                <w:lang w:eastAsia="en-US"/>
              </w:rPr>
            </w:pPr>
          </w:p>
          <w:p w14:paraId="2597363B" w14:textId="77777777" w:rsidR="00820041" w:rsidRPr="00820041" w:rsidRDefault="00820041" w:rsidP="00820041">
            <w:pPr>
              <w:spacing w:after="0" w:line="240" w:lineRule="auto"/>
              <w:rPr>
                <w:rFonts w:ascii="Times New Roman" w:eastAsia="Calibri" w:hAnsi="Times New Roman"/>
                <w:sz w:val="24"/>
                <w:lang w:eastAsia="en-US"/>
              </w:rPr>
            </w:pPr>
          </w:p>
          <w:p w14:paraId="35083127"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Вопросы</w:t>
            </w:r>
          </w:p>
          <w:p w14:paraId="16527618"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 № 16-30</w:t>
            </w:r>
          </w:p>
          <w:p w14:paraId="748930C9" w14:textId="77777777" w:rsidR="00820041" w:rsidRPr="00820041" w:rsidRDefault="00820041" w:rsidP="00820041">
            <w:pPr>
              <w:spacing w:after="0" w:line="240" w:lineRule="auto"/>
              <w:rPr>
                <w:rFonts w:ascii="Times New Roman" w:eastAsia="Calibri" w:hAnsi="Times New Roman"/>
                <w:sz w:val="24"/>
                <w:lang w:eastAsia="en-US"/>
              </w:rPr>
            </w:pPr>
          </w:p>
        </w:tc>
        <w:tc>
          <w:tcPr>
            <w:tcW w:w="2208" w:type="dxa"/>
            <w:tcBorders>
              <w:left w:val="single" w:sz="4" w:space="0" w:color="auto"/>
              <w:right w:val="single" w:sz="4" w:space="0" w:color="auto"/>
            </w:tcBorders>
            <w:vAlign w:val="center"/>
            <w:hideMark/>
          </w:tcPr>
          <w:p w14:paraId="4E218674"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Дифференцированный зачет</w:t>
            </w:r>
          </w:p>
        </w:tc>
      </w:tr>
    </w:tbl>
    <w:p w14:paraId="0749702A" w14:textId="77777777" w:rsidR="00820041" w:rsidRPr="00820041" w:rsidRDefault="00820041" w:rsidP="00820041">
      <w:pPr>
        <w:spacing w:after="0" w:line="240" w:lineRule="auto"/>
        <w:jc w:val="center"/>
        <w:rPr>
          <w:rFonts w:ascii="Times New Roman" w:hAnsi="Times New Roman"/>
          <w:b/>
          <w:sz w:val="28"/>
          <w:szCs w:val="28"/>
        </w:rPr>
      </w:pPr>
    </w:p>
    <w:p w14:paraId="464A14BC" w14:textId="2D37BB60" w:rsidR="00820041" w:rsidRPr="00820041" w:rsidRDefault="00820041" w:rsidP="00820041">
      <w:pPr>
        <w:spacing w:after="0" w:line="240" w:lineRule="auto"/>
        <w:rPr>
          <w:rFonts w:ascii="Times New Roman" w:hAnsi="Times New Roman"/>
          <w:b/>
          <w:sz w:val="24"/>
          <w:szCs w:val="24"/>
        </w:rPr>
      </w:pPr>
      <w:r w:rsidRPr="00820041">
        <w:rPr>
          <w:rFonts w:ascii="Times New Roman" w:hAnsi="Times New Roman"/>
          <w:b/>
          <w:sz w:val="24"/>
          <w:szCs w:val="24"/>
        </w:rPr>
        <w:t>4.2.2. Контрольные задания</w:t>
      </w:r>
    </w:p>
    <w:p w14:paraId="4E1C10E4" w14:textId="77777777" w:rsidR="00820041" w:rsidRDefault="00820041" w:rsidP="00820041">
      <w:pPr>
        <w:spacing w:after="0" w:line="240" w:lineRule="auto"/>
        <w:rPr>
          <w:rFonts w:ascii="Times New Roman" w:hAnsi="Times New Roman"/>
          <w:b/>
          <w:sz w:val="28"/>
          <w:szCs w:val="28"/>
        </w:rPr>
      </w:pPr>
    </w:p>
    <w:p w14:paraId="2760BBEC" w14:textId="723DC20B" w:rsidR="00820041" w:rsidRPr="00820041" w:rsidRDefault="00820041" w:rsidP="00820041">
      <w:pPr>
        <w:spacing w:after="0" w:line="240" w:lineRule="auto"/>
        <w:jc w:val="center"/>
        <w:rPr>
          <w:rFonts w:ascii="Times New Roman" w:hAnsi="Times New Roman"/>
          <w:b/>
          <w:bCs/>
          <w:sz w:val="28"/>
          <w:szCs w:val="28"/>
        </w:rPr>
      </w:pPr>
      <w:r w:rsidRPr="00820041">
        <w:rPr>
          <w:rFonts w:ascii="Times New Roman" w:hAnsi="Times New Roman"/>
          <w:b/>
          <w:sz w:val="28"/>
          <w:szCs w:val="28"/>
        </w:rPr>
        <w:t xml:space="preserve">Тест для контрольной работы по междисциплинарному курсу 01.02 </w:t>
      </w:r>
      <w:r w:rsidRPr="00820041">
        <w:rPr>
          <w:rFonts w:ascii="Times New Roman" w:hAnsi="Times New Roman"/>
          <w:b/>
          <w:bCs/>
          <w:sz w:val="28"/>
          <w:szCs w:val="28"/>
        </w:rPr>
        <w:t>Изучение основ делопроизводства</w:t>
      </w:r>
    </w:p>
    <w:p w14:paraId="45161D35" w14:textId="77777777" w:rsidR="00820041" w:rsidRPr="00820041" w:rsidRDefault="00820041" w:rsidP="00820041">
      <w:pPr>
        <w:spacing w:after="0" w:line="240" w:lineRule="auto"/>
        <w:jc w:val="center"/>
        <w:rPr>
          <w:rFonts w:ascii="Times New Roman" w:hAnsi="Times New Roman"/>
          <w:sz w:val="24"/>
          <w:szCs w:val="24"/>
        </w:rPr>
      </w:pPr>
    </w:p>
    <w:p w14:paraId="7C6B573D" w14:textId="77777777" w:rsidR="00820041" w:rsidRPr="00820041" w:rsidRDefault="00820041" w:rsidP="00820041">
      <w:pPr>
        <w:spacing w:after="0" w:line="240" w:lineRule="auto"/>
        <w:rPr>
          <w:rFonts w:ascii="Times New Roman" w:hAnsi="Times New Roman"/>
          <w:b/>
          <w:sz w:val="24"/>
          <w:szCs w:val="24"/>
        </w:rPr>
      </w:pPr>
      <w:r w:rsidRPr="00820041">
        <w:rPr>
          <w:rFonts w:ascii="Times New Roman" w:hAnsi="Times New Roman"/>
          <w:b/>
          <w:sz w:val="24"/>
          <w:szCs w:val="24"/>
        </w:rPr>
        <w:t>Вопросы с одним верным ответом</w:t>
      </w:r>
    </w:p>
    <w:p w14:paraId="3CFEA8F6"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shd w:val="clear" w:color="auto" w:fill="FFFFFF"/>
          <w:lang w:eastAsia="en-US"/>
        </w:rPr>
      </w:pPr>
      <w:r w:rsidRPr="00820041">
        <w:rPr>
          <w:rFonts w:ascii="Times New Roman" w:eastAsia="Calibri" w:hAnsi="Times New Roman"/>
          <w:b/>
          <w:sz w:val="24"/>
          <w:szCs w:val="24"/>
          <w:shd w:val="clear" w:color="auto" w:fill="FFFFFF"/>
          <w:lang w:eastAsia="en-US"/>
        </w:rPr>
        <w:lastRenderedPageBreak/>
        <w:t>Назовите реквизит, в котором сначала указывается фамилия, а потом инициалы</w:t>
      </w:r>
    </w:p>
    <w:p w14:paraId="10A4AB21"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подпись;</w:t>
      </w:r>
    </w:p>
    <w:p w14:paraId="1845C896"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адресат;</w:t>
      </w:r>
    </w:p>
    <w:p w14:paraId="482CF3CA"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резолюция.</w:t>
      </w:r>
    </w:p>
    <w:p w14:paraId="7F91694A"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08814515"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Что такое реквизит?</w:t>
      </w:r>
    </w:p>
    <w:p w14:paraId="6243DA38"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степень защиты от подделки;</w:t>
      </w:r>
    </w:p>
    <w:p w14:paraId="60177AE5"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обязательный элемент документа;</w:t>
      </w:r>
    </w:p>
    <w:p w14:paraId="7FD29A40"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то же, что и бланк документа.</w:t>
      </w:r>
    </w:p>
    <w:p w14:paraId="4D747B24"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08A4F184" w14:textId="77777777" w:rsidR="00820041" w:rsidRPr="00820041" w:rsidRDefault="00820041" w:rsidP="00820041">
      <w:pPr>
        <w:numPr>
          <w:ilvl w:val="0"/>
          <w:numId w:val="16"/>
        </w:numPr>
        <w:spacing w:after="0" w:line="240"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w:t>
      </w:r>
      <w:r w:rsidRPr="00820041">
        <w:rPr>
          <w:rFonts w:ascii="Times New Roman" w:eastAsia="Calibri" w:hAnsi="Times New Roman"/>
          <w:b/>
          <w:sz w:val="24"/>
          <w:szCs w:val="24"/>
          <w:lang w:eastAsia="en-US"/>
        </w:rPr>
        <w:t>Что такое документ?</w:t>
      </w:r>
    </w:p>
    <w:p w14:paraId="3AD21BD6"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результат отображения фактов и событий;</w:t>
      </w:r>
    </w:p>
    <w:p w14:paraId="2982B424"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результат отображения явлений объективной действительности;</w:t>
      </w:r>
    </w:p>
    <w:p w14:paraId="164582ED"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закрепленная на материальном носителе информация с реквизитами, позволяющими ее идентифицировать.</w:t>
      </w:r>
    </w:p>
    <w:p w14:paraId="03BC7A45"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70AB5712"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shd w:val="clear" w:color="auto" w:fill="FFFFFF"/>
          <w:lang w:eastAsia="en-US"/>
        </w:rPr>
      </w:pPr>
      <w:r w:rsidRPr="00820041">
        <w:rPr>
          <w:rFonts w:ascii="Times New Roman" w:eastAsia="Calibri" w:hAnsi="Times New Roman"/>
          <w:b/>
          <w:sz w:val="24"/>
          <w:szCs w:val="24"/>
          <w:shd w:val="clear" w:color="auto" w:fill="FFFFFF"/>
          <w:lang w:eastAsia="en-US"/>
        </w:rPr>
        <w:t>Какая из языковых формул НЕ соответствует официальной переписке?</w:t>
      </w:r>
    </w:p>
    <w:p w14:paraId="78383B9B"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 xml:space="preserve">а) убедительно просим решить </w:t>
      </w:r>
      <w:proofErr w:type="gramStart"/>
      <w:r w:rsidRPr="00820041">
        <w:rPr>
          <w:rFonts w:ascii="Times New Roman" w:eastAsia="Calibri" w:hAnsi="Times New Roman"/>
          <w:sz w:val="24"/>
          <w:szCs w:val="24"/>
          <w:shd w:val="clear" w:color="auto" w:fill="FFFFFF"/>
          <w:lang w:eastAsia="en-US"/>
        </w:rPr>
        <w:t>вопрос....</w:t>
      </w:r>
      <w:proofErr w:type="gramEnd"/>
      <w:r w:rsidRPr="00820041">
        <w:rPr>
          <w:rFonts w:ascii="Times New Roman" w:eastAsia="Calibri" w:hAnsi="Times New Roman"/>
          <w:sz w:val="24"/>
          <w:szCs w:val="24"/>
          <w:shd w:val="clear" w:color="auto" w:fill="FFFFFF"/>
          <w:lang w:eastAsia="en-US"/>
        </w:rPr>
        <w:t>;</w:t>
      </w:r>
    </w:p>
    <w:p w14:paraId="2053A312"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 xml:space="preserve">б) ставим Вас в известность, </w:t>
      </w:r>
      <w:proofErr w:type="gramStart"/>
      <w:r w:rsidRPr="00820041">
        <w:rPr>
          <w:rFonts w:ascii="Times New Roman" w:eastAsia="Calibri" w:hAnsi="Times New Roman"/>
          <w:sz w:val="24"/>
          <w:szCs w:val="24"/>
          <w:shd w:val="clear" w:color="auto" w:fill="FFFFFF"/>
          <w:lang w:eastAsia="en-US"/>
        </w:rPr>
        <w:t>что....</w:t>
      </w:r>
      <w:proofErr w:type="gramEnd"/>
      <w:r w:rsidRPr="00820041">
        <w:rPr>
          <w:rFonts w:ascii="Times New Roman" w:eastAsia="Calibri" w:hAnsi="Times New Roman"/>
          <w:sz w:val="24"/>
          <w:szCs w:val="24"/>
          <w:shd w:val="clear" w:color="auto" w:fill="FFFFFF"/>
          <w:lang w:eastAsia="en-US"/>
        </w:rPr>
        <w:t>;</w:t>
      </w:r>
    </w:p>
    <w:p w14:paraId="43A3A375"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 xml:space="preserve">в) не откажите в любезности и </w:t>
      </w:r>
      <w:proofErr w:type="gramStart"/>
      <w:r w:rsidRPr="00820041">
        <w:rPr>
          <w:rFonts w:ascii="Times New Roman" w:eastAsia="Calibri" w:hAnsi="Times New Roman"/>
          <w:sz w:val="24"/>
          <w:szCs w:val="24"/>
          <w:shd w:val="clear" w:color="auto" w:fill="FFFFFF"/>
          <w:lang w:eastAsia="en-US"/>
        </w:rPr>
        <w:t>сообщите....</w:t>
      </w:r>
      <w:proofErr w:type="gramEnd"/>
      <w:r w:rsidRPr="00820041">
        <w:rPr>
          <w:rFonts w:ascii="Times New Roman" w:eastAsia="Calibri" w:hAnsi="Times New Roman"/>
          <w:sz w:val="24"/>
          <w:szCs w:val="24"/>
          <w:shd w:val="clear" w:color="auto" w:fill="FFFFFF"/>
          <w:lang w:eastAsia="en-US"/>
        </w:rPr>
        <w:t>;</w:t>
      </w:r>
    </w:p>
    <w:p w14:paraId="77C2A900"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г) приглашаем Вас принять участие...</w:t>
      </w:r>
    </w:p>
    <w:p w14:paraId="01DA5B9E"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p>
    <w:p w14:paraId="30F95E31"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shd w:val="clear" w:color="auto" w:fill="FFFFFF"/>
          <w:lang w:eastAsia="en-US"/>
        </w:rPr>
      </w:pPr>
      <w:r w:rsidRPr="00820041">
        <w:rPr>
          <w:rFonts w:ascii="Times New Roman" w:eastAsia="Calibri" w:hAnsi="Times New Roman"/>
          <w:b/>
          <w:sz w:val="24"/>
          <w:szCs w:val="24"/>
          <w:shd w:val="clear" w:color="auto" w:fill="FFFFFF"/>
          <w:lang w:eastAsia="en-US"/>
        </w:rPr>
        <w:t>Что такое регистрационный номер документа?</w:t>
      </w:r>
    </w:p>
    <w:p w14:paraId="699F5491"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а) порядковый номер документа в журнале регистрации;</w:t>
      </w:r>
    </w:p>
    <w:p w14:paraId="207C3C8F"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б) исходящий документ;</w:t>
      </w:r>
    </w:p>
    <w:p w14:paraId="592BF36B"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в) дата документа.</w:t>
      </w:r>
    </w:p>
    <w:p w14:paraId="062635ED"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p>
    <w:p w14:paraId="02EF87B7"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shd w:val="clear" w:color="auto" w:fill="FFFFFF"/>
          <w:lang w:eastAsia="en-US"/>
        </w:rPr>
      </w:pPr>
      <w:r w:rsidRPr="00820041">
        <w:rPr>
          <w:rFonts w:ascii="Times New Roman" w:eastAsia="Calibri" w:hAnsi="Times New Roman"/>
          <w:b/>
          <w:sz w:val="24"/>
          <w:szCs w:val="24"/>
          <w:shd w:val="clear" w:color="auto" w:fill="FFFFFF"/>
          <w:lang w:eastAsia="en-US"/>
        </w:rPr>
        <w:t>Укажите, где должно содержаться основание для создания акта:</w:t>
      </w:r>
    </w:p>
    <w:p w14:paraId="3A3616F3"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а) в заголовке;</w:t>
      </w:r>
    </w:p>
    <w:p w14:paraId="481B4D35"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б) в констатирующей части;</w:t>
      </w:r>
    </w:p>
    <w:p w14:paraId="5A6DCE6F"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в) в позиции текста «Основание»</w:t>
      </w:r>
    </w:p>
    <w:p w14:paraId="41954C8B" w14:textId="77777777" w:rsidR="00820041" w:rsidRPr="00820041" w:rsidRDefault="00820041" w:rsidP="00820041">
      <w:pPr>
        <w:spacing w:after="0" w:line="240" w:lineRule="auto"/>
        <w:ind w:left="720"/>
        <w:contextualSpacing/>
        <w:rPr>
          <w:rFonts w:ascii="Segoe UI" w:eastAsia="Calibri" w:hAnsi="Segoe UI" w:cs="Segoe UI"/>
          <w:color w:val="495057"/>
          <w:sz w:val="23"/>
          <w:szCs w:val="23"/>
          <w:shd w:val="clear" w:color="auto" w:fill="FFFFFF"/>
          <w:lang w:eastAsia="en-US"/>
        </w:rPr>
      </w:pPr>
    </w:p>
    <w:p w14:paraId="17A650A2"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 xml:space="preserve">В какой последовательности в протоколах </w:t>
      </w:r>
      <w:proofErr w:type="gramStart"/>
      <w:r w:rsidRPr="00820041">
        <w:rPr>
          <w:rFonts w:ascii="Times New Roman" w:eastAsia="Calibri" w:hAnsi="Times New Roman"/>
          <w:b/>
          <w:sz w:val="24"/>
          <w:szCs w:val="24"/>
          <w:lang w:eastAsia="en-US"/>
        </w:rPr>
        <w:t>собраний  располагают</w:t>
      </w:r>
      <w:proofErr w:type="gramEnd"/>
      <w:r w:rsidRPr="00820041">
        <w:rPr>
          <w:rFonts w:ascii="Times New Roman" w:eastAsia="Calibri" w:hAnsi="Times New Roman"/>
          <w:b/>
          <w:sz w:val="24"/>
          <w:szCs w:val="24"/>
          <w:lang w:eastAsia="en-US"/>
        </w:rPr>
        <w:t xml:space="preserve"> слова:</w:t>
      </w:r>
    </w:p>
    <w:p w14:paraId="62700C0D"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ПОСТАНОВИЛИ;</w:t>
      </w:r>
    </w:p>
    <w:p w14:paraId="7F8B2736"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ВЫСТУПИЛИ;</w:t>
      </w:r>
    </w:p>
    <w:p w14:paraId="186C3051"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СЛУШАЛИ</w:t>
      </w:r>
    </w:p>
    <w:p w14:paraId="098643E8" w14:textId="77777777" w:rsidR="00820041" w:rsidRPr="00820041" w:rsidRDefault="00820041" w:rsidP="00820041">
      <w:pPr>
        <w:spacing w:after="0" w:line="240" w:lineRule="auto"/>
        <w:ind w:left="720"/>
        <w:contextualSpacing/>
        <w:rPr>
          <w:rFonts w:ascii="Times New Roman" w:eastAsia="Calibri" w:hAnsi="Times New Roman"/>
          <w:b/>
          <w:sz w:val="24"/>
          <w:szCs w:val="24"/>
          <w:lang w:eastAsia="en-US"/>
        </w:rPr>
      </w:pPr>
    </w:p>
    <w:p w14:paraId="7EE7E2C2" w14:textId="77777777" w:rsidR="00820041" w:rsidRPr="00820041" w:rsidRDefault="00820041" w:rsidP="00820041">
      <w:pPr>
        <w:spacing w:after="0" w:line="240" w:lineRule="auto"/>
        <w:ind w:left="720"/>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а) ВБА</w:t>
      </w:r>
      <w:r w:rsidRPr="00820041">
        <w:rPr>
          <w:rFonts w:ascii="Times New Roman" w:eastAsia="Calibri" w:hAnsi="Times New Roman"/>
          <w:b/>
          <w:sz w:val="24"/>
          <w:szCs w:val="24"/>
          <w:lang w:eastAsia="en-US"/>
        </w:rPr>
        <w:tab/>
        <w:t xml:space="preserve">б) АБВ </w:t>
      </w:r>
      <w:r w:rsidRPr="00820041">
        <w:rPr>
          <w:rFonts w:ascii="Times New Roman" w:eastAsia="Calibri" w:hAnsi="Times New Roman"/>
          <w:b/>
          <w:sz w:val="24"/>
          <w:szCs w:val="24"/>
          <w:lang w:eastAsia="en-US"/>
        </w:rPr>
        <w:tab/>
        <w:t xml:space="preserve">в) БВА </w:t>
      </w:r>
      <w:r w:rsidRPr="00820041">
        <w:rPr>
          <w:rFonts w:ascii="Times New Roman" w:eastAsia="Calibri" w:hAnsi="Times New Roman"/>
          <w:b/>
          <w:sz w:val="24"/>
          <w:szCs w:val="24"/>
          <w:lang w:eastAsia="en-US"/>
        </w:rPr>
        <w:tab/>
        <w:t>г) АВБ</w:t>
      </w:r>
    </w:p>
    <w:p w14:paraId="20F3379F" w14:textId="77777777" w:rsidR="00820041" w:rsidRPr="00820041" w:rsidRDefault="00820041" w:rsidP="00820041">
      <w:pPr>
        <w:spacing w:after="0" w:line="240" w:lineRule="auto"/>
        <w:ind w:left="720"/>
        <w:contextualSpacing/>
        <w:rPr>
          <w:rFonts w:ascii="Times New Roman" w:eastAsia="Calibri" w:hAnsi="Times New Roman"/>
          <w:b/>
          <w:sz w:val="24"/>
          <w:szCs w:val="24"/>
          <w:lang w:eastAsia="en-US"/>
        </w:rPr>
      </w:pPr>
    </w:p>
    <w:p w14:paraId="2DA98E14" w14:textId="77777777" w:rsidR="00820041" w:rsidRPr="00820041" w:rsidRDefault="00820041" w:rsidP="00820041">
      <w:pPr>
        <w:numPr>
          <w:ilvl w:val="0"/>
          <w:numId w:val="16"/>
        </w:numPr>
        <w:spacing w:after="0" w:line="240" w:lineRule="auto"/>
        <w:contextualSpacing/>
        <w:jc w:val="both"/>
        <w:rPr>
          <w:rFonts w:ascii="Times New Roman" w:eastAsia="Calibri" w:hAnsi="Times New Roman"/>
          <w:sz w:val="24"/>
          <w:szCs w:val="24"/>
          <w:lang w:eastAsia="en-US"/>
        </w:rPr>
      </w:pPr>
      <w:r w:rsidRPr="00820041">
        <w:rPr>
          <w:rFonts w:ascii="Times New Roman" w:eastAsia="Calibri" w:hAnsi="Times New Roman"/>
          <w:b/>
          <w:sz w:val="24"/>
          <w:szCs w:val="24"/>
          <w:lang w:eastAsia="en-US"/>
        </w:rPr>
        <w:t>Вставьте пропущенное слово в термин</w:t>
      </w:r>
    </w:p>
    <w:p w14:paraId="5CBC5B66" w14:textId="77777777" w:rsidR="00820041" w:rsidRPr="00820041" w:rsidRDefault="00820041" w:rsidP="00820041">
      <w:pPr>
        <w:spacing w:after="0" w:line="240" w:lineRule="auto"/>
        <w:ind w:left="720"/>
        <w:contextualSpacing/>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Документационное обеспечение управления </w:t>
      </w:r>
      <w:proofErr w:type="gramStart"/>
      <w:r w:rsidRPr="00820041">
        <w:rPr>
          <w:rFonts w:ascii="Times New Roman" w:eastAsia="Calibri" w:hAnsi="Times New Roman"/>
          <w:sz w:val="24"/>
          <w:szCs w:val="24"/>
          <w:lang w:eastAsia="en-US"/>
        </w:rPr>
        <w:t>- это</w:t>
      </w:r>
      <w:proofErr w:type="gramEnd"/>
      <w:r w:rsidRPr="00820041">
        <w:rPr>
          <w:rFonts w:ascii="Times New Roman" w:eastAsia="Calibri" w:hAnsi="Times New Roman"/>
          <w:sz w:val="24"/>
          <w:szCs w:val="24"/>
          <w:lang w:eastAsia="en-US"/>
        </w:rPr>
        <w:t xml:space="preserve"> отрасль деятельности, обеспечивающая________________________и организацию работы с официальными документами</w:t>
      </w:r>
    </w:p>
    <w:p w14:paraId="410B327E" w14:textId="77777777" w:rsidR="00820041" w:rsidRPr="00820041" w:rsidRDefault="00820041" w:rsidP="00820041">
      <w:pPr>
        <w:spacing w:after="0" w:line="240" w:lineRule="auto"/>
        <w:ind w:left="720"/>
        <w:contextualSpacing/>
        <w:jc w:val="both"/>
        <w:rPr>
          <w:rFonts w:ascii="Times New Roman" w:eastAsia="Calibri" w:hAnsi="Times New Roman"/>
          <w:sz w:val="24"/>
          <w:szCs w:val="24"/>
          <w:lang w:eastAsia="en-US"/>
        </w:rPr>
      </w:pPr>
    </w:p>
    <w:p w14:paraId="659CEED4"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документирование</w:t>
      </w:r>
    </w:p>
    <w:p w14:paraId="508319CD"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создание;</w:t>
      </w:r>
    </w:p>
    <w:p w14:paraId="50819EB2"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составление</w:t>
      </w:r>
    </w:p>
    <w:p w14:paraId="17B1E89C" w14:textId="77777777" w:rsidR="00820041" w:rsidRPr="00820041" w:rsidRDefault="00820041" w:rsidP="00820041">
      <w:pPr>
        <w:rPr>
          <w:rFonts w:ascii="Times New Roman" w:eastAsia="Calibri" w:hAnsi="Times New Roman"/>
          <w:sz w:val="24"/>
          <w:szCs w:val="24"/>
          <w:lang w:eastAsia="en-US"/>
        </w:rPr>
      </w:pPr>
    </w:p>
    <w:p w14:paraId="1F356943" w14:textId="77777777" w:rsidR="00820041" w:rsidRPr="00820041" w:rsidRDefault="00820041" w:rsidP="00820041">
      <w:pPr>
        <w:numPr>
          <w:ilvl w:val="0"/>
          <w:numId w:val="16"/>
        </w:numPr>
        <w:tabs>
          <w:tab w:val="left" w:pos="1470"/>
        </w:tabs>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sz w:val="24"/>
          <w:szCs w:val="24"/>
          <w:lang w:eastAsia="en-US"/>
        </w:rPr>
        <w:t xml:space="preserve"> </w:t>
      </w:r>
      <w:r w:rsidRPr="00820041">
        <w:rPr>
          <w:rFonts w:ascii="Times New Roman" w:eastAsia="Calibri" w:hAnsi="Times New Roman"/>
          <w:b/>
          <w:sz w:val="24"/>
          <w:szCs w:val="24"/>
          <w:lang w:eastAsia="en-US"/>
        </w:rPr>
        <w:t>О чем говорится в рекламационных письмах?</w:t>
      </w:r>
    </w:p>
    <w:p w14:paraId="5F13F8D8" w14:textId="77777777" w:rsidR="00820041" w:rsidRPr="00820041" w:rsidRDefault="00820041" w:rsidP="00820041">
      <w:pPr>
        <w:tabs>
          <w:tab w:val="left" w:pos="709"/>
        </w:tabs>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lastRenderedPageBreak/>
        <w:t>а) о возмещении убытков;</w:t>
      </w:r>
    </w:p>
    <w:p w14:paraId="1C3E5794" w14:textId="77777777" w:rsidR="00820041" w:rsidRPr="00820041" w:rsidRDefault="00820041" w:rsidP="00820041">
      <w:pPr>
        <w:tabs>
          <w:tab w:val="left" w:pos="709"/>
        </w:tabs>
        <w:spacing w:after="0" w:line="240" w:lineRule="auto"/>
        <w:ind w:left="360"/>
        <w:rPr>
          <w:rFonts w:ascii="Times New Roman" w:eastAsia="Calibri" w:hAnsi="Times New Roman"/>
          <w:sz w:val="24"/>
          <w:szCs w:val="24"/>
          <w:lang w:eastAsia="en-US"/>
        </w:rPr>
      </w:pPr>
      <w:r w:rsidRPr="00820041">
        <w:rPr>
          <w:rFonts w:ascii="Times New Roman" w:eastAsia="Calibri" w:hAnsi="Times New Roman"/>
          <w:sz w:val="24"/>
          <w:szCs w:val="24"/>
          <w:lang w:eastAsia="en-US"/>
        </w:rPr>
        <w:tab/>
        <w:t>б) о ценах на товары и услуги;</w:t>
      </w:r>
    </w:p>
    <w:p w14:paraId="1EB28BD4" w14:textId="77777777" w:rsidR="00820041" w:rsidRPr="00820041" w:rsidRDefault="00820041" w:rsidP="00820041">
      <w:pPr>
        <w:tabs>
          <w:tab w:val="left" w:pos="709"/>
        </w:tabs>
        <w:spacing w:after="0" w:line="240" w:lineRule="auto"/>
        <w:ind w:left="720"/>
        <w:contextualSpacing/>
        <w:rPr>
          <w:rFonts w:ascii="Times New Roman" w:eastAsia="Calibri" w:hAnsi="Times New Roman"/>
          <w:sz w:val="24"/>
          <w:szCs w:val="24"/>
          <w:lang w:eastAsia="en-US"/>
        </w:rPr>
      </w:pPr>
      <w:proofErr w:type="gramStart"/>
      <w:r w:rsidRPr="00820041">
        <w:rPr>
          <w:rFonts w:ascii="Times New Roman" w:eastAsia="Calibri" w:hAnsi="Times New Roman"/>
          <w:sz w:val="24"/>
          <w:szCs w:val="24"/>
          <w:lang w:eastAsia="en-US"/>
        </w:rPr>
        <w:t>в)  о</w:t>
      </w:r>
      <w:proofErr w:type="gramEnd"/>
      <w:r w:rsidRPr="00820041">
        <w:rPr>
          <w:rFonts w:ascii="Times New Roman" w:eastAsia="Calibri" w:hAnsi="Times New Roman"/>
          <w:sz w:val="24"/>
          <w:szCs w:val="24"/>
          <w:lang w:eastAsia="en-US"/>
        </w:rPr>
        <w:t xml:space="preserve"> рекламе.</w:t>
      </w:r>
    </w:p>
    <w:p w14:paraId="42AB0D4C"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3729E8D0"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sz w:val="24"/>
          <w:szCs w:val="24"/>
          <w:lang w:eastAsia="en-US"/>
        </w:rPr>
        <w:t xml:space="preserve"> </w:t>
      </w:r>
      <w:r w:rsidRPr="00820041">
        <w:rPr>
          <w:rFonts w:ascii="Times New Roman" w:eastAsia="Calibri" w:hAnsi="Times New Roman"/>
          <w:b/>
          <w:sz w:val="24"/>
          <w:szCs w:val="24"/>
          <w:lang w:eastAsia="en-US"/>
        </w:rPr>
        <w:t>Констатирующая часть не является обязательной для:</w:t>
      </w:r>
    </w:p>
    <w:p w14:paraId="5DD542FC"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приказов по основной деятельности;</w:t>
      </w:r>
    </w:p>
    <w:p w14:paraId="5977AC11"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приказов по личному составу.</w:t>
      </w:r>
    </w:p>
    <w:p w14:paraId="5F10DEF1"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2545AA6E"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sz w:val="24"/>
          <w:szCs w:val="24"/>
          <w:lang w:eastAsia="en-US"/>
        </w:rPr>
        <w:t xml:space="preserve"> </w:t>
      </w:r>
      <w:r w:rsidRPr="00820041">
        <w:rPr>
          <w:rFonts w:ascii="Times New Roman" w:eastAsia="Calibri" w:hAnsi="Times New Roman"/>
          <w:b/>
          <w:sz w:val="24"/>
          <w:szCs w:val="24"/>
          <w:lang w:eastAsia="en-US"/>
        </w:rPr>
        <w:t>Внутренний документ – это:</w:t>
      </w:r>
    </w:p>
    <w:p w14:paraId="7CA8007E"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документ, полученный из другой организации;</w:t>
      </w:r>
    </w:p>
    <w:p w14:paraId="5427ED5D"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бухгалтерский документ;</w:t>
      </w:r>
    </w:p>
    <w:p w14:paraId="1AC9F1EA"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документ, предназначенный для внутреннего использования;</w:t>
      </w:r>
    </w:p>
    <w:p w14:paraId="50524B6A"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г) черновой вариант документа.</w:t>
      </w:r>
    </w:p>
    <w:p w14:paraId="0023FE33"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7FDB9216"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К делам длительного срока хранения относятся:</w:t>
      </w:r>
    </w:p>
    <w:p w14:paraId="2580529A" w14:textId="77777777" w:rsidR="00820041" w:rsidRPr="00820041" w:rsidRDefault="00820041" w:rsidP="00820041">
      <w:pPr>
        <w:spacing w:after="0" w:line="240" w:lineRule="auto"/>
        <w:ind w:firstLine="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дела со сроком хранения до 10 лет включительно;</w:t>
      </w:r>
    </w:p>
    <w:p w14:paraId="46EDA281" w14:textId="77777777" w:rsidR="00820041" w:rsidRPr="00820041" w:rsidRDefault="00820041" w:rsidP="00820041">
      <w:pPr>
        <w:spacing w:after="0" w:line="240" w:lineRule="auto"/>
        <w:ind w:firstLine="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дела со сроком хранения свыше 10 лет;</w:t>
      </w:r>
    </w:p>
    <w:p w14:paraId="2580106C" w14:textId="77777777" w:rsidR="00820041" w:rsidRPr="00820041" w:rsidRDefault="00820041" w:rsidP="00820041">
      <w:pPr>
        <w:spacing w:after="0" w:line="240" w:lineRule="auto"/>
        <w:ind w:firstLine="708"/>
        <w:rPr>
          <w:rFonts w:ascii="Times New Roman" w:eastAsia="Calibri" w:hAnsi="Times New Roman"/>
          <w:sz w:val="24"/>
          <w:szCs w:val="24"/>
          <w:lang w:eastAsia="en-US"/>
        </w:rPr>
      </w:pPr>
      <w:r w:rsidRPr="00820041">
        <w:rPr>
          <w:rFonts w:ascii="Times New Roman" w:eastAsia="Calibri" w:hAnsi="Times New Roman"/>
          <w:sz w:val="24"/>
          <w:szCs w:val="24"/>
          <w:lang w:eastAsia="en-US"/>
        </w:rPr>
        <w:t>в) дела постоянного срока хранения.</w:t>
      </w:r>
    </w:p>
    <w:p w14:paraId="3D02C5BE" w14:textId="77777777" w:rsidR="00820041" w:rsidRPr="00820041" w:rsidRDefault="00820041" w:rsidP="00820041">
      <w:pPr>
        <w:spacing w:after="0" w:line="240" w:lineRule="auto"/>
        <w:ind w:firstLine="708"/>
        <w:rPr>
          <w:rFonts w:ascii="Times New Roman" w:eastAsia="Calibri" w:hAnsi="Times New Roman"/>
          <w:sz w:val="24"/>
          <w:szCs w:val="24"/>
          <w:lang w:eastAsia="en-US"/>
        </w:rPr>
      </w:pPr>
    </w:p>
    <w:p w14:paraId="2E68E0F1"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Заверяются подписью должностного лица и печатью в трудовой книжке:</w:t>
      </w:r>
    </w:p>
    <w:p w14:paraId="088A4C01"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все записи в трудовой книжке;</w:t>
      </w:r>
    </w:p>
    <w:p w14:paraId="3C927CA8"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запись о приеме на работу;</w:t>
      </w:r>
    </w:p>
    <w:p w14:paraId="5AC51F02"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запись об увольнении.</w:t>
      </w:r>
    </w:p>
    <w:p w14:paraId="574371BB"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516F0340"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Обязательным документом при оформлении на работу является:</w:t>
      </w:r>
    </w:p>
    <w:p w14:paraId="2ADC92CE"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анкета или автобиография;</w:t>
      </w:r>
    </w:p>
    <w:p w14:paraId="6AF8B988"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личная карточка Т-2;</w:t>
      </w:r>
    </w:p>
    <w:p w14:paraId="62F2884C"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резюме.</w:t>
      </w:r>
    </w:p>
    <w:p w14:paraId="0D63A90C"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4358F83E"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Исходящий документ проходит следующие этапы обработки:</w:t>
      </w:r>
    </w:p>
    <w:p w14:paraId="473835EB"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p>
    <w:p w14:paraId="52795894" w14:textId="77777777" w:rsidR="00820041" w:rsidRPr="00820041" w:rsidRDefault="00820041" w:rsidP="00820041">
      <w:pPr>
        <w:spacing w:after="0" w:line="240" w:lineRule="auto"/>
        <w:ind w:left="720"/>
        <w:contextualSpacing/>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а) составление проекта – согласование – оформление – подписание – регистрация – исполнение – направление в дело;</w:t>
      </w:r>
    </w:p>
    <w:p w14:paraId="1448084D"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p>
    <w:p w14:paraId="2A731FF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б) прием – первоначальная обработка – предварительное рассмотрение – рассмотрение руководителем – исполнение – направление вдело;</w:t>
      </w:r>
    </w:p>
    <w:p w14:paraId="1D9EA7E4"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p>
    <w:p w14:paraId="6A9BA925"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в) составление проекта – согласование – оформление – подписание – регистрация – исполнение – отправка;</w:t>
      </w:r>
    </w:p>
    <w:p w14:paraId="70B4F00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p>
    <w:p w14:paraId="6869BCA5"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г) оформление документа – подписание – регистрация – согласование – утверждение – отправка.</w:t>
      </w:r>
    </w:p>
    <w:p w14:paraId="3B770073"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5F5914F1"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Что такое номенклатура дел?</w:t>
      </w:r>
    </w:p>
    <w:p w14:paraId="7785413B"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а) перечень заголовков дел и сроков их хранения; </w:t>
      </w:r>
    </w:p>
    <w:p w14:paraId="4E2472E9"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б) список всех дел, имеющихся на предприятии; </w:t>
      </w:r>
    </w:p>
    <w:p w14:paraId="675945DC"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в) перечень дел для передачи в архив; </w:t>
      </w:r>
    </w:p>
    <w:p w14:paraId="66D9F45E"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г) список особо важных документов. </w:t>
      </w:r>
    </w:p>
    <w:p w14:paraId="5280A61F"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2C71C349"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Чаще всего документы группируются в дело:</w:t>
      </w:r>
    </w:p>
    <w:p w14:paraId="235DA110"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за десять календарных лет;</w:t>
      </w:r>
    </w:p>
    <w:p w14:paraId="59F8989C"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lastRenderedPageBreak/>
        <w:t>б) за пять календарных лет;</w:t>
      </w:r>
    </w:p>
    <w:p w14:paraId="3103828C"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в) за три календарных года;</w:t>
      </w:r>
    </w:p>
    <w:p w14:paraId="6EB40195"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г) за один календарный год.</w:t>
      </w:r>
    </w:p>
    <w:p w14:paraId="0AADB156"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4478DBA0"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 xml:space="preserve">Автором служебного письма является: </w:t>
      </w:r>
    </w:p>
    <w:p w14:paraId="6B8E697B"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организация, от имени которой посылается письмо;</w:t>
      </w:r>
    </w:p>
    <w:p w14:paraId="51718426"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должностное лицо, которое посылает письмо;</w:t>
      </w:r>
    </w:p>
    <w:p w14:paraId="0AE79860"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в) исполнитель, который готовит письмо;</w:t>
      </w:r>
    </w:p>
    <w:p w14:paraId="71CD43EF"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г) лицо, отправившее письмо.</w:t>
      </w:r>
    </w:p>
    <w:p w14:paraId="6AB41657"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19CA04D0" w14:textId="77777777" w:rsidR="00820041" w:rsidRPr="00820041" w:rsidRDefault="00820041" w:rsidP="00820041">
      <w:pPr>
        <w:numPr>
          <w:ilvl w:val="0"/>
          <w:numId w:val="16"/>
        </w:numPr>
        <w:spacing w:after="0" w:line="240" w:lineRule="auto"/>
        <w:contextualSpacing/>
        <w:jc w:val="both"/>
        <w:rPr>
          <w:rFonts w:ascii="Times New Roman" w:eastAsia="Calibri" w:hAnsi="Times New Roman"/>
          <w:b/>
          <w:sz w:val="24"/>
          <w:szCs w:val="24"/>
          <w:lang w:eastAsia="en-US"/>
        </w:rPr>
      </w:pPr>
      <w:r w:rsidRPr="00820041">
        <w:rPr>
          <w:rFonts w:ascii="Times New Roman" w:eastAsia="Calibri" w:hAnsi="Times New Roman"/>
          <w:b/>
          <w:bCs/>
          <w:sz w:val="24"/>
          <w:szCs w:val="24"/>
          <w:lang w:eastAsia="en-US"/>
        </w:rPr>
        <w:t>Что включает в себя техническое исполнение документа:</w:t>
      </w:r>
    </w:p>
    <w:p w14:paraId="7627670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а) подготовка проекта документа, набор и распечатка текста проекта, корректировка содержания документа после согласования, оформление финального варианта документа;</w:t>
      </w:r>
    </w:p>
    <w:p w14:paraId="60A8F5C6"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б) предоставление распечатанного проекта документа руководителю на согласование, устранение неточностей, набор окончательного документа;</w:t>
      </w:r>
    </w:p>
    <w:p w14:paraId="4CE9929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в) составление документа сразу в окончательном варианте, его подписание у руководителя, отправка документа адресату.</w:t>
      </w:r>
    </w:p>
    <w:p w14:paraId="37AA30CE"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171F2947" w14:textId="77777777" w:rsidR="00820041" w:rsidRPr="00820041" w:rsidRDefault="00820041" w:rsidP="00820041">
      <w:pPr>
        <w:numPr>
          <w:ilvl w:val="0"/>
          <w:numId w:val="16"/>
        </w:numPr>
        <w:shd w:val="clear" w:color="auto" w:fill="FFFFFF"/>
        <w:spacing w:after="100" w:afterAutospacing="1" w:line="240" w:lineRule="auto"/>
        <w:jc w:val="both"/>
        <w:rPr>
          <w:rFonts w:ascii="Times New Roman" w:hAnsi="Times New Roman"/>
          <w:color w:val="212529"/>
          <w:sz w:val="24"/>
          <w:szCs w:val="24"/>
        </w:rPr>
      </w:pPr>
      <w:r w:rsidRPr="00820041">
        <w:rPr>
          <w:rFonts w:ascii="Times New Roman" w:hAnsi="Times New Roman"/>
          <w:b/>
          <w:bCs/>
          <w:color w:val="212529"/>
          <w:sz w:val="24"/>
          <w:szCs w:val="24"/>
        </w:rPr>
        <w:t>Какие размеры шрифтов рекомендуется использовать при оформлении документов согласно ГОСТ Р 7.0.97-2016?</w:t>
      </w:r>
    </w:p>
    <w:p w14:paraId="217F457D"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 10, № 11, № 12.</w:t>
      </w:r>
    </w:p>
    <w:p w14:paraId="2A9984D5"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 12, № 14, № 16;</w:t>
      </w:r>
    </w:p>
    <w:p w14:paraId="5E89B09A" w14:textId="77777777" w:rsidR="00820041" w:rsidRPr="00820041" w:rsidRDefault="00820041" w:rsidP="00820041">
      <w:pPr>
        <w:spacing w:after="0" w:line="240" w:lineRule="auto"/>
        <w:ind w:left="708"/>
        <w:rPr>
          <w:rFonts w:ascii="Times New Roman" w:eastAsia="Calibri" w:hAnsi="Times New Roman"/>
          <w:sz w:val="24"/>
          <w:szCs w:val="24"/>
          <w:lang w:eastAsia="en-US"/>
        </w:rPr>
      </w:pPr>
      <w:proofErr w:type="gramStart"/>
      <w:r w:rsidRPr="00820041">
        <w:rPr>
          <w:rFonts w:ascii="Times New Roman" w:eastAsia="Calibri" w:hAnsi="Times New Roman"/>
          <w:sz w:val="24"/>
          <w:szCs w:val="24"/>
          <w:lang w:eastAsia="en-US"/>
        </w:rPr>
        <w:t>в)  №</w:t>
      </w:r>
      <w:proofErr w:type="gramEnd"/>
      <w:r w:rsidRPr="00820041">
        <w:rPr>
          <w:rFonts w:ascii="Times New Roman" w:eastAsia="Calibri" w:hAnsi="Times New Roman"/>
          <w:sz w:val="24"/>
          <w:szCs w:val="24"/>
          <w:lang w:eastAsia="en-US"/>
        </w:rPr>
        <w:t xml:space="preserve"> 12, № 13, № 14</w:t>
      </w:r>
    </w:p>
    <w:p w14:paraId="6348D9E3" w14:textId="77777777" w:rsidR="00820041" w:rsidRPr="00820041" w:rsidRDefault="00820041" w:rsidP="00820041">
      <w:pPr>
        <w:numPr>
          <w:ilvl w:val="0"/>
          <w:numId w:val="16"/>
        </w:numPr>
        <w:shd w:val="clear" w:color="auto" w:fill="FFFFFF"/>
        <w:spacing w:after="100" w:afterAutospacing="1" w:line="240" w:lineRule="auto"/>
        <w:jc w:val="both"/>
        <w:rPr>
          <w:rFonts w:ascii="Times New Roman" w:hAnsi="Times New Roman"/>
          <w:b/>
          <w:bCs/>
          <w:sz w:val="24"/>
          <w:szCs w:val="24"/>
        </w:rPr>
      </w:pPr>
      <w:r w:rsidRPr="00820041">
        <w:rPr>
          <w:rFonts w:ascii="Times New Roman" w:hAnsi="Times New Roman"/>
          <w:b/>
          <w:bCs/>
          <w:color w:val="212529"/>
          <w:sz w:val="24"/>
          <w:szCs w:val="24"/>
        </w:rPr>
        <w:t>Какова длина самой длинной строки реквизита при угловом расположении реквизитов?</w:t>
      </w:r>
    </w:p>
    <w:p w14:paraId="7CDBC06A"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не более 12,5 см;</w:t>
      </w:r>
    </w:p>
    <w:p w14:paraId="15719261"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не более 7,5 см;</w:t>
      </w:r>
    </w:p>
    <w:p w14:paraId="41094E0F" w14:textId="77777777" w:rsidR="00820041" w:rsidRPr="00820041" w:rsidRDefault="00820041" w:rsidP="00820041">
      <w:pPr>
        <w:spacing w:after="0" w:line="240" w:lineRule="auto"/>
        <w:ind w:left="708"/>
        <w:rPr>
          <w:rFonts w:ascii="Times New Roman" w:eastAsia="Calibri" w:hAnsi="Times New Roman"/>
          <w:sz w:val="24"/>
          <w:szCs w:val="24"/>
          <w:lang w:eastAsia="en-US"/>
        </w:rPr>
      </w:pPr>
      <w:proofErr w:type="gramStart"/>
      <w:r w:rsidRPr="00820041">
        <w:rPr>
          <w:rFonts w:ascii="Times New Roman" w:eastAsia="Calibri" w:hAnsi="Times New Roman"/>
          <w:sz w:val="24"/>
          <w:szCs w:val="24"/>
          <w:lang w:eastAsia="en-US"/>
        </w:rPr>
        <w:t>в)  не</w:t>
      </w:r>
      <w:proofErr w:type="gramEnd"/>
      <w:r w:rsidRPr="00820041">
        <w:rPr>
          <w:rFonts w:ascii="Times New Roman" w:eastAsia="Calibri" w:hAnsi="Times New Roman"/>
          <w:sz w:val="24"/>
          <w:szCs w:val="24"/>
          <w:lang w:eastAsia="en-US"/>
        </w:rPr>
        <w:t xml:space="preserve"> более 10 см.</w:t>
      </w:r>
    </w:p>
    <w:p w14:paraId="1D045F7B" w14:textId="77777777" w:rsidR="00820041" w:rsidRPr="00820041" w:rsidRDefault="00820041" w:rsidP="00820041">
      <w:pPr>
        <w:spacing w:after="0" w:line="240" w:lineRule="auto"/>
        <w:ind w:left="708"/>
        <w:rPr>
          <w:rFonts w:ascii="Times New Roman" w:eastAsia="Calibri" w:hAnsi="Times New Roman"/>
          <w:sz w:val="24"/>
          <w:szCs w:val="24"/>
          <w:lang w:eastAsia="en-US"/>
        </w:rPr>
      </w:pPr>
    </w:p>
    <w:p w14:paraId="4BCFB6D8" w14:textId="77777777" w:rsidR="00820041" w:rsidRPr="00820041" w:rsidRDefault="00820041" w:rsidP="00820041">
      <w:pPr>
        <w:numPr>
          <w:ilvl w:val="0"/>
          <w:numId w:val="16"/>
        </w:numPr>
        <w:shd w:val="clear" w:color="auto" w:fill="FFFFFF"/>
        <w:spacing w:after="100" w:afterAutospacing="1" w:line="240" w:lineRule="auto"/>
        <w:jc w:val="both"/>
        <w:rPr>
          <w:rFonts w:ascii="Times New Roman" w:hAnsi="Times New Roman"/>
          <w:b/>
          <w:bCs/>
          <w:color w:val="212529"/>
          <w:sz w:val="24"/>
          <w:szCs w:val="24"/>
        </w:rPr>
      </w:pPr>
      <w:r w:rsidRPr="00820041">
        <w:rPr>
          <w:rFonts w:ascii="Times New Roman" w:hAnsi="Times New Roman"/>
          <w:b/>
          <w:bCs/>
          <w:color w:val="212529"/>
          <w:sz w:val="24"/>
          <w:szCs w:val="24"/>
        </w:rPr>
        <w:t>Предварительный текст документа, который лично готовит исполнитель или соисполнитель документа, это:</w:t>
      </w:r>
    </w:p>
    <w:p w14:paraId="7AA6490B"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проект документа;</w:t>
      </w:r>
    </w:p>
    <w:p w14:paraId="584D1D43"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экземпляр документа;</w:t>
      </w:r>
    </w:p>
    <w:p w14:paraId="21686D55"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в) копия документа.</w:t>
      </w:r>
    </w:p>
    <w:p w14:paraId="3E370F20" w14:textId="77777777" w:rsidR="00820041" w:rsidRPr="00820041" w:rsidRDefault="00820041" w:rsidP="00820041">
      <w:pPr>
        <w:shd w:val="clear" w:color="auto" w:fill="FFFFFF"/>
        <w:spacing w:after="100" w:afterAutospacing="1" w:line="240" w:lineRule="auto"/>
        <w:ind w:left="720"/>
        <w:rPr>
          <w:rFonts w:ascii="Arial" w:hAnsi="Arial" w:cs="Arial"/>
          <w:color w:val="212529"/>
          <w:sz w:val="24"/>
          <w:szCs w:val="24"/>
        </w:rPr>
      </w:pPr>
    </w:p>
    <w:p w14:paraId="614C0FC5" w14:textId="77777777" w:rsidR="00820041" w:rsidRPr="00820041" w:rsidRDefault="00820041" w:rsidP="00820041">
      <w:pPr>
        <w:numPr>
          <w:ilvl w:val="0"/>
          <w:numId w:val="16"/>
        </w:numPr>
        <w:shd w:val="clear" w:color="auto" w:fill="FFFFFF"/>
        <w:spacing w:after="100" w:afterAutospacing="1" w:line="240" w:lineRule="auto"/>
        <w:jc w:val="both"/>
        <w:rPr>
          <w:rFonts w:ascii="Times New Roman" w:hAnsi="Times New Roman"/>
          <w:b/>
          <w:sz w:val="24"/>
          <w:szCs w:val="24"/>
        </w:rPr>
      </w:pPr>
      <w:r w:rsidRPr="00820041">
        <w:rPr>
          <w:rFonts w:ascii="Times New Roman" w:hAnsi="Times New Roman"/>
          <w:b/>
          <w:sz w:val="24"/>
          <w:szCs w:val="24"/>
          <w:shd w:val="clear" w:color="auto" w:fill="FFFFFF"/>
        </w:rPr>
        <w:t xml:space="preserve">Назовите личный документ, для которого характерна языковая формула "глагол </w:t>
      </w:r>
      <w:r w:rsidRPr="00820041">
        <w:rPr>
          <w:rFonts w:ascii="Times New Roman" w:hAnsi="Times New Roman"/>
          <w:b/>
          <w:bCs/>
          <w:i/>
          <w:iCs/>
          <w:sz w:val="24"/>
          <w:szCs w:val="24"/>
          <w:shd w:val="clear" w:color="auto" w:fill="FFFFFF"/>
        </w:rPr>
        <w:t>прошу+инфинитив"</w:t>
      </w:r>
      <w:r w:rsidRPr="00820041">
        <w:rPr>
          <w:rFonts w:ascii="Times New Roman" w:hAnsi="Times New Roman"/>
          <w:b/>
          <w:sz w:val="24"/>
          <w:szCs w:val="24"/>
          <w:shd w:val="clear" w:color="auto" w:fill="FFFFFF"/>
        </w:rPr>
        <w:t> </w:t>
      </w:r>
    </w:p>
    <w:p w14:paraId="3E05EDE8"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а) заявление;</w:t>
      </w:r>
    </w:p>
    <w:p w14:paraId="0484A1FF"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б) приказ;</w:t>
      </w:r>
    </w:p>
    <w:p w14:paraId="6F475667" w14:textId="77777777" w:rsidR="00820041" w:rsidRPr="00820041" w:rsidRDefault="00820041" w:rsidP="00820041">
      <w:pPr>
        <w:spacing w:after="0" w:line="240" w:lineRule="auto"/>
        <w:ind w:left="708"/>
        <w:rPr>
          <w:rFonts w:ascii="Times New Roman" w:eastAsia="Calibri" w:hAnsi="Times New Roman"/>
          <w:sz w:val="24"/>
          <w:szCs w:val="24"/>
          <w:lang w:eastAsia="en-US"/>
        </w:rPr>
      </w:pPr>
      <w:r w:rsidRPr="00820041">
        <w:rPr>
          <w:rFonts w:ascii="Times New Roman" w:eastAsia="Calibri" w:hAnsi="Times New Roman"/>
          <w:sz w:val="24"/>
          <w:szCs w:val="24"/>
          <w:lang w:eastAsia="en-US"/>
        </w:rPr>
        <w:t>в) докладная записка.</w:t>
      </w:r>
    </w:p>
    <w:p w14:paraId="1ECA920D" w14:textId="77777777" w:rsidR="00820041" w:rsidRPr="00820041" w:rsidRDefault="00820041" w:rsidP="00820041">
      <w:pPr>
        <w:shd w:val="clear" w:color="auto" w:fill="FFFFFF"/>
        <w:spacing w:after="100" w:afterAutospacing="1" w:line="240" w:lineRule="auto"/>
        <w:ind w:left="720"/>
        <w:rPr>
          <w:rFonts w:ascii="Arial" w:hAnsi="Arial" w:cs="Arial"/>
          <w:color w:val="212529"/>
          <w:sz w:val="24"/>
          <w:szCs w:val="24"/>
        </w:rPr>
      </w:pPr>
    </w:p>
    <w:p w14:paraId="5C51AE19" w14:textId="77777777" w:rsidR="00820041" w:rsidRPr="00820041" w:rsidRDefault="00820041" w:rsidP="00820041">
      <w:pPr>
        <w:numPr>
          <w:ilvl w:val="0"/>
          <w:numId w:val="16"/>
        </w:numPr>
        <w:shd w:val="clear" w:color="auto" w:fill="FFFFFF"/>
        <w:spacing w:after="100" w:afterAutospacing="1" w:line="240" w:lineRule="auto"/>
        <w:jc w:val="both"/>
        <w:rPr>
          <w:rFonts w:ascii="Times New Roman" w:hAnsi="Times New Roman"/>
          <w:b/>
          <w:bCs/>
          <w:sz w:val="24"/>
          <w:szCs w:val="24"/>
        </w:rPr>
      </w:pPr>
      <w:r w:rsidRPr="00820041">
        <w:rPr>
          <w:rFonts w:ascii="Times New Roman" w:hAnsi="Times New Roman"/>
          <w:b/>
          <w:bCs/>
          <w:color w:val="212529"/>
          <w:sz w:val="24"/>
          <w:szCs w:val="24"/>
        </w:rPr>
        <w:t>К протоколу в качестве приложения должен быть оформлен список присутствующих, если на собрании присутствует более ____человек:</w:t>
      </w:r>
    </w:p>
    <w:p w14:paraId="4490E9D2"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lastRenderedPageBreak/>
        <w:t>а) 15</w:t>
      </w:r>
    </w:p>
    <w:p w14:paraId="0666F6F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б) 12;</w:t>
      </w:r>
    </w:p>
    <w:p w14:paraId="371DBEEB"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в) 10;</w:t>
      </w:r>
    </w:p>
    <w:p w14:paraId="0B321F02" w14:textId="77777777" w:rsidR="00820041" w:rsidRPr="00820041" w:rsidRDefault="00820041" w:rsidP="00820041">
      <w:pPr>
        <w:spacing w:after="0" w:line="240" w:lineRule="auto"/>
        <w:ind w:left="708"/>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г) 20</w:t>
      </w:r>
    </w:p>
    <w:p w14:paraId="1CDC36D7" w14:textId="77777777" w:rsidR="00820041" w:rsidRPr="00820041" w:rsidRDefault="00820041" w:rsidP="00820041">
      <w:pPr>
        <w:shd w:val="clear" w:color="auto" w:fill="FFFFFF"/>
        <w:spacing w:after="100" w:afterAutospacing="1" w:line="240" w:lineRule="auto"/>
        <w:ind w:left="720"/>
        <w:rPr>
          <w:rFonts w:ascii="Arial" w:hAnsi="Arial" w:cs="Arial"/>
          <w:color w:val="212529"/>
          <w:sz w:val="24"/>
          <w:szCs w:val="24"/>
        </w:rPr>
      </w:pPr>
    </w:p>
    <w:p w14:paraId="4730A8E7" w14:textId="77777777" w:rsidR="00820041" w:rsidRPr="00820041" w:rsidRDefault="00820041" w:rsidP="00820041">
      <w:pPr>
        <w:spacing w:after="0" w:line="240" w:lineRule="auto"/>
        <w:ind w:left="720"/>
        <w:contextualSpacing/>
        <w:rPr>
          <w:rFonts w:ascii="Times New Roman" w:eastAsia="Calibri" w:hAnsi="Times New Roman"/>
          <w:b/>
          <w:sz w:val="24"/>
          <w:szCs w:val="24"/>
          <w:u w:val="single"/>
          <w:lang w:eastAsia="en-US"/>
        </w:rPr>
      </w:pPr>
      <w:r w:rsidRPr="00820041">
        <w:rPr>
          <w:rFonts w:ascii="Times New Roman" w:eastAsia="Calibri" w:hAnsi="Times New Roman"/>
          <w:b/>
          <w:sz w:val="24"/>
          <w:szCs w:val="24"/>
          <w:u w:val="single"/>
          <w:lang w:eastAsia="en-US"/>
        </w:rPr>
        <w:t>Вопросы с несколькими вариантами ответов</w:t>
      </w:r>
    </w:p>
    <w:p w14:paraId="30CC74BE" w14:textId="77777777" w:rsidR="00820041" w:rsidRPr="00820041" w:rsidRDefault="00820041" w:rsidP="00820041">
      <w:pPr>
        <w:shd w:val="clear" w:color="auto" w:fill="FFFFFF"/>
        <w:spacing w:after="100" w:afterAutospacing="1" w:line="240" w:lineRule="auto"/>
        <w:ind w:left="720"/>
        <w:rPr>
          <w:rFonts w:ascii="Arial" w:hAnsi="Arial" w:cs="Arial"/>
          <w:color w:val="212529"/>
          <w:sz w:val="24"/>
          <w:szCs w:val="24"/>
        </w:rPr>
      </w:pPr>
    </w:p>
    <w:p w14:paraId="2EA77A29" w14:textId="77777777" w:rsidR="00820041" w:rsidRPr="00820041" w:rsidRDefault="00820041" w:rsidP="00820041">
      <w:pPr>
        <w:numPr>
          <w:ilvl w:val="0"/>
          <w:numId w:val="16"/>
        </w:numPr>
        <w:shd w:val="clear" w:color="auto" w:fill="FFFFFF"/>
        <w:spacing w:after="100" w:afterAutospacing="1" w:line="240" w:lineRule="auto"/>
        <w:rPr>
          <w:rFonts w:ascii="Times New Roman" w:hAnsi="Times New Roman"/>
          <w:b/>
          <w:sz w:val="24"/>
          <w:szCs w:val="24"/>
        </w:rPr>
      </w:pPr>
      <w:r w:rsidRPr="00820041">
        <w:rPr>
          <w:rFonts w:ascii="Times New Roman" w:hAnsi="Times New Roman"/>
          <w:b/>
          <w:sz w:val="24"/>
          <w:szCs w:val="24"/>
          <w:shd w:val="clear" w:color="auto" w:fill="FFFFFF"/>
        </w:rPr>
        <w:t>К информационно-справочным документам относятся:</w:t>
      </w:r>
    </w:p>
    <w:p w14:paraId="6A064844"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а) акт;</w:t>
      </w:r>
    </w:p>
    <w:p w14:paraId="0E0F3C96"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б) служебное письмо;</w:t>
      </w:r>
    </w:p>
    <w:p w14:paraId="7993FED6"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 протокол;</w:t>
      </w:r>
    </w:p>
    <w:p w14:paraId="3DA4485C"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г) приказ;</w:t>
      </w:r>
    </w:p>
    <w:p w14:paraId="6278CB8F"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д) решение.</w:t>
      </w:r>
    </w:p>
    <w:p w14:paraId="4F261A7E" w14:textId="77777777" w:rsidR="00820041" w:rsidRPr="00820041" w:rsidRDefault="00820041" w:rsidP="00820041">
      <w:pPr>
        <w:shd w:val="clear" w:color="auto" w:fill="FFFFFF"/>
        <w:spacing w:after="100" w:afterAutospacing="1" w:line="240" w:lineRule="auto"/>
        <w:ind w:left="720"/>
        <w:rPr>
          <w:rFonts w:ascii="Arial" w:hAnsi="Arial" w:cs="Arial"/>
          <w:color w:val="212529"/>
          <w:sz w:val="24"/>
          <w:szCs w:val="24"/>
        </w:rPr>
      </w:pPr>
    </w:p>
    <w:p w14:paraId="03D3430C" w14:textId="77777777" w:rsidR="00820041" w:rsidRPr="00820041" w:rsidRDefault="00820041" w:rsidP="00820041">
      <w:pPr>
        <w:numPr>
          <w:ilvl w:val="0"/>
          <w:numId w:val="16"/>
        </w:numPr>
        <w:shd w:val="clear" w:color="auto" w:fill="FFFFFF"/>
        <w:spacing w:after="0" w:line="240" w:lineRule="auto"/>
        <w:rPr>
          <w:rFonts w:ascii="Times New Roman" w:hAnsi="Times New Roman"/>
          <w:b/>
          <w:sz w:val="24"/>
          <w:szCs w:val="24"/>
        </w:rPr>
      </w:pPr>
      <w:r w:rsidRPr="00820041">
        <w:rPr>
          <w:rFonts w:ascii="Times New Roman" w:hAnsi="Times New Roman"/>
          <w:b/>
          <w:sz w:val="24"/>
          <w:szCs w:val="24"/>
          <w:shd w:val="clear" w:color="auto" w:fill="FFFFFF"/>
        </w:rPr>
        <w:t>Отметка об исполнителе должна включать в себя:</w:t>
      </w:r>
    </w:p>
    <w:p w14:paraId="5ABFCCB8"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а) фамилию и инициалы исполнителя;</w:t>
      </w:r>
    </w:p>
    <w:p w14:paraId="0B1D92E0"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б) фамилию и инициалы руководителя организации;</w:t>
      </w:r>
    </w:p>
    <w:p w14:paraId="089861A9"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в) номер телефона исполнителя;</w:t>
      </w:r>
    </w:p>
    <w:p w14:paraId="58E75268"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г) адрес исполнителя</w:t>
      </w:r>
    </w:p>
    <w:p w14:paraId="3D513A98" w14:textId="77777777" w:rsidR="00820041" w:rsidRPr="00820041" w:rsidRDefault="00820041" w:rsidP="00820041">
      <w:pPr>
        <w:shd w:val="clear" w:color="auto" w:fill="FFFFFF"/>
        <w:spacing w:after="0" w:line="240" w:lineRule="auto"/>
        <w:ind w:left="720"/>
        <w:rPr>
          <w:rFonts w:ascii="Times New Roman" w:hAnsi="Times New Roman"/>
          <w:b/>
          <w:sz w:val="24"/>
          <w:szCs w:val="24"/>
        </w:rPr>
      </w:pPr>
    </w:p>
    <w:p w14:paraId="7041B8C0" w14:textId="77777777" w:rsidR="00820041" w:rsidRPr="00820041" w:rsidRDefault="00820041" w:rsidP="00820041">
      <w:pPr>
        <w:numPr>
          <w:ilvl w:val="0"/>
          <w:numId w:val="16"/>
        </w:numPr>
        <w:shd w:val="clear" w:color="auto" w:fill="FFFFFF"/>
        <w:spacing w:after="0" w:line="240" w:lineRule="auto"/>
        <w:rPr>
          <w:rFonts w:ascii="Times New Roman" w:hAnsi="Times New Roman"/>
          <w:b/>
          <w:sz w:val="24"/>
          <w:szCs w:val="24"/>
        </w:rPr>
      </w:pPr>
      <w:r w:rsidRPr="00820041">
        <w:rPr>
          <w:rFonts w:ascii="Times New Roman" w:hAnsi="Times New Roman"/>
          <w:b/>
          <w:sz w:val="24"/>
          <w:szCs w:val="24"/>
          <w:shd w:val="clear" w:color="auto" w:fill="FFFFFF"/>
        </w:rPr>
        <w:t>Среди представленных видов деловых писем выберите те, которые относятся к письмам, связанным с распространением информации:</w:t>
      </w:r>
    </w:p>
    <w:p w14:paraId="24598E4B"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а) информационное письмо;</w:t>
      </w:r>
    </w:p>
    <w:p w14:paraId="1AB4A67E"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б) гарантийное письмо;</w:t>
      </w:r>
    </w:p>
    <w:p w14:paraId="1F64020C"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в) рекламное письмо;</w:t>
      </w:r>
    </w:p>
    <w:p w14:paraId="5AAF4AC5"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г) письмо-требование;</w:t>
      </w:r>
    </w:p>
    <w:p w14:paraId="11D43B31"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д) письмо-приглашение;</w:t>
      </w:r>
    </w:p>
    <w:p w14:paraId="15EF6F31"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е) письмо-напоминание;</w:t>
      </w:r>
    </w:p>
    <w:p w14:paraId="1D895A9C" w14:textId="77777777" w:rsidR="00820041" w:rsidRPr="00820041" w:rsidRDefault="00820041" w:rsidP="00820041">
      <w:pPr>
        <w:shd w:val="clear" w:color="auto" w:fill="FFFFFF"/>
        <w:spacing w:after="0" w:line="240" w:lineRule="auto"/>
        <w:ind w:left="720"/>
        <w:rPr>
          <w:rFonts w:ascii="Times New Roman" w:hAnsi="Times New Roman"/>
          <w:sz w:val="24"/>
          <w:szCs w:val="24"/>
          <w:shd w:val="clear" w:color="auto" w:fill="FFFFFF"/>
        </w:rPr>
      </w:pPr>
      <w:r w:rsidRPr="00820041">
        <w:rPr>
          <w:rFonts w:ascii="Times New Roman" w:hAnsi="Times New Roman"/>
          <w:sz w:val="24"/>
          <w:szCs w:val="24"/>
          <w:shd w:val="clear" w:color="auto" w:fill="FFFFFF"/>
        </w:rPr>
        <w:t>ж) письмо-извещение</w:t>
      </w:r>
    </w:p>
    <w:p w14:paraId="3965C1CD" w14:textId="77777777" w:rsidR="00820041" w:rsidRPr="00820041" w:rsidRDefault="00820041" w:rsidP="00820041">
      <w:pPr>
        <w:shd w:val="clear" w:color="auto" w:fill="FFFFFF"/>
        <w:spacing w:after="0" w:line="240" w:lineRule="auto"/>
        <w:ind w:left="720"/>
        <w:rPr>
          <w:rFonts w:ascii="Times New Roman" w:hAnsi="Times New Roman"/>
          <w:sz w:val="24"/>
          <w:szCs w:val="24"/>
        </w:rPr>
      </w:pPr>
    </w:p>
    <w:p w14:paraId="0FC8B8FB" w14:textId="77777777" w:rsidR="00820041" w:rsidRPr="00820041" w:rsidRDefault="00820041" w:rsidP="00820041">
      <w:pPr>
        <w:numPr>
          <w:ilvl w:val="0"/>
          <w:numId w:val="16"/>
        </w:numPr>
        <w:shd w:val="clear" w:color="auto" w:fill="FFFFFF"/>
        <w:spacing w:after="100" w:afterAutospacing="1" w:line="240" w:lineRule="auto"/>
        <w:rPr>
          <w:rFonts w:ascii="Arial" w:hAnsi="Arial" w:cs="Arial"/>
          <w:color w:val="212529"/>
          <w:sz w:val="24"/>
          <w:szCs w:val="24"/>
        </w:rPr>
      </w:pPr>
      <w:r w:rsidRPr="00820041">
        <w:rPr>
          <w:rFonts w:ascii="Times New Roman" w:hAnsi="Times New Roman"/>
          <w:b/>
          <w:bCs/>
          <w:sz w:val="24"/>
          <w:szCs w:val="24"/>
        </w:rPr>
        <w:t>Вопрос на соответствие</w:t>
      </w:r>
    </w:p>
    <w:p w14:paraId="226D310E" w14:textId="77777777" w:rsidR="00820041" w:rsidRPr="00820041" w:rsidRDefault="00820041" w:rsidP="00820041">
      <w:pPr>
        <w:spacing w:after="0" w:line="240" w:lineRule="auto"/>
        <w:ind w:left="720"/>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Вставьте пропущенные слова во фразу, соотнеся буквы и цифры</w:t>
      </w:r>
    </w:p>
    <w:p w14:paraId="51FF9E95" w14:textId="77777777" w:rsidR="00820041" w:rsidRPr="00820041" w:rsidRDefault="00820041" w:rsidP="00820041">
      <w:pPr>
        <w:spacing w:after="0" w:line="240" w:lineRule="auto"/>
        <w:ind w:left="720"/>
        <w:contextualSpacing/>
        <w:rPr>
          <w:rFonts w:ascii="Times New Roman" w:eastAsia="Calibri" w:hAnsi="Times New Roman"/>
          <w:b/>
          <w:sz w:val="24"/>
          <w:szCs w:val="24"/>
          <w:lang w:val="en-US" w:eastAsia="en-US"/>
        </w:rPr>
      </w:pPr>
      <w:r w:rsidRPr="00820041">
        <w:rPr>
          <w:rFonts w:ascii="Times New Roman" w:eastAsia="Calibri" w:hAnsi="Times New Roman"/>
          <w:b/>
          <w:sz w:val="23"/>
          <w:szCs w:val="23"/>
          <w:shd w:val="clear" w:color="auto" w:fill="FFFFFF"/>
          <w:lang w:eastAsia="en-US"/>
        </w:rPr>
        <w:t>Контроль за</w:t>
      </w:r>
      <w:proofErr w:type="gramStart"/>
      <w:r w:rsidRPr="00820041">
        <w:rPr>
          <w:rFonts w:ascii="Times New Roman" w:eastAsia="Calibri" w:hAnsi="Times New Roman"/>
          <w:b/>
          <w:sz w:val="23"/>
          <w:szCs w:val="23"/>
          <w:shd w:val="clear" w:color="auto" w:fill="FFFFFF"/>
          <w:lang w:eastAsia="en-US"/>
        </w:rPr>
        <w:t>   </w:t>
      </w:r>
      <w:r w:rsidRPr="00820041">
        <w:rPr>
          <w:rFonts w:ascii="Times New Roman" w:eastAsia="Calibri" w:hAnsi="Times New Roman"/>
          <w:b/>
          <w:sz w:val="23"/>
          <w:szCs w:val="23"/>
          <w:shd w:val="clear" w:color="auto" w:fill="FFFFFF"/>
          <w:lang w:val="en-US" w:eastAsia="en-US"/>
        </w:rPr>
        <w:t>[</w:t>
      </w:r>
      <w:proofErr w:type="gramEnd"/>
      <w:r w:rsidRPr="00820041">
        <w:rPr>
          <w:rFonts w:ascii="Times New Roman" w:eastAsia="Calibri" w:hAnsi="Times New Roman"/>
          <w:b/>
          <w:sz w:val="23"/>
          <w:szCs w:val="23"/>
          <w:shd w:val="clear" w:color="auto" w:fill="FFFFFF"/>
          <w:lang w:eastAsia="en-US"/>
        </w:rPr>
        <w:t>1</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 xml:space="preserve"> приказа  </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2</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 xml:space="preserve"> на  </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3</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 xml:space="preserve"> </w:t>
      </w:r>
      <w:r w:rsidRPr="00820041">
        <w:rPr>
          <w:rFonts w:ascii="Times New Roman" w:eastAsia="Calibri" w:hAnsi="Times New Roman"/>
          <w:b/>
          <w:sz w:val="23"/>
          <w:szCs w:val="23"/>
          <w:shd w:val="clear" w:color="auto" w:fill="FFFFFF"/>
          <w:lang w:val="en-US" w:eastAsia="en-US"/>
        </w:rPr>
        <w:t>[</w:t>
      </w:r>
      <w:r w:rsidRPr="00820041">
        <w:rPr>
          <w:rFonts w:ascii="Times New Roman" w:eastAsia="Calibri" w:hAnsi="Times New Roman"/>
          <w:b/>
          <w:sz w:val="23"/>
          <w:szCs w:val="23"/>
          <w:shd w:val="clear" w:color="auto" w:fill="FFFFFF"/>
          <w:lang w:eastAsia="en-US"/>
        </w:rPr>
        <w:t>4</w:t>
      </w:r>
      <w:r w:rsidRPr="00820041">
        <w:rPr>
          <w:rFonts w:ascii="Times New Roman" w:eastAsia="Calibri" w:hAnsi="Times New Roman"/>
          <w:b/>
          <w:sz w:val="23"/>
          <w:szCs w:val="23"/>
          <w:shd w:val="clear" w:color="auto" w:fill="FFFFFF"/>
          <w:lang w:val="en-US" w:eastAsia="en-US"/>
        </w:rPr>
        <w:t>]</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48"/>
        <w:gridCol w:w="7691"/>
      </w:tblGrid>
      <w:tr w:rsidR="00820041" w:rsidRPr="00820041" w14:paraId="4ECCB8FF" w14:textId="77777777" w:rsidTr="00AA7FCF">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39252"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w:t>
            </w:r>
          </w:p>
        </w:tc>
        <w:tc>
          <w:tcPr>
            <w:tcW w:w="79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C1259D"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А) возложить</w:t>
            </w:r>
          </w:p>
        </w:tc>
      </w:tr>
      <w:tr w:rsidR="00820041" w:rsidRPr="00820041" w14:paraId="18CC51A9" w14:textId="77777777" w:rsidTr="00AA7FCF">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E1FAFC"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w:t>
            </w:r>
          </w:p>
        </w:tc>
        <w:tc>
          <w:tcPr>
            <w:tcW w:w="79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66620C"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Б) менеджера по работе с клиентами</w:t>
            </w:r>
          </w:p>
        </w:tc>
      </w:tr>
      <w:tr w:rsidR="00820041" w:rsidRPr="00820041" w14:paraId="32D053FE" w14:textId="77777777" w:rsidTr="00AA7FCF">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57810"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3</w:t>
            </w:r>
          </w:p>
        </w:tc>
        <w:tc>
          <w:tcPr>
            <w:tcW w:w="79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BBFC71"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В) Кошкину М.Ю.</w:t>
            </w:r>
          </w:p>
        </w:tc>
      </w:tr>
      <w:tr w:rsidR="00820041" w:rsidRPr="00820041" w14:paraId="16E941B3" w14:textId="77777777" w:rsidTr="00AA7FCF">
        <w:tc>
          <w:tcPr>
            <w:tcW w:w="1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020C"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4</w:t>
            </w:r>
          </w:p>
        </w:tc>
        <w:tc>
          <w:tcPr>
            <w:tcW w:w="79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E29134"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Г) исполнением</w:t>
            </w:r>
          </w:p>
        </w:tc>
      </w:tr>
    </w:tbl>
    <w:p w14:paraId="0D8A2049" w14:textId="77777777" w:rsidR="00820041" w:rsidRPr="00820041" w:rsidRDefault="00820041" w:rsidP="00820041">
      <w:pPr>
        <w:spacing w:after="0" w:line="240" w:lineRule="auto"/>
        <w:contextualSpacing/>
        <w:rPr>
          <w:rFonts w:ascii="Times New Roman" w:eastAsia="Calibri" w:hAnsi="Times New Roman"/>
          <w:sz w:val="24"/>
          <w:szCs w:val="24"/>
          <w:lang w:eastAsia="en-US"/>
        </w:rPr>
      </w:pPr>
    </w:p>
    <w:p w14:paraId="0705431A"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Задание на соответствие</w:t>
      </w:r>
    </w:p>
    <w:p w14:paraId="6FEBE0DC" w14:textId="77777777" w:rsidR="00820041" w:rsidRPr="00820041" w:rsidRDefault="00820041" w:rsidP="00820041">
      <w:pPr>
        <w:spacing w:after="0" w:line="240" w:lineRule="auto"/>
        <w:ind w:left="720"/>
        <w:contextualSpacing/>
        <w:rPr>
          <w:rFonts w:ascii="Times New Roman" w:eastAsia="Calibri" w:hAnsi="Times New Roman"/>
          <w:b/>
          <w:sz w:val="24"/>
          <w:szCs w:val="24"/>
          <w:lang w:eastAsia="en-US"/>
        </w:rPr>
      </w:pPr>
      <w:r w:rsidRPr="00820041">
        <w:rPr>
          <w:rFonts w:ascii="Times New Roman" w:eastAsia="Calibri" w:hAnsi="Times New Roman"/>
          <w:b/>
          <w:sz w:val="24"/>
          <w:szCs w:val="24"/>
          <w:lang w:eastAsia="en-US"/>
        </w:rPr>
        <w:t xml:space="preserve">Соотнесите цифры и буквы, подходящие для правильной последовательности </w:t>
      </w:r>
    </w:p>
    <w:p w14:paraId="471E3C67"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p>
    <w:p w14:paraId="6E000538" w14:textId="77777777" w:rsidR="00820041" w:rsidRPr="00820041" w:rsidRDefault="00820041" w:rsidP="00820041">
      <w:pPr>
        <w:spacing w:after="0" w:line="240" w:lineRule="auto"/>
        <w:ind w:left="720"/>
        <w:contextualSpacing/>
        <w:rPr>
          <w:rFonts w:ascii="Times New Roman" w:eastAsia="Calibri" w:hAnsi="Times New Roman"/>
          <w:sz w:val="24"/>
          <w:szCs w:val="24"/>
          <w:shd w:val="clear" w:color="auto" w:fill="FFFFFF"/>
          <w:lang w:eastAsia="en-US"/>
        </w:rPr>
      </w:pPr>
      <w:r w:rsidRPr="00820041">
        <w:rPr>
          <w:rFonts w:ascii="Times New Roman" w:eastAsia="Calibri" w:hAnsi="Times New Roman"/>
          <w:sz w:val="24"/>
          <w:szCs w:val="24"/>
          <w:shd w:val="clear" w:color="auto" w:fill="FFFFFF"/>
          <w:lang w:eastAsia="en-US"/>
        </w:rPr>
        <w:t>Чтобы отправить документ адресату, вам нужно</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6"/>
        <w:gridCol w:w="8643"/>
      </w:tblGrid>
      <w:tr w:rsidR="00820041" w:rsidRPr="00820041" w14:paraId="68642A7F" w14:textId="77777777" w:rsidTr="00AA7FCF">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D53254"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1. </w:t>
            </w:r>
          </w:p>
        </w:tc>
        <w:tc>
          <w:tcPr>
            <w:tcW w:w="89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F87318"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А – создать документ</w:t>
            </w:r>
          </w:p>
        </w:tc>
      </w:tr>
      <w:tr w:rsidR="00820041" w:rsidRPr="00820041" w14:paraId="3B0C1AA3" w14:textId="77777777" w:rsidTr="00AA7FCF">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2E9D"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w:t>
            </w:r>
          </w:p>
        </w:tc>
        <w:tc>
          <w:tcPr>
            <w:tcW w:w="89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C2D20"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Б – отсканировать и сохранить в формате PDF</w:t>
            </w:r>
          </w:p>
        </w:tc>
      </w:tr>
      <w:tr w:rsidR="00820041" w:rsidRPr="00820041" w14:paraId="72A7620D" w14:textId="77777777" w:rsidTr="00AA7FCF">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6BC59"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3. </w:t>
            </w:r>
          </w:p>
        </w:tc>
        <w:tc>
          <w:tcPr>
            <w:tcW w:w="89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549A12"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В – отправить </w:t>
            </w:r>
          </w:p>
        </w:tc>
      </w:tr>
      <w:tr w:rsidR="00820041" w:rsidRPr="00820041" w14:paraId="45730ED9" w14:textId="77777777" w:rsidTr="00AA7FCF">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6991CC"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lastRenderedPageBreak/>
              <w:t xml:space="preserve">4. </w:t>
            </w:r>
          </w:p>
        </w:tc>
        <w:tc>
          <w:tcPr>
            <w:tcW w:w="89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B095D"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Г – распечатать</w:t>
            </w:r>
          </w:p>
        </w:tc>
      </w:tr>
      <w:tr w:rsidR="00820041" w:rsidRPr="00820041" w14:paraId="2C9E7556" w14:textId="77777777" w:rsidTr="00AA7FCF">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D8168"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5. </w:t>
            </w:r>
          </w:p>
        </w:tc>
        <w:tc>
          <w:tcPr>
            <w:tcW w:w="89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2A662C"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Д - подписать и зарегистрировать</w:t>
            </w:r>
          </w:p>
        </w:tc>
      </w:tr>
    </w:tbl>
    <w:p w14:paraId="5608256E" w14:textId="77777777" w:rsidR="00820041" w:rsidRPr="00820041" w:rsidRDefault="00820041" w:rsidP="00820041">
      <w:pPr>
        <w:spacing w:after="0" w:line="240" w:lineRule="auto"/>
        <w:ind w:left="720"/>
        <w:contextualSpacing/>
        <w:rPr>
          <w:rFonts w:ascii="Times New Roman" w:eastAsia="Calibri" w:hAnsi="Times New Roman"/>
          <w:b/>
          <w:sz w:val="24"/>
          <w:szCs w:val="24"/>
          <w:lang w:eastAsia="en-US"/>
        </w:rPr>
      </w:pPr>
    </w:p>
    <w:p w14:paraId="1190C7DA" w14:textId="77777777" w:rsidR="00820041" w:rsidRPr="00820041" w:rsidRDefault="00820041" w:rsidP="00820041">
      <w:pPr>
        <w:numPr>
          <w:ilvl w:val="0"/>
          <w:numId w:val="16"/>
        </w:numPr>
        <w:spacing w:after="0" w:line="240" w:lineRule="auto"/>
        <w:contextualSpacing/>
        <w:rPr>
          <w:rFonts w:ascii="Times New Roman" w:eastAsia="Calibri" w:hAnsi="Times New Roman"/>
          <w:b/>
          <w:sz w:val="24"/>
          <w:szCs w:val="24"/>
          <w:lang w:eastAsia="en-US"/>
        </w:rPr>
      </w:pPr>
      <w:r w:rsidRPr="00820041">
        <w:rPr>
          <w:rFonts w:ascii="Times New Roman" w:eastAsia="Calibri" w:hAnsi="Times New Roman"/>
          <w:b/>
          <w:sz w:val="24"/>
          <w:szCs w:val="24"/>
          <w:shd w:val="clear" w:color="auto" w:fill="FFFFFF"/>
          <w:lang w:eastAsia="en-US"/>
        </w:rPr>
        <w:t>Расставьте все необходимые реквизиты на документе так, чтобы получился текст официального документа.</w:t>
      </w:r>
    </w:p>
    <w:p w14:paraId="7A4FB655" w14:textId="77777777" w:rsidR="00820041" w:rsidRPr="00820041" w:rsidRDefault="00820041" w:rsidP="00820041">
      <w:pPr>
        <w:spacing w:after="0" w:line="240" w:lineRule="auto"/>
        <w:ind w:left="720" w:hanging="720"/>
        <w:contextualSpacing/>
        <w:rPr>
          <w:rFonts w:ascii="Times New Roman" w:eastAsia="Calibri" w:hAnsi="Times New Roman"/>
          <w:b/>
          <w:sz w:val="24"/>
          <w:szCs w:val="24"/>
          <w:lang w:eastAsia="en-US"/>
        </w:rPr>
      </w:pPr>
      <w:r w:rsidRPr="00820041">
        <w:rPr>
          <w:rFonts w:ascii="Times New Roman" w:eastAsia="Calibri" w:hAnsi="Times New Roman"/>
          <w:b/>
          <w:noProof/>
          <w:sz w:val="24"/>
          <w:szCs w:val="24"/>
        </w:rPr>
        <w:drawing>
          <wp:inline distT="0" distB="0" distL="0" distR="0" wp14:anchorId="68CF2632" wp14:editId="6DF92E78">
            <wp:extent cx="6119495" cy="363397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6119495" cy="3633970"/>
                    </a:xfrm>
                    <a:prstGeom prst="rect">
                      <a:avLst/>
                    </a:prstGeom>
                    <a:noFill/>
                    <a:ln w="9525">
                      <a:noFill/>
                      <a:miter lim="800000"/>
                      <a:headEnd/>
                      <a:tailEnd/>
                    </a:ln>
                  </pic:spPr>
                </pic:pic>
              </a:graphicData>
            </a:graphic>
          </wp:inline>
        </w:drawing>
      </w:r>
    </w:p>
    <w:p w14:paraId="5F12C74C" w14:textId="77777777" w:rsidR="00820041" w:rsidRPr="00820041" w:rsidRDefault="00820041" w:rsidP="00820041">
      <w:pPr>
        <w:spacing w:after="0" w:line="240" w:lineRule="auto"/>
        <w:contextualSpacing/>
        <w:rPr>
          <w:rFonts w:ascii="Times New Roman" w:eastAsia="Calibri" w:hAnsi="Times New Roman"/>
          <w:sz w:val="24"/>
          <w:szCs w:val="24"/>
          <w:lang w:eastAsia="en-US"/>
        </w:rPr>
      </w:pPr>
    </w:p>
    <w:p w14:paraId="6E74A884" w14:textId="77777777" w:rsidR="00820041" w:rsidRPr="00820041" w:rsidRDefault="00820041" w:rsidP="00820041">
      <w:pPr>
        <w:spacing w:after="0" w:line="240" w:lineRule="auto"/>
        <w:rPr>
          <w:rFonts w:ascii="Times New Roman" w:hAnsi="Times New Roman"/>
          <w:b/>
          <w:sz w:val="24"/>
          <w:szCs w:val="24"/>
        </w:rPr>
      </w:pPr>
      <w:r w:rsidRPr="00820041">
        <w:rPr>
          <w:rFonts w:ascii="Times New Roman" w:hAnsi="Times New Roman"/>
          <w:b/>
          <w:sz w:val="24"/>
          <w:szCs w:val="24"/>
        </w:rPr>
        <w:t>Верные ответы</w:t>
      </w:r>
    </w:p>
    <w:tbl>
      <w:tblPr>
        <w:tblStyle w:val="1e"/>
        <w:tblW w:w="9634" w:type="dxa"/>
        <w:tblLook w:val="04A0" w:firstRow="1" w:lastRow="0" w:firstColumn="1" w:lastColumn="0" w:noHBand="0" w:noVBand="1"/>
      </w:tblPr>
      <w:tblGrid>
        <w:gridCol w:w="671"/>
        <w:gridCol w:w="617"/>
        <w:gridCol w:w="744"/>
        <w:gridCol w:w="1566"/>
        <w:gridCol w:w="6036"/>
      </w:tblGrid>
      <w:tr w:rsidR="00820041" w:rsidRPr="00820041" w14:paraId="0336349F" w14:textId="77777777" w:rsidTr="00820041">
        <w:tc>
          <w:tcPr>
            <w:tcW w:w="780" w:type="dxa"/>
          </w:tcPr>
          <w:p w14:paraId="0C71BE1A"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w:t>
            </w:r>
          </w:p>
        </w:tc>
        <w:tc>
          <w:tcPr>
            <w:tcW w:w="758" w:type="dxa"/>
          </w:tcPr>
          <w:p w14:paraId="02969F86"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б</w:t>
            </w:r>
          </w:p>
        </w:tc>
        <w:tc>
          <w:tcPr>
            <w:tcW w:w="891" w:type="dxa"/>
          </w:tcPr>
          <w:p w14:paraId="6772945F"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16</w:t>
            </w:r>
          </w:p>
        </w:tc>
        <w:tc>
          <w:tcPr>
            <w:tcW w:w="1566" w:type="dxa"/>
          </w:tcPr>
          <w:p w14:paraId="31B2DF4D"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val="restart"/>
          </w:tcPr>
          <w:p w14:paraId="362D4ED6" w14:textId="77777777" w:rsidR="00820041" w:rsidRPr="00820041" w:rsidRDefault="00820041" w:rsidP="00820041">
            <w:pPr>
              <w:rPr>
                <w:rFonts w:ascii="Times New Roman" w:hAnsi="Times New Roman"/>
                <w:sz w:val="24"/>
                <w:szCs w:val="24"/>
                <w:lang w:eastAsia="en-US"/>
              </w:rPr>
            </w:pPr>
            <w:r w:rsidRPr="00820041">
              <w:rPr>
                <w:rFonts w:ascii="Times New Roman" w:eastAsia="Calibri" w:hAnsi="Times New Roman"/>
                <w:b/>
                <w:noProof/>
                <w:sz w:val="24"/>
                <w:szCs w:val="24"/>
                <w:lang w:eastAsia="en-US"/>
              </w:rPr>
              <w:drawing>
                <wp:inline distT="0" distB="0" distL="0" distR="0" wp14:anchorId="0B78976D" wp14:editId="2C55DE61">
                  <wp:extent cx="3667125" cy="3341344"/>
                  <wp:effectExtent l="19050" t="0" r="9525"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3667125" cy="3341344"/>
                          </a:xfrm>
                          <a:prstGeom prst="rect">
                            <a:avLst/>
                          </a:prstGeom>
                          <a:noFill/>
                          <a:ln w="9525">
                            <a:noFill/>
                            <a:miter lim="800000"/>
                            <a:headEnd/>
                            <a:tailEnd/>
                          </a:ln>
                        </pic:spPr>
                      </pic:pic>
                    </a:graphicData>
                  </a:graphic>
                </wp:inline>
              </w:drawing>
            </w:r>
          </w:p>
        </w:tc>
      </w:tr>
      <w:tr w:rsidR="00820041" w:rsidRPr="00820041" w14:paraId="274FD354" w14:textId="77777777" w:rsidTr="00820041">
        <w:tc>
          <w:tcPr>
            <w:tcW w:w="780" w:type="dxa"/>
          </w:tcPr>
          <w:p w14:paraId="518D792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w:t>
            </w:r>
          </w:p>
        </w:tc>
        <w:tc>
          <w:tcPr>
            <w:tcW w:w="758" w:type="dxa"/>
          </w:tcPr>
          <w:p w14:paraId="3B6E7CC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б</w:t>
            </w:r>
          </w:p>
        </w:tc>
        <w:tc>
          <w:tcPr>
            <w:tcW w:w="891" w:type="dxa"/>
          </w:tcPr>
          <w:p w14:paraId="18B5CF70"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17</w:t>
            </w:r>
          </w:p>
        </w:tc>
        <w:tc>
          <w:tcPr>
            <w:tcW w:w="1566" w:type="dxa"/>
          </w:tcPr>
          <w:p w14:paraId="11E3B9CE"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г</w:t>
            </w:r>
          </w:p>
        </w:tc>
        <w:tc>
          <w:tcPr>
            <w:tcW w:w="5639" w:type="dxa"/>
            <w:vMerge/>
          </w:tcPr>
          <w:p w14:paraId="685BDD90" w14:textId="77777777" w:rsidR="00820041" w:rsidRPr="00820041" w:rsidRDefault="00820041" w:rsidP="00820041">
            <w:pPr>
              <w:rPr>
                <w:rFonts w:ascii="Times New Roman" w:hAnsi="Times New Roman"/>
                <w:sz w:val="24"/>
                <w:szCs w:val="24"/>
                <w:lang w:eastAsia="en-US"/>
              </w:rPr>
            </w:pPr>
          </w:p>
        </w:tc>
      </w:tr>
      <w:tr w:rsidR="00820041" w:rsidRPr="00820041" w14:paraId="4928EC22" w14:textId="77777777" w:rsidTr="00820041">
        <w:tc>
          <w:tcPr>
            <w:tcW w:w="780" w:type="dxa"/>
          </w:tcPr>
          <w:p w14:paraId="3C6AF437"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3</w:t>
            </w:r>
          </w:p>
        </w:tc>
        <w:tc>
          <w:tcPr>
            <w:tcW w:w="758" w:type="dxa"/>
          </w:tcPr>
          <w:p w14:paraId="6E27AC6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030D139B"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18</w:t>
            </w:r>
          </w:p>
        </w:tc>
        <w:tc>
          <w:tcPr>
            <w:tcW w:w="1566" w:type="dxa"/>
          </w:tcPr>
          <w:p w14:paraId="27B5D94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tcPr>
          <w:p w14:paraId="065D6CF0" w14:textId="77777777" w:rsidR="00820041" w:rsidRPr="00820041" w:rsidRDefault="00820041" w:rsidP="00820041">
            <w:pPr>
              <w:rPr>
                <w:rFonts w:ascii="Times New Roman" w:hAnsi="Times New Roman"/>
                <w:sz w:val="24"/>
                <w:szCs w:val="24"/>
                <w:lang w:eastAsia="en-US"/>
              </w:rPr>
            </w:pPr>
          </w:p>
        </w:tc>
      </w:tr>
      <w:tr w:rsidR="00820041" w:rsidRPr="00820041" w14:paraId="73787A1F" w14:textId="77777777" w:rsidTr="00820041">
        <w:tc>
          <w:tcPr>
            <w:tcW w:w="780" w:type="dxa"/>
          </w:tcPr>
          <w:p w14:paraId="41F7AFFD"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4</w:t>
            </w:r>
          </w:p>
        </w:tc>
        <w:tc>
          <w:tcPr>
            <w:tcW w:w="758" w:type="dxa"/>
          </w:tcPr>
          <w:p w14:paraId="56275C5E"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3F0F6BB9"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19</w:t>
            </w:r>
          </w:p>
        </w:tc>
        <w:tc>
          <w:tcPr>
            <w:tcW w:w="1566" w:type="dxa"/>
          </w:tcPr>
          <w:p w14:paraId="4DA46F6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tcPr>
          <w:p w14:paraId="38536C8F" w14:textId="77777777" w:rsidR="00820041" w:rsidRPr="00820041" w:rsidRDefault="00820041" w:rsidP="00820041">
            <w:pPr>
              <w:rPr>
                <w:rFonts w:ascii="Times New Roman" w:hAnsi="Times New Roman"/>
                <w:sz w:val="24"/>
                <w:szCs w:val="24"/>
                <w:lang w:eastAsia="en-US"/>
              </w:rPr>
            </w:pPr>
          </w:p>
        </w:tc>
      </w:tr>
      <w:tr w:rsidR="00820041" w:rsidRPr="00820041" w14:paraId="52165A9E" w14:textId="77777777" w:rsidTr="00820041">
        <w:tc>
          <w:tcPr>
            <w:tcW w:w="780" w:type="dxa"/>
          </w:tcPr>
          <w:p w14:paraId="6FF1DEB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5</w:t>
            </w:r>
          </w:p>
        </w:tc>
        <w:tc>
          <w:tcPr>
            <w:tcW w:w="758" w:type="dxa"/>
          </w:tcPr>
          <w:p w14:paraId="2CFACCA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891" w:type="dxa"/>
          </w:tcPr>
          <w:p w14:paraId="2C8A1456"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20</w:t>
            </w:r>
          </w:p>
        </w:tc>
        <w:tc>
          <w:tcPr>
            <w:tcW w:w="1566" w:type="dxa"/>
          </w:tcPr>
          <w:p w14:paraId="483AEFC6"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5639" w:type="dxa"/>
            <w:vMerge/>
          </w:tcPr>
          <w:p w14:paraId="180D522E" w14:textId="77777777" w:rsidR="00820041" w:rsidRPr="00820041" w:rsidRDefault="00820041" w:rsidP="00820041">
            <w:pPr>
              <w:rPr>
                <w:rFonts w:ascii="Times New Roman" w:hAnsi="Times New Roman"/>
                <w:sz w:val="24"/>
                <w:szCs w:val="24"/>
                <w:lang w:eastAsia="en-US"/>
              </w:rPr>
            </w:pPr>
          </w:p>
        </w:tc>
      </w:tr>
      <w:tr w:rsidR="00820041" w:rsidRPr="00820041" w14:paraId="01D0393A" w14:textId="77777777" w:rsidTr="00820041">
        <w:tc>
          <w:tcPr>
            <w:tcW w:w="780" w:type="dxa"/>
          </w:tcPr>
          <w:p w14:paraId="3E9F4A2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6</w:t>
            </w:r>
          </w:p>
        </w:tc>
        <w:tc>
          <w:tcPr>
            <w:tcW w:w="758" w:type="dxa"/>
          </w:tcPr>
          <w:p w14:paraId="7FED4D9A"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4DC7020F"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21</w:t>
            </w:r>
          </w:p>
        </w:tc>
        <w:tc>
          <w:tcPr>
            <w:tcW w:w="1566" w:type="dxa"/>
          </w:tcPr>
          <w:p w14:paraId="66A6CFB1"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б</w:t>
            </w:r>
          </w:p>
        </w:tc>
        <w:tc>
          <w:tcPr>
            <w:tcW w:w="5639" w:type="dxa"/>
            <w:vMerge/>
          </w:tcPr>
          <w:p w14:paraId="287A95C4" w14:textId="77777777" w:rsidR="00820041" w:rsidRPr="00820041" w:rsidRDefault="00820041" w:rsidP="00820041">
            <w:pPr>
              <w:rPr>
                <w:rFonts w:ascii="Times New Roman" w:hAnsi="Times New Roman"/>
                <w:sz w:val="24"/>
                <w:szCs w:val="24"/>
                <w:lang w:eastAsia="en-US"/>
              </w:rPr>
            </w:pPr>
          </w:p>
        </w:tc>
      </w:tr>
      <w:tr w:rsidR="00820041" w:rsidRPr="00820041" w14:paraId="0D0F2DFF" w14:textId="77777777" w:rsidTr="00820041">
        <w:tc>
          <w:tcPr>
            <w:tcW w:w="780" w:type="dxa"/>
          </w:tcPr>
          <w:p w14:paraId="2C302250"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7</w:t>
            </w:r>
          </w:p>
        </w:tc>
        <w:tc>
          <w:tcPr>
            <w:tcW w:w="758" w:type="dxa"/>
          </w:tcPr>
          <w:p w14:paraId="4DA13267"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891" w:type="dxa"/>
          </w:tcPr>
          <w:p w14:paraId="3C17740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22</w:t>
            </w:r>
          </w:p>
        </w:tc>
        <w:tc>
          <w:tcPr>
            <w:tcW w:w="1566" w:type="dxa"/>
          </w:tcPr>
          <w:p w14:paraId="6ACA3B5A"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tcPr>
          <w:p w14:paraId="6B53E899" w14:textId="77777777" w:rsidR="00820041" w:rsidRPr="00820041" w:rsidRDefault="00820041" w:rsidP="00820041">
            <w:pPr>
              <w:rPr>
                <w:rFonts w:ascii="Times New Roman" w:hAnsi="Times New Roman"/>
                <w:sz w:val="24"/>
                <w:szCs w:val="24"/>
                <w:lang w:eastAsia="en-US"/>
              </w:rPr>
            </w:pPr>
          </w:p>
        </w:tc>
      </w:tr>
      <w:tr w:rsidR="00820041" w:rsidRPr="00820041" w14:paraId="3367CBB8" w14:textId="77777777" w:rsidTr="00820041">
        <w:tc>
          <w:tcPr>
            <w:tcW w:w="780" w:type="dxa"/>
          </w:tcPr>
          <w:p w14:paraId="1A643F3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8</w:t>
            </w:r>
          </w:p>
        </w:tc>
        <w:tc>
          <w:tcPr>
            <w:tcW w:w="758" w:type="dxa"/>
          </w:tcPr>
          <w:p w14:paraId="12DA07EF"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891" w:type="dxa"/>
          </w:tcPr>
          <w:p w14:paraId="516F2554"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23</w:t>
            </w:r>
          </w:p>
        </w:tc>
        <w:tc>
          <w:tcPr>
            <w:tcW w:w="1566" w:type="dxa"/>
          </w:tcPr>
          <w:p w14:paraId="2FF7E8A0"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tcPr>
          <w:p w14:paraId="54A4052F" w14:textId="77777777" w:rsidR="00820041" w:rsidRPr="00820041" w:rsidRDefault="00820041" w:rsidP="00820041">
            <w:pPr>
              <w:rPr>
                <w:rFonts w:ascii="Times New Roman" w:hAnsi="Times New Roman"/>
                <w:sz w:val="24"/>
                <w:szCs w:val="24"/>
                <w:lang w:eastAsia="en-US"/>
              </w:rPr>
            </w:pPr>
          </w:p>
        </w:tc>
      </w:tr>
      <w:tr w:rsidR="00820041" w:rsidRPr="00820041" w14:paraId="57EA591E" w14:textId="77777777" w:rsidTr="00820041">
        <w:tc>
          <w:tcPr>
            <w:tcW w:w="780" w:type="dxa"/>
          </w:tcPr>
          <w:p w14:paraId="2FFF1E0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9</w:t>
            </w:r>
          </w:p>
        </w:tc>
        <w:tc>
          <w:tcPr>
            <w:tcW w:w="758" w:type="dxa"/>
          </w:tcPr>
          <w:p w14:paraId="693081C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891" w:type="dxa"/>
          </w:tcPr>
          <w:p w14:paraId="04EFC42E"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24</w:t>
            </w:r>
          </w:p>
        </w:tc>
        <w:tc>
          <w:tcPr>
            <w:tcW w:w="1566" w:type="dxa"/>
          </w:tcPr>
          <w:p w14:paraId="7D45C91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5639" w:type="dxa"/>
            <w:vMerge/>
          </w:tcPr>
          <w:p w14:paraId="79414469" w14:textId="77777777" w:rsidR="00820041" w:rsidRPr="00820041" w:rsidRDefault="00820041" w:rsidP="00820041">
            <w:pPr>
              <w:rPr>
                <w:rFonts w:ascii="Times New Roman" w:hAnsi="Times New Roman"/>
                <w:sz w:val="24"/>
                <w:szCs w:val="24"/>
                <w:lang w:eastAsia="en-US"/>
              </w:rPr>
            </w:pPr>
          </w:p>
        </w:tc>
      </w:tr>
      <w:tr w:rsidR="00820041" w:rsidRPr="00820041" w14:paraId="32C94DDA" w14:textId="77777777" w:rsidTr="00820041">
        <w:tc>
          <w:tcPr>
            <w:tcW w:w="780" w:type="dxa"/>
          </w:tcPr>
          <w:p w14:paraId="5469C02B"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10</w:t>
            </w:r>
          </w:p>
        </w:tc>
        <w:tc>
          <w:tcPr>
            <w:tcW w:w="758" w:type="dxa"/>
          </w:tcPr>
          <w:p w14:paraId="77FE1D84"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б</w:t>
            </w:r>
          </w:p>
        </w:tc>
        <w:tc>
          <w:tcPr>
            <w:tcW w:w="891" w:type="dxa"/>
          </w:tcPr>
          <w:p w14:paraId="6ABF405F"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25</w:t>
            </w:r>
          </w:p>
        </w:tc>
        <w:tc>
          <w:tcPr>
            <w:tcW w:w="1566" w:type="dxa"/>
          </w:tcPr>
          <w:p w14:paraId="46155A3F" w14:textId="77777777" w:rsidR="00820041" w:rsidRPr="00820041" w:rsidRDefault="00820041" w:rsidP="00820041">
            <w:pPr>
              <w:rPr>
                <w:rFonts w:ascii="Times New Roman" w:hAnsi="Times New Roman"/>
                <w:sz w:val="24"/>
                <w:szCs w:val="24"/>
                <w:lang w:eastAsia="en-US"/>
              </w:rPr>
            </w:pPr>
            <w:proofErr w:type="gramStart"/>
            <w:r w:rsidRPr="00820041">
              <w:rPr>
                <w:rFonts w:ascii="Times New Roman" w:hAnsi="Times New Roman"/>
                <w:sz w:val="24"/>
                <w:szCs w:val="24"/>
                <w:lang w:eastAsia="en-US"/>
              </w:rPr>
              <w:t>а,б</w:t>
            </w:r>
            <w:proofErr w:type="gramEnd"/>
            <w:r w:rsidRPr="00820041">
              <w:rPr>
                <w:rFonts w:ascii="Times New Roman" w:hAnsi="Times New Roman"/>
                <w:sz w:val="24"/>
                <w:szCs w:val="24"/>
                <w:lang w:eastAsia="en-US"/>
              </w:rPr>
              <w:t>,в</w:t>
            </w:r>
          </w:p>
        </w:tc>
        <w:tc>
          <w:tcPr>
            <w:tcW w:w="5639" w:type="dxa"/>
            <w:vMerge/>
          </w:tcPr>
          <w:p w14:paraId="3C3405A5" w14:textId="77777777" w:rsidR="00820041" w:rsidRPr="00820041" w:rsidRDefault="00820041" w:rsidP="00820041">
            <w:pPr>
              <w:rPr>
                <w:rFonts w:ascii="Times New Roman" w:hAnsi="Times New Roman"/>
                <w:sz w:val="24"/>
                <w:szCs w:val="24"/>
                <w:lang w:eastAsia="en-US"/>
              </w:rPr>
            </w:pPr>
          </w:p>
        </w:tc>
      </w:tr>
      <w:tr w:rsidR="00820041" w:rsidRPr="00820041" w14:paraId="63C700CA" w14:textId="77777777" w:rsidTr="00820041">
        <w:tc>
          <w:tcPr>
            <w:tcW w:w="780" w:type="dxa"/>
          </w:tcPr>
          <w:p w14:paraId="6FBC85E6"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11</w:t>
            </w:r>
          </w:p>
        </w:tc>
        <w:tc>
          <w:tcPr>
            <w:tcW w:w="758" w:type="dxa"/>
          </w:tcPr>
          <w:p w14:paraId="2E69C35D"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2A789589"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26</w:t>
            </w:r>
          </w:p>
        </w:tc>
        <w:tc>
          <w:tcPr>
            <w:tcW w:w="1566" w:type="dxa"/>
          </w:tcPr>
          <w:p w14:paraId="6F0D7EEF" w14:textId="77777777" w:rsidR="00820041" w:rsidRPr="00820041" w:rsidRDefault="00820041" w:rsidP="00820041">
            <w:pPr>
              <w:rPr>
                <w:rFonts w:ascii="Times New Roman" w:hAnsi="Times New Roman"/>
                <w:sz w:val="24"/>
                <w:szCs w:val="24"/>
                <w:lang w:eastAsia="en-US"/>
              </w:rPr>
            </w:pPr>
            <w:proofErr w:type="gramStart"/>
            <w:r w:rsidRPr="00820041">
              <w:rPr>
                <w:rFonts w:ascii="Times New Roman" w:hAnsi="Times New Roman"/>
                <w:sz w:val="24"/>
                <w:szCs w:val="24"/>
                <w:lang w:eastAsia="en-US"/>
              </w:rPr>
              <w:t>а,в</w:t>
            </w:r>
            <w:proofErr w:type="gramEnd"/>
          </w:p>
        </w:tc>
        <w:tc>
          <w:tcPr>
            <w:tcW w:w="5639" w:type="dxa"/>
            <w:vMerge/>
          </w:tcPr>
          <w:p w14:paraId="73CB92AE" w14:textId="77777777" w:rsidR="00820041" w:rsidRPr="00820041" w:rsidRDefault="00820041" w:rsidP="00820041">
            <w:pPr>
              <w:rPr>
                <w:rFonts w:ascii="Times New Roman" w:hAnsi="Times New Roman"/>
                <w:sz w:val="24"/>
                <w:szCs w:val="24"/>
                <w:lang w:eastAsia="en-US"/>
              </w:rPr>
            </w:pPr>
          </w:p>
        </w:tc>
      </w:tr>
      <w:tr w:rsidR="00820041" w:rsidRPr="00820041" w14:paraId="11AC8F81" w14:textId="77777777" w:rsidTr="00820041">
        <w:tc>
          <w:tcPr>
            <w:tcW w:w="780" w:type="dxa"/>
          </w:tcPr>
          <w:p w14:paraId="64762EA8"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12</w:t>
            </w:r>
          </w:p>
        </w:tc>
        <w:tc>
          <w:tcPr>
            <w:tcW w:w="758" w:type="dxa"/>
          </w:tcPr>
          <w:p w14:paraId="24E8C4BD"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б</w:t>
            </w:r>
          </w:p>
        </w:tc>
        <w:tc>
          <w:tcPr>
            <w:tcW w:w="891" w:type="dxa"/>
          </w:tcPr>
          <w:p w14:paraId="10D05B1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27</w:t>
            </w:r>
          </w:p>
        </w:tc>
        <w:tc>
          <w:tcPr>
            <w:tcW w:w="1566" w:type="dxa"/>
          </w:tcPr>
          <w:p w14:paraId="2443E97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 в, д, е.</w:t>
            </w:r>
          </w:p>
        </w:tc>
        <w:tc>
          <w:tcPr>
            <w:tcW w:w="5639" w:type="dxa"/>
            <w:vMerge/>
          </w:tcPr>
          <w:p w14:paraId="5C61093F" w14:textId="77777777" w:rsidR="00820041" w:rsidRPr="00820041" w:rsidRDefault="00820041" w:rsidP="00820041">
            <w:pPr>
              <w:rPr>
                <w:rFonts w:ascii="Times New Roman" w:hAnsi="Times New Roman"/>
                <w:sz w:val="24"/>
                <w:szCs w:val="24"/>
                <w:lang w:eastAsia="en-US"/>
              </w:rPr>
            </w:pPr>
          </w:p>
        </w:tc>
      </w:tr>
      <w:tr w:rsidR="00820041" w:rsidRPr="00820041" w14:paraId="0CD7F0F3" w14:textId="77777777" w:rsidTr="00820041">
        <w:tc>
          <w:tcPr>
            <w:tcW w:w="780" w:type="dxa"/>
          </w:tcPr>
          <w:p w14:paraId="240A04A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13</w:t>
            </w:r>
          </w:p>
        </w:tc>
        <w:tc>
          <w:tcPr>
            <w:tcW w:w="758" w:type="dxa"/>
          </w:tcPr>
          <w:p w14:paraId="2F607A3E"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233E69A0"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28</w:t>
            </w:r>
          </w:p>
        </w:tc>
        <w:tc>
          <w:tcPr>
            <w:tcW w:w="1566" w:type="dxa"/>
          </w:tcPr>
          <w:p w14:paraId="2C66F57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val="en-US" w:eastAsia="en-US"/>
              </w:rPr>
              <w:t>1-</w:t>
            </w:r>
            <w:r w:rsidRPr="00820041">
              <w:rPr>
                <w:rFonts w:ascii="Times New Roman" w:hAnsi="Times New Roman"/>
                <w:sz w:val="24"/>
                <w:szCs w:val="24"/>
                <w:lang w:eastAsia="en-US"/>
              </w:rPr>
              <w:t xml:space="preserve"> Г 2- А 3- Б 4 - В.</w:t>
            </w:r>
          </w:p>
        </w:tc>
        <w:tc>
          <w:tcPr>
            <w:tcW w:w="5639" w:type="dxa"/>
            <w:vMerge/>
          </w:tcPr>
          <w:p w14:paraId="04E2D37C" w14:textId="77777777" w:rsidR="00820041" w:rsidRPr="00820041" w:rsidRDefault="00820041" w:rsidP="00820041">
            <w:pPr>
              <w:rPr>
                <w:rFonts w:ascii="Times New Roman" w:hAnsi="Times New Roman"/>
                <w:sz w:val="24"/>
                <w:szCs w:val="24"/>
                <w:lang w:val="en-US" w:eastAsia="en-US"/>
              </w:rPr>
            </w:pPr>
          </w:p>
        </w:tc>
      </w:tr>
      <w:tr w:rsidR="00820041" w:rsidRPr="00820041" w14:paraId="3AAE8F44" w14:textId="77777777" w:rsidTr="00820041">
        <w:tc>
          <w:tcPr>
            <w:tcW w:w="780" w:type="dxa"/>
          </w:tcPr>
          <w:p w14:paraId="534356E5"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14</w:t>
            </w:r>
          </w:p>
        </w:tc>
        <w:tc>
          <w:tcPr>
            <w:tcW w:w="758" w:type="dxa"/>
          </w:tcPr>
          <w:p w14:paraId="5969670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а</w:t>
            </w:r>
          </w:p>
        </w:tc>
        <w:tc>
          <w:tcPr>
            <w:tcW w:w="891" w:type="dxa"/>
          </w:tcPr>
          <w:p w14:paraId="3BA18D12"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29</w:t>
            </w:r>
          </w:p>
        </w:tc>
        <w:tc>
          <w:tcPr>
            <w:tcW w:w="1566" w:type="dxa"/>
          </w:tcPr>
          <w:p w14:paraId="3FADC11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 А; 2- Г; 3-</w:t>
            </w:r>
            <w:proofErr w:type="gramStart"/>
            <w:r w:rsidRPr="00820041">
              <w:rPr>
                <w:rFonts w:ascii="Times New Roman" w:hAnsi="Times New Roman"/>
                <w:sz w:val="24"/>
                <w:szCs w:val="24"/>
                <w:lang w:eastAsia="en-US"/>
              </w:rPr>
              <w:t>Д;  4</w:t>
            </w:r>
            <w:proofErr w:type="gramEnd"/>
            <w:r w:rsidRPr="00820041">
              <w:rPr>
                <w:rFonts w:ascii="Times New Roman" w:hAnsi="Times New Roman"/>
                <w:sz w:val="24"/>
                <w:szCs w:val="24"/>
                <w:lang w:eastAsia="en-US"/>
              </w:rPr>
              <w:t>-Б; 5-В</w:t>
            </w:r>
          </w:p>
        </w:tc>
        <w:tc>
          <w:tcPr>
            <w:tcW w:w="5639" w:type="dxa"/>
            <w:vMerge/>
          </w:tcPr>
          <w:p w14:paraId="07D61349" w14:textId="77777777" w:rsidR="00820041" w:rsidRPr="00820041" w:rsidRDefault="00820041" w:rsidP="00820041">
            <w:pPr>
              <w:rPr>
                <w:rFonts w:ascii="Times New Roman" w:hAnsi="Times New Roman"/>
                <w:sz w:val="24"/>
                <w:szCs w:val="24"/>
                <w:lang w:eastAsia="en-US"/>
              </w:rPr>
            </w:pPr>
          </w:p>
        </w:tc>
      </w:tr>
      <w:tr w:rsidR="00820041" w:rsidRPr="00820041" w14:paraId="0D5A0C41" w14:textId="77777777" w:rsidTr="00820041">
        <w:tc>
          <w:tcPr>
            <w:tcW w:w="780" w:type="dxa"/>
          </w:tcPr>
          <w:p w14:paraId="55BB02F0"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15</w:t>
            </w:r>
          </w:p>
        </w:tc>
        <w:tc>
          <w:tcPr>
            <w:tcW w:w="758" w:type="dxa"/>
          </w:tcPr>
          <w:p w14:paraId="026C85D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w:t>
            </w:r>
          </w:p>
        </w:tc>
        <w:tc>
          <w:tcPr>
            <w:tcW w:w="891" w:type="dxa"/>
          </w:tcPr>
          <w:p w14:paraId="18580624"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30</w:t>
            </w:r>
          </w:p>
        </w:tc>
        <w:tc>
          <w:tcPr>
            <w:tcW w:w="1566" w:type="dxa"/>
          </w:tcPr>
          <w:p w14:paraId="03F055EC" w14:textId="77777777" w:rsidR="00820041" w:rsidRPr="00820041" w:rsidRDefault="00820041" w:rsidP="00820041">
            <w:pPr>
              <w:rPr>
                <w:rFonts w:ascii="Times New Roman" w:hAnsi="Times New Roman"/>
                <w:sz w:val="24"/>
                <w:szCs w:val="24"/>
                <w:lang w:eastAsia="en-US"/>
              </w:rPr>
            </w:pPr>
            <w:r w:rsidRPr="00820041">
              <w:rPr>
                <w:rFonts w:ascii="Times New Roman" w:hAnsi="Times New Roman"/>
                <w:sz w:val="24"/>
                <w:szCs w:val="24"/>
                <w:lang w:eastAsia="en-US"/>
              </w:rPr>
              <w:t>верный ответ - в изображении справа</w:t>
            </w:r>
          </w:p>
        </w:tc>
        <w:tc>
          <w:tcPr>
            <w:tcW w:w="5639" w:type="dxa"/>
            <w:vMerge/>
          </w:tcPr>
          <w:p w14:paraId="361CE3C0" w14:textId="77777777" w:rsidR="00820041" w:rsidRPr="00820041" w:rsidRDefault="00820041" w:rsidP="00820041">
            <w:pPr>
              <w:rPr>
                <w:rFonts w:ascii="Times New Roman" w:hAnsi="Times New Roman"/>
                <w:sz w:val="24"/>
                <w:szCs w:val="24"/>
                <w:lang w:eastAsia="en-US"/>
              </w:rPr>
            </w:pPr>
          </w:p>
        </w:tc>
      </w:tr>
    </w:tbl>
    <w:p w14:paraId="5294C260" w14:textId="77777777" w:rsidR="00820041" w:rsidRPr="00820041" w:rsidRDefault="00820041" w:rsidP="00820041">
      <w:pPr>
        <w:spacing w:after="0" w:line="240" w:lineRule="auto"/>
        <w:ind w:left="720"/>
        <w:jc w:val="both"/>
        <w:rPr>
          <w:rFonts w:ascii="Times New Roman" w:eastAsia="Calibri" w:hAnsi="Times New Roman"/>
          <w:b/>
          <w:sz w:val="24"/>
          <w:szCs w:val="24"/>
          <w:lang w:eastAsia="en-US"/>
        </w:rPr>
      </w:pPr>
    </w:p>
    <w:p w14:paraId="2FF1AF86" w14:textId="77777777" w:rsidR="00820041" w:rsidRPr="00820041" w:rsidRDefault="00820041" w:rsidP="00820041">
      <w:pPr>
        <w:spacing w:after="0" w:line="240" w:lineRule="auto"/>
        <w:ind w:left="720"/>
        <w:jc w:val="both"/>
        <w:rPr>
          <w:rFonts w:ascii="Times New Roman" w:eastAsia="Calibri" w:hAnsi="Times New Roman"/>
          <w:b/>
          <w:sz w:val="24"/>
          <w:szCs w:val="24"/>
          <w:lang w:eastAsia="en-US"/>
        </w:rPr>
      </w:pPr>
    </w:p>
    <w:p w14:paraId="65E76891" w14:textId="77777777" w:rsidR="00820041" w:rsidRPr="00820041" w:rsidRDefault="00820041" w:rsidP="00820041">
      <w:pPr>
        <w:spacing w:after="0" w:line="240" w:lineRule="auto"/>
        <w:ind w:left="720"/>
        <w:jc w:val="both"/>
        <w:rPr>
          <w:rFonts w:ascii="Times New Roman" w:eastAsia="Calibri" w:hAnsi="Times New Roman"/>
          <w:b/>
          <w:sz w:val="24"/>
          <w:szCs w:val="24"/>
          <w:lang w:eastAsia="en-US"/>
        </w:rPr>
      </w:pPr>
    </w:p>
    <w:p w14:paraId="79A3680D" w14:textId="61B02A2D" w:rsidR="00820041" w:rsidRPr="00820041" w:rsidRDefault="00820041" w:rsidP="00820041">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4.2.3. </w:t>
      </w:r>
      <w:r w:rsidRPr="00820041">
        <w:rPr>
          <w:rFonts w:ascii="Times New Roman" w:eastAsia="Calibri" w:hAnsi="Times New Roman"/>
          <w:b/>
          <w:sz w:val="24"/>
          <w:szCs w:val="24"/>
          <w:lang w:eastAsia="en-US"/>
        </w:rPr>
        <w:t>Описание показателей и критериев оценивания, описание шкал оценивания</w:t>
      </w:r>
    </w:p>
    <w:p w14:paraId="0CDBB1B6" w14:textId="77777777" w:rsidR="00820041" w:rsidRPr="00820041" w:rsidRDefault="00820041" w:rsidP="00820041">
      <w:pPr>
        <w:spacing w:after="0" w:line="240" w:lineRule="auto"/>
        <w:ind w:firstLine="709"/>
        <w:jc w:val="both"/>
        <w:rPr>
          <w:rFonts w:ascii="Times New Roman" w:eastAsia="Calibri" w:hAnsi="Times New Roman"/>
          <w:b/>
          <w:sz w:val="24"/>
          <w:szCs w:val="24"/>
          <w:lang w:eastAsia="en-US"/>
        </w:rPr>
      </w:pPr>
    </w:p>
    <w:tbl>
      <w:tblPr>
        <w:tblOverlap w:val="neve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6"/>
        <w:gridCol w:w="1712"/>
        <w:gridCol w:w="1450"/>
        <w:gridCol w:w="2087"/>
        <w:gridCol w:w="2259"/>
      </w:tblGrid>
      <w:tr w:rsidR="00820041" w:rsidRPr="00820041" w14:paraId="119D904F" w14:textId="77777777" w:rsidTr="00820041">
        <w:trPr>
          <w:trHeight w:val="508"/>
        </w:trPr>
        <w:tc>
          <w:tcPr>
            <w:tcW w:w="1986" w:type="dxa"/>
            <w:shd w:val="clear" w:color="auto" w:fill="FFFFFF"/>
            <w:vAlign w:val="center"/>
          </w:tcPr>
          <w:p w14:paraId="633D57AD"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4-балльная</w:t>
            </w:r>
          </w:p>
          <w:p w14:paraId="43596968"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шкала</w:t>
            </w:r>
          </w:p>
        </w:tc>
        <w:tc>
          <w:tcPr>
            <w:tcW w:w="1712" w:type="dxa"/>
            <w:shd w:val="clear" w:color="auto" w:fill="FFFFFF"/>
            <w:vAlign w:val="center"/>
          </w:tcPr>
          <w:p w14:paraId="582D814A"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Отлично</w:t>
            </w:r>
          </w:p>
        </w:tc>
        <w:tc>
          <w:tcPr>
            <w:tcW w:w="1450" w:type="dxa"/>
            <w:shd w:val="clear" w:color="auto" w:fill="FFFFFF"/>
            <w:vAlign w:val="center"/>
          </w:tcPr>
          <w:p w14:paraId="64C5CACC"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Хорошо</w:t>
            </w:r>
          </w:p>
        </w:tc>
        <w:tc>
          <w:tcPr>
            <w:tcW w:w="2087" w:type="dxa"/>
            <w:shd w:val="clear" w:color="auto" w:fill="FFFFFF"/>
            <w:vAlign w:val="center"/>
          </w:tcPr>
          <w:p w14:paraId="1301E8ED"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Удовлетворительно</w:t>
            </w:r>
          </w:p>
        </w:tc>
        <w:tc>
          <w:tcPr>
            <w:tcW w:w="2259" w:type="dxa"/>
            <w:shd w:val="clear" w:color="auto" w:fill="FFFFFF"/>
            <w:vAlign w:val="center"/>
          </w:tcPr>
          <w:p w14:paraId="4B518664"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Неудовлетворительно</w:t>
            </w:r>
          </w:p>
        </w:tc>
      </w:tr>
      <w:tr w:rsidR="00820041" w:rsidRPr="00820041" w14:paraId="31107978" w14:textId="77777777" w:rsidTr="00820041">
        <w:trPr>
          <w:trHeight w:val="336"/>
        </w:trPr>
        <w:tc>
          <w:tcPr>
            <w:tcW w:w="1986" w:type="dxa"/>
            <w:shd w:val="clear" w:color="auto" w:fill="FFFFFF"/>
          </w:tcPr>
          <w:p w14:paraId="64B5E257"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100 балльная шкала</w:t>
            </w:r>
          </w:p>
        </w:tc>
        <w:tc>
          <w:tcPr>
            <w:tcW w:w="1712" w:type="dxa"/>
            <w:shd w:val="clear" w:color="auto" w:fill="FFFFFF"/>
            <w:vAlign w:val="center"/>
          </w:tcPr>
          <w:p w14:paraId="30B913ED"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85-100</w:t>
            </w:r>
          </w:p>
        </w:tc>
        <w:tc>
          <w:tcPr>
            <w:tcW w:w="1450" w:type="dxa"/>
            <w:shd w:val="clear" w:color="auto" w:fill="FFFFFF"/>
            <w:vAlign w:val="center"/>
          </w:tcPr>
          <w:p w14:paraId="473E294A"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70-84</w:t>
            </w:r>
          </w:p>
        </w:tc>
        <w:tc>
          <w:tcPr>
            <w:tcW w:w="2087" w:type="dxa"/>
            <w:shd w:val="clear" w:color="auto" w:fill="FFFFFF"/>
            <w:vAlign w:val="center"/>
          </w:tcPr>
          <w:p w14:paraId="36C2CC95"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50-69</w:t>
            </w:r>
          </w:p>
        </w:tc>
        <w:tc>
          <w:tcPr>
            <w:tcW w:w="2259" w:type="dxa"/>
            <w:shd w:val="clear" w:color="auto" w:fill="FFFFFF"/>
            <w:vAlign w:val="center"/>
          </w:tcPr>
          <w:p w14:paraId="6A2F3BA8" w14:textId="77777777" w:rsidR="00820041" w:rsidRPr="00820041" w:rsidRDefault="00820041" w:rsidP="00820041">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0-49</w:t>
            </w:r>
          </w:p>
        </w:tc>
      </w:tr>
    </w:tbl>
    <w:p w14:paraId="6010B779" w14:textId="77777777" w:rsidR="00820041" w:rsidRPr="00820041" w:rsidRDefault="00820041" w:rsidP="00820041">
      <w:pPr>
        <w:spacing w:after="0" w:line="240" w:lineRule="auto"/>
        <w:rPr>
          <w:rFonts w:ascii="Times New Roman" w:hAnsi="Times New Roman"/>
          <w:sz w:val="24"/>
          <w:szCs w:val="24"/>
        </w:rPr>
      </w:pPr>
    </w:p>
    <w:p w14:paraId="7C5B96B6" w14:textId="77777777" w:rsidR="00820041" w:rsidRPr="00820041" w:rsidRDefault="00820041" w:rsidP="00820041">
      <w:pPr>
        <w:spacing w:after="0" w:line="24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Оценивание выполнения тестов</w:t>
      </w:r>
      <w:r w:rsidRPr="00820041">
        <w:rPr>
          <w:rFonts w:ascii="Times New Roman" w:eastAsia="Calibri" w:hAnsi="Times New Roman"/>
          <w:b/>
          <w:sz w:val="24"/>
          <w:szCs w:val="24"/>
          <w:lang w:eastAsia="en-US"/>
        </w:rPr>
        <w:t xml:space="preserve"> </w:t>
      </w:r>
    </w:p>
    <w:tbl>
      <w:tblPr>
        <w:tblOverlap w:val="neve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0"/>
        <w:gridCol w:w="2101"/>
        <w:gridCol w:w="5385"/>
      </w:tblGrid>
      <w:tr w:rsidR="00820041" w:rsidRPr="00820041" w14:paraId="5AF2C26F" w14:textId="77777777" w:rsidTr="00820041">
        <w:trPr>
          <w:trHeight w:val="297"/>
        </w:trPr>
        <w:tc>
          <w:tcPr>
            <w:tcW w:w="1980" w:type="dxa"/>
            <w:shd w:val="clear" w:color="auto" w:fill="FFFFFF"/>
            <w:vAlign w:val="center"/>
          </w:tcPr>
          <w:p w14:paraId="60B1CAB0" w14:textId="77777777" w:rsidR="00820041" w:rsidRPr="00820041" w:rsidRDefault="00820041" w:rsidP="00820041">
            <w:pPr>
              <w:widowControl w:val="0"/>
              <w:spacing w:after="0" w:line="240" w:lineRule="auto"/>
              <w:jc w:val="center"/>
              <w:rPr>
                <w:rFonts w:ascii="Times New Roman" w:hAnsi="Times New Roman"/>
                <w:b/>
                <w:sz w:val="24"/>
                <w:szCs w:val="24"/>
                <w:lang w:bidi="ru-RU"/>
              </w:rPr>
            </w:pPr>
            <w:r w:rsidRPr="00820041">
              <w:rPr>
                <w:rFonts w:ascii="Times New Roman" w:hAnsi="Times New Roman"/>
                <w:bCs/>
                <w:color w:val="000000"/>
                <w:sz w:val="24"/>
                <w:szCs w:val="24"/>
                <w:shd w:val="clear" w:color="auto" w:fill="FFFFFF"/>
                <w:lang w:bidi="ru-RU"/>
              </w:rPr>
              <w:t>4-балльная шкала</w:t>
            </w:r>
          </w:p>
        </w:tc>
        <w:tc>
          <w:tcPr>
            <w:tcW w:w="2101" w:type="dxa"/>
            <w:shd w:val="clear" w:color="auto" w:fill="FFFFFF"/>
            <w:vAlign w:val="center"/>
          </w:tcPr>
          <w:p w14:paraId="1FB9A478" w14:textId="77777777" w:rsidR="00820041" w:rsidRPr="00820041" w:rsidRDefault="00820041" w:rsidP="00820041">
            <w:pPr>
              <w:widowControl w:val="0"/>
              <w:spacing w:after="0" w:line="240" w:lineRule="auto"/>
              <w:jc w:val="center"/>
              <w:rPr>
                <w:rFonts w:ascii="Times New Roman" w:hAnsi="Times New Roman"/>
                <w:b/>
                <w:sz w:val="24"/>
                <w:szCs w:val="24"/>
                <w:lang w:bidi="ru-RU"/>
              </w:rPr>
            </w:pPr>
            <w:r w:rsidRPr="00820041">
              <w:rPr>
                <w:rFonts w:ascii="Times New Roman" w:hAnsi="Times New Roman"/>
                <w:bCs/>
                <w:color w:val="000000"/>
                <w:sz w:val="24"/>
                <w:szCs w:val="24"/>
                <w:shd w:val="clear" w:color="auto" w:fill="FFFFFF"/>
                <w:lang w:bidi="ru-RU"/>
              </w:rPr>
              <w:t>Показатели</w:t>
            </w:r>
          </w:p>
        </w:tc>
        <w:tc>
          <w:tcPr>
            <w:tcW w:w="5385" w:type="dxa"/>
            <w:shd w:val="clear" w:color="auto" w:fill="FFFFFF"/>
            <w:vAlign w:val="center"/>
          </w:tcPr>
          <w:p w14:paraId="2FE763F7" w14:textId="77777777" w:rsidR="00820041" w:rsidRPr="00820041" w:rsidRDefault="00820041" w:rsidP="00820041">
            <w:pPr>
              <w:widowControl w:val="0"/>
              <w:spacing w:after="0" w:line="240" w:lineRule="auto"/>
              <w:jc w:val="center"/>
              <w:rPr>
                <w:rFonts w:ascii="Times New Roman" w:hAnsi="Times New Roman"/>
                <w:b/>
                <w:sz w:val="24"/>
                <w:szCs w:val="24"/>
                <w:lang w:bidi="ru-RU"/>
              </w:rPr>
            </w:pPr>
            <w:r w:rsidRPr="00820041">
              <w:rPr>
                <w:rFonts w:ascii="Times New Roman" w:hAnsi="Times New Roman"/>
                <w:bCs/>
                <w:color w:val="000000"/>
                <w:sz w:val="24"/>
                <w:szCs w:val="24"/>
                <w:shd w:val="clear" w:color="auto" w:fill="FFFFFF"/>
                <w:lang w:bidi="ru-RU"/>
              </w:rPr>
              <w:t>Критерии</w:t>
            </w:r>
          </w:p>
        </w:tc>
      </w:tr>
      <w:tr w:rsidR="00820041" w:rsidRPr="00820041" w14:paraId="729D5147" w14:textId="77777777" w:rsidTr="00820041">
        <w:trPr>
          <w:trHeight w:val="821"/>
        </w:trPr>
        <w:tc>
          <w:tcPr>
            <w:tcW w:w="1980" w:type="dxa"/>
            <w:shd w:val="clear" w:color="auto" w:fill="FFFFFF"/>
          </w:tcPr>
          <w:p w14:paraId="2E1A1602"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Отлично</w:t>
            </w:r>
          </w:p>
          <w:p w14:paraId="39CB23F8" w14:textId="77777777" w:rsidR="00820041" w:rsidRPr="00820041" w:rsidRDefault="00820041" w:rsidP="00820041">
            <w:pPr>
              <w:widowControl w:val="0"/>
              <w:spacing w:after="0" w:line="240" w:lineRule="auto"/>
              <w:rPr>
                <w:rFonts w:ascii="Times New Roman" w:hAnsi="Times New Roman"/>
                <w:sz w:val="24"/>
                <w:szCs w:val="24"/>
                <w:lang w:bidi="ru-RU"/>
              </w:rPr>
            </w:pPr>
          </w:p>
        </w:tc>
        <w:tc>
          <w:tcPr>
            <w:tcW w:w="2101" w:type="dxa"/>
            <w:vMerge w:val="restart"/>
            <w:shd w:val="clear" w:color="auto" w:fill="FFFFFF"/>
          </w:tcPr>
          <w:p w14:paraId="412FA162" w14:textId="77777777" w:rsidR="00820041" w:rsidRPr="00820041" w:rsidRDefault="00820041" w:rsidP="00820041">
            <w:pPr>
              <w:widowControl w:val="0"/>
              <w:numPr>
                <w:ilvl w:val="0"/>
                <w:numId w:val="15"/>
              </w:numPr>
              <w:tabs>
                <w:tab w:val="left" w:pos="514"/>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Полнота выполнения тестовых заданий;</w:t>
            </w:r>
          </w:p>
          <w:p w14:paraId="5B4F0098" w14:textId="77777777" w:rsidR="00820041" w:rsidRPr="00820041" w:rsidRDefault="00820041" w:rsidP="00820041">
            <w:pPr>
              <w:widowControl w:val="0"/>
              <w:numPr>
                <w:ilvl w:val="0"/>
                <w:numId w:val="15"/>
              </w:numPr>
              <w:tabs>
                <w:tab w:val="left" w:pos="490"/>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Своевременность выполнения;</w:t>
            </w:r>
          </w:p>
          <w:p w14:paraId="00D6B8D0" w14:textId="77777777" w:rsidR="00820041" w:rsidRPr="00820041" w:rsidRDefault="00820041" w:rsidP="00820041">
            <w:pPr>
              <w:widowControl w:val="0"/>
              <w:numPr>
                <w:ilvl w:val="0"/>
                <w:numId w:val="15"/>
              </w:numPr>
              <w:tabs>
                <w:tab w:val="left" w:pos="475"/>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Правильность ответов на вопросы;</w:t>
            </w:r>
          </w:p>
          <w:p w14:paraId="487CC520" w14:textId="0588FAA2" w:rsidR="00820041" w:rsidRPr="00820041" w:rsidRDefault="00820041" w:rsidP="00820041">
            <w:pPr>
              <w:widowControl w:val="0"/>
              <w:numPr>
                <w:ilvl w:val="0"/>
                <w:numId w:val="15"/>
              </w:numPr>
              <w:tabs>
                <w:tab w:val="left" w:pos="490"/>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Самостоятельность тестирования</w:t>
            </w:r>
            <w:r>
              <w:rPr>
                <w:rFonts w:ascii="Times New Roman" w:hAnsi="Times New Roman"/>
                <w:color w:val="000000"/>
                <w:sz w:val="24"/>
                <w:szCs w:val="24"/>
                <w:shd w:val="clear" w:color="auto" w:fill="FFFFFF"/>
                <w:lang w:bidi="ru-RU"/>
              </w:rPr>
              <w:t>.</w:t>
            </w:r>
          </w:p>
          <w:p w14:paraId="75A333FD" w14:textId="298874C6" w:rsidR="00820041" w:rsidRPr="00820041" w:rsidRDefault="00820041" w:rsidP="00820041">
            <w:pPr>
              <w:widowControl w:val="0"/>
              <w:tabs>
                <w:tab w:val="left" w:pos="360"/>
              </w:tabs>
              <w:spacing w:after="0" w:line="240" w:lineRule="auto"/>
              <w:rPr>
                <w:rFonts w:ascii="Times New Roman" w:hAnsi="Times New Roman"/>
                <w:sz w:val="24"/>
                <w:szCs w:val="24"/>
                <w:lang w:bidi="ru-RU"/>
              </w:rPr>
            </w:pPr>
          </w:p>
        </w:tc>
        <w:tc>
          <w:tcPr>
            <w:tcW w:w="5385" w:type="dxa"/>
            <w:shd w:val="clear" w:color="auto" w:fill="FFFFFF"/>
          </w:tcPr>
          <w:p w14:paraId="110E74A3"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Выполнено </w:t>
            </w:r>
            <w:r w:rsidRPr="00820041">
              <w:rPr>
                <w:rFonts w:ascii="Times New Roman" w:hAnsi="Times New Roman"/>
                <w:sz w:val="24"/>
                <w:szCs w:val="24"/>
                <w:lang w:bidi="ru-RU"/>
              </w:rPr>
              <w:t>85-100</w:t>
            </w:r>
            <w:r w:rsidRPr="00820041">
              <w:rPr>
                <w:rFonts w:ascii="Times New Roman" w:hAnsi="Times New Roman"/>
                <w:color w:val="000000"/>
                <w:sz w:val="24"/>
                <w:szCs w:val="24"/>
                <w:shd w:val="clear" w:color="auto" w:fill="FFFFFF"/>
                <w:lang w:bidi="ru-RU"/>
              </w:rPr>
              <w:t xml:space="preserve"> % заданий предложенного теста, в заданиях открытого типа дан полный, развернутый ответ на поставленный вопрос</w:t>
            </w:r>
          </w:p>
        </w:tc>
      </w:tr>
      <w:tr w:rsidR="00820041" w:rsidRPr="00820041" w14:paraId="2269288D" w14:textId="77777777" w:rsidTr="00820041">
        <w:trPr>
          <w:trHeight w:val="1117"/>
        </w:trPr>
        <w:tc>
          <w:tcPr>
            <w:tcW w:w="1980" w:type="dxa"/>
            <w:shd w:val="clear" w:color="auto" w:fill="FFFFFF"/>
          </w:tcPr>
          <w:p w14:paraId="1843F640"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Хорошо</w:t>
            </w:r>
          </w:p>
          <w:p w14:paraId="024AA6A2" w14:textId="77777777" w:rsidR="00820041" w:rsidRPr="00820041" w:rsidRDefault="00820041" w:rsidP="00820041">
            <w:pPr>
              <w:widowControl w:val="0"/>
              <w:spacing w:after="0" w:line="240" w:lineRule="auto"/>
              <w:rPr>
                <w:rFonts w:ascii="Times New Roman" w:hAnsi="Times New Roman"/>
                <w:sz w:val="24"/>
                <w:szCs w:val="24"/>
                <w:lang w:bidi="ru-RU"/>
              </w:rPr>
            </w:pPr>
          </w:p>
        </w:tc>
        <w:tc>
          <w:tcPr>
            <w:tcW w:w="2101" w:type="dxa"/>
            <w:vMerge/>
            <w:shd w:val="clear" w:color="auto" w:fill="FFFFFF"/>
          </w:tcPr>
          <w:p w14:paraId="04E73CDE" w14:textId="77777777" w:rsidR="00820041" w:rsidRPr="00820041" w:rsidRDefault="00820041" w:rsidP="00820041">
            <w:pPr>
              <w:spacing w:after="0" w:line="240" w:lineRule="auto"/>
              <w:rPr>
                <w:rFonts w:ascii="Times New Roman" w:eastAsia="Calibri" w:hAnsi="Times New Roman"/>
                <w:sz w:val="24"/>
                <w:szCs w:val="24"/>
                <w:lang w:eastAsia="en-US"/>
              </w:rPr>
            </w:pPr>
          </w:p>
        </w:tc>
        <w:tc>
          <w:tcPr>
            <w:tcW w:w="5385" w:type="dxa"/>
            <w:shd w:val="clear" w:color="auto" w:fill="FFFFFF"/>
          </w:tcPr>
          <w:p w14:paraId="3616C3FA"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Выполнено </w:t>
            </w:r>
            <w:r w:rsidRPr="00820041">
              <w:rPr>
                <w:rFonts w:ascii="Times New Roman" w:hAnsi="Times New Roman"/>
                <w:sz w:val="24"/>
                <w:szCs w:val="24"/>
                <w:lang w:bidi="ru-RU"/>
              </w:rPr>
              <w:t xml:space="preserve">70-84 </w:t>
            </w:r>
            <w:r w:rsidRPr="00820041">
              <w:rPr>
                <w:rFonts w:ascii="Times New Roman" w:hAnsi="Times New Roman"/>
                <w:color w:val="000000"/>
                <w:sz w:val="24"/>
                <w:szCs w:val="24"/>
                <w:shd w:val="clear" w:color="auto" w:fill="FFFFFF"/>
                <w:lang w:bidi="ru-RU"/>
              </w:rPr>
              <w:t>% заданий предложенного теста, в заданиях открытого типа дан полный ответ на поставленный вопрос; однако были допущены неточности в определении понятий, терминов и др.</w:t>
            </w:r>
          </w:p>
        </w:tc>
      </w:tr>
      <w:tr w:rsidR="00820041" w:rsidRPr="00820041" w14:paraId="68F5D249" w14:textId="77777777" w:rsidTr="00820041">
        <w:trPr>
          <w:trHeight w:val="1709"/>
        </w:trPr>
        <w:tc>
          <w:tcPr>
            <w:tcW w:w="1980" w:type="dxa"/>
            <w:shd w:val="clear" w:color="auto" w:fill="FFFFFF"/>
          </w:tcPr>
          <w:p w14:paraId="37457281"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Удовлетворительно</w:t>
            </w:r>
          </w:p>
          <w:p w14:paraId="7E468B10" w14:textId="77777777" w:rsidR="00820041" w:rsidRPr="00820041" w:rsidRDefault="00820041" w:rsidP="00820041">
            <w:pPr>
              <w:widowControl w:val="0"/>
              <w:spacing w:after="0" w:line="240" w:lineRule="auto"/>
              <w:rPr>
                <w:rFonts w:ascii="Times New Roman" w:hAnsi="Times New Roman"/>
                <w:sz w:val="24"/>
                <w:szCs w:val="24"/>
                <w:lang w:bidi="ru-RU"/>
              </w:rPr>
            </w:pPr>
          </w:p>
        </w:tc>
        <w:tc>
          <w:tcPr>
            <w:tcW w:w="2101" w:type="dxa"/>
            <w:vMerge/>
            <w:shd w:val="clear" w:color="auto" w:fill="FFFFFF"/>
          </w:tcPr>
          <w:p w14:paraId="7351DA99" w14:textId="77777777" w:rsidR="00820041" w:rsidRPr="00820041" w:rsidRDefault="00820041" w:rsidP="00820041">
            <w:pPr>
              <w:spacing w:after="0" w:line="240" w:lineRule="auto"/>
              <w:rPr>
                <w:rFonts w:ascii="Times New Roman" w:eastAsia="Calibri" w:hAnsi="Times New Roman"/>
                <w:sz w:val="24"/>
                <w:szCs w:val="24"/>
                <w:lang w:eastAsia="en-US"/>
              </w:rPr>
            </w:pPr>
          </w:p>
        </w:tc>
        <w:tc>
          <w:tcPr>
            <w:tcW w:w="5385" w:type="dxa"/>
            <w:shd w:val="clear" w:color="auto" w:fill="FFFFFF"/>
          </w:tcPr>
          <w:p w14:paraId="263C0E1A"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Выполнено </w:t>
            </w:r>
            <w:r w:rsidRPr="00820041">
              <w:rPr>
                <w:rFonts w:ascii="Times New Roman" w:hAnsi="Times New Roman"/>
                <w:sz w:val="24"/>
                <w:szCs w:val="24"/>
                <w:lang w:bidi="ru-RU"/>
              </w:rPr>
              <w:t>50-69</w:t>
            </w:r>
            <w:r w:rsidRPr="00820041">
              <w:rPr>
                <w:rFonts w:ascii="Times New Roman" w:hAnsi="Times New Roman"/>
                <w:color w:val="000000"/>
                <w:sz w:val="24"/>
                <w:szCs w:val="24"/>
                <w:shd w:val="clear" w:color="auto" w:fill="FFFFFF"/>
                <w:lang w:bidi="ru-RU"/>
              </w:rPr>
              <w:t xml:space="preserve"> % заданий предложенного теста, в заданиях открытого типа дан неполный ответ на поставленный вопрос.</w:t>
            </w:r>
          </w:p>
        </w:tc>
      </w:tr>
      <w:tr w:rsidR="00820041" w:rsidRPr="00820041" w14:paraId="56562789" w14:textId="77777777" w:rsidTr="00820041">
        <w:trPr>
          <w:trHeight w:val="1122"/>
        </w:trPr>
        <w:tc>
          <w:tcPr>
            <w:tcW w:w="1980" w:type="dxa"/>
            <w:shd w:val="clear" w:color="auto" w:fill="FFFFFF"/>
          </w:tcPr>
          <w:p w14:paraId="3991285D" w14:textId="77777777" w:rsidR="00820041" w:rsidRPr="00820041" w:rsidRDefault="00820041" w:rsidP="00820041">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Неудовлетвори</w:t>
            </w:r>
            <w:r w:rsidRPr="00820041">
              <w:rPr>
                <w:rFonts w:ascii="Times New Roman" w:hAnsi="Times New Roman"/>
                <w:sz w:val="24"/>
                <w:szCs w:val="24"/>
                <w:lang w:bidi="ru-RU"/>
              </w:rPr>
              <w:softHyphen/>
              <w:t xml:space="preserve">тельно </w:t>
            </w:r>
          </w:p>
        </w:tc>
        <w:tc>
          <w:tcPr>
            <w:tcW w:w="2101" w:type="dxa"/>
            <w:vMerge/>
            <w:shd w:val="clear" w:color="auto" w:fill="FFFFFF"/>
          </w:tcPr>
          <w:p w14:paraId="10C65C91" w14:textId="77777777" w:rsidR="00820041" w:rsidRPr="00820041" w:rsidRDefault="00820041" w:rsidP="00820041">
            <w:pPr>
              <w:spacing w:after="0" w:line="240" w:lineRule="auto"/>
              <w:rPr>
                <w:rFonts w:ascii="Times New Roman" w:eastAsia="Calibri" w:hAnsi="Times New Roman"/>
                <w:sz w:val="24"/>
                <w:szCs w:val="24"/>
                <w:lang w:eastAsia="en-US"/>
              </w:rPr>
            </w:pPr>
          </w:p>
        </w:tc>
        <w:tc>
          <w:tcPr>
            <w:tcW w:w="5385" w:type="dxa"/>
            <w:shd w:val="clear" w:color="auto" w:fill="FFFFFF"/>
          </w:tcPr>
          <w:p w14:paraId="24D9E5EB" w14:textId="77777777" w:rsidR="00820041" w:rsidRPr="00820041" w:rsidRDefault="00820041" w:rsidP="00820041">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42379154" w14:textId="77777777" w:rsidR="00820041" w:rsidRPr="00820041" w:rsidRDefault="00820041" w:rsidP="00820041">
      <w:pPr>
        <w:spacing w:after="0" w:line="240" w:lineRule="auto"/>
        <w:jc w:val="center"/>
        <w:rPr>
          <w:rFonts w:ascii="Times New Roman" w:hAnsi="Times New Roman"/>
          <w:b/>
          <w:sz w:val="16"/>
          <w:szCs w:val="16"/>
        </w:rPr>
      </w:pPr>
    </w:p>
    <w:p w14:paraId="08DEF531" w14:textId="77777777" w:rsidR="00820041" w:rsidRPr="00820041" w:rsidRDefault="00820041" w:rsidP="00820041">
      <w:pPr>
        <w:rPr>
          <w:rFonts w:ascii="Times New Roman" w:eastAsiaTheme="minorEastAsia" w:hAnsi="Times New Roman"/>
          <w:b/>
          <w:sz w:val="24"/>
          <w:szCs w:val="24"/>
        </w:rPr>
      </w:pPr>
    </w:p>
    <w:p w14:paraId="796CDC4F" w14:textId="5033169D" w:rsidR="00820041" w:rsidRDefault="00820041" w:rsidP="00820041">
      <w:pPr>
        <w:spacing w:after="0"/>
        <w:jc w:val="both"/>
        <w:rPr>
          <w:rFonts w:ascii="Times New Roman" w:hAnsi="Times New Roman"/>
          <w:b/>
          <w:sz w:val="24"/>
          <w:szCs w:val="24"/>
          <w:lang w:eastAsia="en-US"/>
        </w:rPr>
      </w:pPr>
      <w:r>
        <w:rPr>
          <w:rFonts w:ascii="Times New Roman" w:hAnsi="Times New Roman"/>
          <w:b/>
          <w:sz w:val="24"/>
          <w:szCs w:val="24"/>
          <w:lang w:eastAsia="en-US"/>
        </w:rPr>
        <w:t xml:space="preserve">4.3. </w:t>
      </w:r>
      <w:r w:rsidRPr="00820041">
        <w:rPr>
          <w:rFonts w:ascii="Times New Roman" w:hAnsi="Times New Roman"/>
          <w:b/>
          <w:sz w:val="24"/>
          <w:szCs w:val="24"/>
          <w:lang w:eastAsia="en-US"/>
        </w:rPr>
        <w:t>Условия промежуточной аттестации</w:t>
      </w:r>
      <w:r>
        <w:rPr>
          <w:rFonts w:ascii="Times New Roman" w:hAnsi="Times New Roman"/>
          <w:b/>
          <w:sz w:val="24"/>
          <w:szCs w:val="24"/>
          <w:lang w:eastAsia="en-US"/>
        </w:rPr>
        <w:t xml:space="preserve"> по МДК 01.03 Соблюдение норм этики делового общения</w:t>
      </w:r>
    </w:p>
    <w:p w14:paraId="54D1E09C" w14:textId="77777777" w:rsidR="00820041" w:rsidRPr="00820041" w:rsidRDefault="00820041" w:rsidP="00820041">
      <w:pPr>
        <w:spacing w:after="0"/>
        <w:jc w:val="both"/>
        <w:rPr>
          <w:rFonts w:ascii="Times New Roman" w:hAnsi="Times New Roman"/>
          <w:b/>
          <w:sz w:val="24"/>
          <w:szCs w:val="24"/>
          <w:lang w:eastAsia="en-US"/>
        </w:rPr>
      </w:pPr>
    </w:p>
    <w:p w14:paraId="3EB51F16" w14:textId="77777777" w:rsidR="00820041" w:rsidRPr="00820041" w:rsidRDefault="00820041" w:rsidP="00820041">
      <w:pPr>
        <w:spacing w:after="0"/>
        <w:jc w:val="both"/>
        <w:rPr>
          <w:rFonts w:ascii="Times New Roman" w:hAnsi="Times New Roman"/>
          <w:sz w:val="24"/>
          <w:szCs w:val="24"/>
          <w:lang w:eastAsia="en-US"/>
        </w:rPr>
      </w:pPr>
      <w:r w:rsidRPr="00820041">
        <w:rPr>
          <w:rFonts w:ascii="Times New Roman" w:hAnsi="Times New Roman"/>
          <w:sz w:val="24"/>
          <w:szCs w:val="24"/>
          <w:lang w:eastAsia="en-US"/>
        </w:rPr>
        <w:t>Промежуточная</w:t>
      </w:r>
      <w:r w:rsidRPr="00820041">
        <w:rPr>
          <w:rFonts w:ascii="Times New Roman" w:hAnsi="Times New Roman"/>
          <w:b/>
          <w:sz w:val="24"/>
          <w:szCs w:val="24"/>
          <w:lang w:eastAsia="en-US"/>
        </w:rPr>
        <w:t xml:space="preserve"> </w:t>
      </w:r>
      <w:r w:rsidRPr="00820041">
        <w:rPr>
          <w:rFonts w:ascii="Times New Roman" w:hAnsi="Times New Roman"/>
          <w:sz w:val="24"/>
          <w:szCs w:val="24"/>
          <w:lang w:eastAsia="en-US"/>
        </w:rPr>
        <w:t>аттестация проводится в форме дифференцированного зачета по завершении освоения учебного материала учебному по дисциплине.</w:t>
      </w:r>
    </w:p>
    <w:p w14:paraId="4576762B" w14:textId="77777777" w:rsidR="00820041" w:rsidRPr="00820041" w:rsidRDefault="00820041" w:rsidP="00820041">
      <w:pPr>
        <w:spacing w:after="160"/>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В билет включено два теоретических вопроса. Зачет проводится в письменной форме. На запись ответа студенту отводится 45 минут. П</w:t>
      </w:r>
      <w:r w:rsidRPr="00820041">
        <w:rPr>
          <w:rFonts w:ascii="Times New Roman" w:eastAsia="Calibri" w:hAnsi="Times New Roman"/>
          <w:i/>
          <w:iCs/>
          <w:color w:val="000000"/>
          <w:sz w:val="24"/>
          <w:szCs w:val="24"/>
          <w:lang w:bidi="ru-RU"/>
        </w:rPr>
        <w:t>о итогам выставляется дифференцированная оценка с учетом шкалы оценивания.</w:t>
      </w:r>
    </w:p>
    <w:p w14:paraId="6CA02E07" w14:textId="77777777" w:rsidR="00820041" w:rsidRPr="00820041" w:rsidRDefault="00820041" w:rsidP="00820041">
      <w:pPr>
        <w:spacing w:after="0" w:line="240" w:lineRule="auto"/>
        <w:rPr>
          <w:rFonts w:ascii="Times New Roman" w:eastAsia="Calibri" w:hAnsi="Times New Roman"/>
          <w:sz w:val="24"/>
          <w:lang w:eastAsia="en-US"/>
        </w:rPr>
      </w:pPr>
    </w:p>
    <w:p w14:paraId="5812BDA6" w14:textId="708E1BD6" w:rsidR="00820041" w:rsidRPr="00820041" w:rsidRDefault="00820041" w:rsidP="00820041">
      <w:pPr>
        <w:spacing w:after="0" w:line="240" w:lineRule="auto"/>
        <w:rPr>
          <w:rFonts w:ascii="Times New Roman" w:eastAsia="Calibri" w:hAnsi="Times New Roman"/>
          <w:b/>
          <w:sz w:val="24"/>
          <w:lang w:eastAsia="en-US"/>
        </w:rPr>
      </w:pPr>
      <w:r>
        <w:rPr>
          <w:rFonts w:ascii="Times New Roman" w:eastAsia="Calibri" w:hAnsi="Times New Roman"/>
          <w:b/>
          <w:sz w:val="24"/>
          <w:lang w:eastAsia="en-US"/>
        </w:rPr>
        <w:t xml:space="preserve">4.3.1. </w:t>
      </w:r>
      <w:r w:rsidRPr="00820041">
        <w:rPr>
          <w:rFonts w:ascii="Times New Roman" w:eastAsia="Calibri" w:hAnsi="Times New Roman"/>
          <w:b/>
          <w:sz w:val="24"/>
          <w:lang w:eastAsia="en-U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820041" w:rsidRPr="00820041" w14:paraId="5607958F" w14:textId="77777777" w:rsidTr="00AA7FCF">
        <w:tc>
          <w:tcPr>
            <w:tcW w:w="4361" w:type="dxa"/>
            <w:tcBorders>
              <w:top w:val="single" w:sz="4" w:space="0" w:color="auto"/>
              <w:left w:val="single" w:sz="4" w:space="0" w:color="auto"/>
              <w:bottom w:val="single" w:sz="4" w:space="0" w:color="auto"/>
              <w:right w:val="single" w:sz="4" w:space="0" w:color="auto"/>
            </w:tcBorders>
            <w:hideMark/>
          </w:tcPr>
          <w:p w14:paraId="620273ED"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hideMark/>
          </w:tcPr>
          <w:p w14:paraId="13263726"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Тип задания;</w:t>
            </w:r>
          </w:p>
          <w:p w14:paraId="3C1E5D6F"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3F340BD"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Форма аттестации</w:t>
            </w:r>
          </w:p>
        </w:tc>
      </w:tr>
      <w:tr w:rsidR="00820041" w:rsidRPr="00820041" w14:paraId="100DF5A0" w14:textId="77777777" w:rsidTr="00AA7FCF">
        <w:trPr>
          <w:trHeight w:val="840"/>
        </w:trPr>
        <w:tc>
          <w:tcPr>
            <w:tcW w:w="4361" w:type="dxa"/>
            <w:tcBorders>
              <w:top w:val="single" w:sz="4" w:space="0" w:color="auto"/>
              <w:left w:val="single" w:sz="4" w:space="0" w:color="auto"/>
              <w:bottom w:val="single" w:sz="4" w:space="0" w:color="auto"/>
              <w:right w:val="single" w:sz="4" w:space="0" w:color="auto"/>
            </w:tcBorders>
            <w:hideMark/>
          </w:tcPr>
          <w:p w14:paraId="7C01755F"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уметь:</w:t>
            </w:r>
          </w:p>
          <w:p w14:paraId="5F00C954" w14:textId="77777777" w:rsidR="00820041" w:rsidRPr="00820041" w:rsidRDefault="00820041" w:rsidP="0082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820041">
              <w:rPr>
                <w:rFonts w:ascii="Times New Roman" w:hAnsi="Times New Roman"/>
                <w:sz w:val="24"/>
                <w:szCs w:val="24"/>
              </w:rPr>
              <w:t>-</w:t>
            </w:r>
            <w:r w:rsidRPr="00820041">
              <w:rPr>
                <w:rFonts w:ascii="Times New Roman" w:eastAsia="Calibri" w:hAnsi="Times New Roman"/>
                <w:bCs/>
                <w:sz w:val="24"/>
                <w:szCs w:val="24"/>
                <w:lang w:eastAsia="en-US"/>
              </w:rPr>
              <w:t xml:space="preserve"> владеть культурой межличностного общения</w:t>
            </w:r>
          </w:p>
          <w:p w14:paraId="3C387342" w14:textId="77777777" w:rsidR="00820041" w:rsidRPr="00820041" w:rsidRDefault="00820041" w:rsidP="0082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20041">
              <w:rPr>
                <w:rFonts w:ascii="Times New Roman" w:eastAsia="Calibri" w:hAnsi="Times New Roman"/>
                <w:bCs/>
                <w:sz w:val="24"/>
                <w:szCs w:val="24"/>
                <w:lang w:eastAsia="en-US"/>
              </w:rPr>
              <w:lastRenderedPageBreak/>
              <w:t>- владеть техникой переговоров, устного общения, включая телефонные переговоры;</w:t>
            </w:r>
          </w:p>
          <w:p w14:paraId="5CAA795A"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hAnsi="Times New Roman"/>
                <w:sz w:val="24"/>
                <w:szCs w:val="24"/>
              </w:rPr>
              <w:t xml:space="preserve">- </w:t>
            </w:r>
            <w:r w:rsidRPr="00820041">
              <w:rPr>
                <w:rFonts w:ascii="Times New Roman" w:eastAsia="Calibri" w:hAnsi="Times New Roman"/>
                <w:bCs/>
                <w:sz w:val="24"/>
                <w:szCs w:val="24"/>
                <w:lang w:eastAsia="en-US"/>
              </w:rPr>
              <w:t>взаимодействовать с туроператорами, экскурсионными бюро, кассами продажи билетов;</w:t>
            </w:r>
          </w:p>
          <w:p w14:paraId="12FE4B63" w14:textId="77777777" w:rsidR="00820041" w:rsidRPr="00820041" w:rsidRDefault="00820041" w:rsidP="00820041">
            <w:pPr>
              <w:spacing w:after="0" w:line="240" w:lineRule="auto"/>
              <w:jc w:val="both"/>
              <w:rPr>
                <w:rFonts w:ascii="Times New Roman" w:eastAsia="Calibri" w:hAnsi="Times New Roman"/>
                <w:sz w:val="24"/>
                <w:szCs w:val="24"/>
                <w:lang w:eastAsia="en-US"/>
              </w:rPr>
            </w:pPr>
            <w:r w:rsidRPr="00820041">
              <w:rPr>
                <w:rFonts w:ascii="Times New Roman" w:eastAsia="Calibri" w:hAnsi="Times New Roman"/>
                <w:bCs/>
                <w:sz w:val="24"/>
                <w:szCs w:val="24"/>
                <w:lang w:eastAsia="en-US"/>
              </w:rPr>
              <w:t xml:space="preserve">- </w:t>
            </w:r>
            <w:r w:rsidRPr="00820041">
              <w:rPr>
                <w:rFonts w:ascii="Times New Roman" w:eastAsia="Calibri" w:hAnsi="Times New Roman"/>
                <w:sz w:val="24"/>
                <w:szCs w:val="24"/>
                <w:lang w:eastAsia="en-US"/>
              </w:rPr>
              <w:t>взаимодействовать с коллегами и клиентами при возникновении конфликтных ситуаций</w:t>
            </w:r>
          </w:p>
          <w:p w14:paraId="409ED8B3" w14:textId="77777777" w:rsidR="00820041" w:rsidRPr="00820041" w:rsidRDefault="00820041" w:rsidP="00820041">
            <w:pPr>
              <w:spacing w:after="0" w:line="24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 владеть способами </w:t>
            </w:r>
            <w:proofErr w:type="gramStart"/>
            <w:r w:rsidRPr="00820041">
              <w:rPr>
                <w:rFonts w:ascii="Times New Roman" w:eastAsia="Calibri" w:hAnsi="Times New Roman"/>
                <w:sz w:val="24"/>
                <w:szCs w:val="24"/>
                <w:lang w:eastAsia="en-US"/>
              </w:rPr>
              <w:t>логически верно</w:t>
            </w:r>
            <w:proofErr w:type="gramEnd"/>
            <w:r w:rsidRPr="00820041">
              <w:rPr>
                <w:rFonts w:ascii="Times New Roman" w:eastAsia="Calibri" w:hAnsi="Times New Roman"/>
                <w:sz w:val="24"/>
                <w:szCs w:val="24"/>
                <w:lang w:eastAsia="en-US"/>
              </w:rPr>
              <w:t>, аргументировано и ясно строить устную и письменную речь на русском языке для решения задач межличностного и межкультурного взаимодействия</w:t>
            </w:r>
          </w:p>
          <w:p w14:paraId="28EC2CA9" w14:textId="77777777" w:rsidR="00820041" w:rsidRPr="00820041" w:rsidRDefault="00820041" w:rsidP="00820041">
            <w:pPr>
              <w:spacing w:after="0" w:line="24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создавать о себе как о специалисте хорошее впечатление</w:t>
            </w:r>
          </w:p>
          <w:p w14:paraId="077A1CE0" w14:textId="77777777" w:rsidR="00820041" w:rsidRPr="00820041" w:rsidRDefault="00820041" w:rsidP="00820041">
            <w:pPr>
              <w:spacing w:after="0" w:line="24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формировать доверие у клиента</w:t>
            </w:r>
          </w:p>
          <w:p w14:paraId="72B269CE"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eastAsia="Calibri" w:hAnsi="Times New Roman"/>
                <w:sz w:val="24"/>
                <w:szCs w:val="24"/>
                <w:lang w:eastAsia="en-US"/>
              </w:rPr>
              <w:t>- выявлять потребности клиентов</w:t>
            </w:r>
          </w:p>
          <w:p w14:paraId="4191F906"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eastAsia="Calibri" w:hAnsi="Times New Roman"/>
                <w:bCs/>
                <w:sz w:val="24"/>
                <w:szCs w:val="24"/>
                <w:lang w:eastAsia="en-US"/>
              </w:rPr>
              <w:t>- устанавливать контакт с разными типами клиентов</w:t>
            </w:r>
          </w:p>
        </w:tc>
        <w:tc>
          <w:tcPr>
            <w:tcW w:w="2540" w:type="dxa"/>
            <w:vMerge w:val="restart"/>
            <w:tcBorders>
              <w:top w:val="single" w:sz="4" w:space="0" w:color="auto"/>
              <w:left w:val="single" w:sz="4" w:space="0" w:color="auto"/>
              <w:bottom w:val="single" w:sz="4" w:space="0" w:color="auto"/>
              <w:right w:val="single" w:sz="4" w:space="0" w:color="auto"/>
            </w:tcBorders>
            <w:hideMark/>
          </w:tcPr>
          <w:p w14:paraId="180B3851"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lastRenderedPageBreak/>
              <w:t>Билеты № 1-12</w:t>
            </w:r>
          </w:p>
          <w:p w14:paraId="017C4CCD"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 xml:space="preserve"> </w:t>
            </w:r>
          </w:p>
        </w:tc>
        <w:tc>
          <w:tcPr>
            <w:tcW w:w="2503" w:type="dxa"/>
            <w:vMerge w:val="restart"/>
            <w:tcBorders>
              <w:top w:val="single" w:sz="4" w:space="0" w:color="auto"/>
              <w:left w:val="single" w:sz="4" w:space="0" w:color="auto"/>
              <w:bottom w:val="single" w:sz="4" w:space="0" w:color="auto"/>
              <w:right w:val="single" w:sz="4" w:space="0" w:color="auto"/>
            </w:tcBorders>
            <w:hideMark/>
          </w:tcPr>
          <w:p w14:paraId="189B11FE"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дифференцированный зачет</w:t>
            </w:r>
          </w:p>
        </w:tc>
      </w:tr>
      <w:tr w:rsidR="00820041" w:rsidRPr="00820041" w14:paraId="3DDBF1F4" w14:textId="77777777" w:rsidTr="00AA7FCF">
        <w:tc>
          <w:tcPr>
            <w:tcW w:w="4361" w:type="dxa"/>
            <w:tcBorders>
              <w:top w:val="single" w:sz="4" w:space="0" w:color="auto"/>
              <w:left w:val="single" w:sz="4" w:space="0" w:color="auto"/>
              <w:bottom w:val="single" w:sz="4" w:space="0" w:color="auto"/>
              <w:right w:val="single" w:sz="4" w:space="0" w:color="auto"/>
            </w:tcBorders>
          </w:tcPr>
          <w:p w14:paraId="0294AA85" w14:textId="77777777" w:rsidR="00820041" w:rsidRPr="00820041" w:rsidRDefault="00820041" w:rsidP="00820041">
            <w:pPr>
              <w:spacing w:after="0" w:line="240" w:lineRule="auto"/>
              <w:rPr>
                <w:rFonts w:ascii="Times New Roman" w:eastAsia="Calibri" w:hAnsi="Times New Roman"/>
                <w:sz w:val="24"/>
                <w:lang w:eastAsia="en-US"/>
              </w:rPr>
            </w:pPr>
            <w:r w:rsidRPr="00820041">
              <w:rPr>
                <w:rFonts w:ascii="Times New Roman" w:eastAsia="Calibri" w:hAnsi="Times New Roman"/>
                <w:sz w:val="24"/>
                <w:lang w:eastAsia="en-US"/>
              </w:rPr>
              <w:t>знать:</w:t>
            </w:r>
          </w:p>
          <w:p w14:paraId="1C5E72AB" w14:textId="77777777" w:rsidR="00820041" w:rsidRPr="00820041" w:rsidRDefault="00820041" w:rsidP="00820041">
            <w:pPr>
              <w:spacing w:after="0" w:line="240" w:lineRule="auto"/>
              <w:jc w:val="both"/>
              <w:rPr>
                <w:rFonts w:ascii="Times New Roman" w:hAnsi="Times New Roman"/>
                <w:sz w:val="24"/>
                <w:szCs w:val="24"/>
              </w:rPr>
            </w:pPr>
            <w:r w:rsidRPr="00820041">
              <w:rPr>
                <w:rFonts w:ascii="Times New Roman" w:hAnsi="Times New Roman"/>
                <w:sz w:val="24"/>
                <w:szCs w:val="24"/>
              </w:rPr>
              <w:t>- понятия изучаемой дисциплины</w:t>
            </w:r>
          </w:p>
          <w:p w14:paraId="6E61CABF"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hAnsi="Times New Roman"/>
                <w:sz w:val="24"/>
                <w:szCs w:val="24"/>
              </w:rPr>
              <w:t>-</w:t>
            </w:r>
            <w:r w:rsidRPr="00820041">
              <w:rPr>
                <w:rFonts w:ascii="Times New Roman" w:eastAsia="Calibri" w:hAnsi="Times New Roman"/>
                <w:bCs/>
                <w:sz w:val="24"/>
                <w:szCs w:val="24"/>
                <w:lang w:eastAsia="en-US"/>
              </w:rPr>
              <w:t xml:space="preserve"> теория межличностного и делового общения, переговоров, конфликтологии;</w:t>
            </w:r>
          </w:p>
          <w:p w14:paraId="38ABF890"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hAnsi="Times New Roman"/>
                <w:sz w:val="24"/>
                <w:szCs w:val="24"/>
              </w:rPr>
              <w:t>-</w:t>
            </w:r>
            <w:r w:rsidRPr="00820041">
              <w:rPr>
                <w:rFonts w:ascii="Times New Roman" w:eastAsia="Calibri" w:hAnsi="Times New Roman"/>
                <w:bCs/>
                <w:sz w:val="24"/>
                <w:szCs w:val="24"/>
                <w:lang w:eastAsia="en-US"/>
              </w:rPr>
              <w:t xml:space="preserve"> нормы этики делового общения;</w:t>
            </w:r>
          </w:p>
          <w:p w14:paraId="386B6F39"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eastAsia="Calibri" w:hAnsi="Times New Roman"/>
                <w:bCs/>
                <w:sz w:val="24"/>
                <w:szCs w:val="24"/>
                <w:lang w:eastAsia="en-US"/>
              </w:rPr>
              <w:t>- условия и способы создания благоприятного климата на работе</w:t>
            </w:r>
          </w:p>
          <w:p w14:paraId="0C96BF6B"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eastAsia="Calibri" w:hAnsi="Times New Roman"/>
                <w:bCs/>
                <w:sz w:val="24"/>
                <w:szCs w:val="24"/>
                <w:lang w:eastAsia="en-US"/>
              </w:rPr>
              <w:t xml:space="preserve">- </w:t>
            </w:r>
            <w:r w:rsidRPr="00820041">
              <w:rPr>
                <w:rFonts w:ascii="Times New Roman" w:eastAsia="Calibri" w:hAnsi="Times New Roman"/>
                <w:sz w:val="24"/>
                <w:szCs w:val="24"/>
                <w:lang w:eastAsia="en-US"/>
              </w:rPr>
              <w:t>как создавать о себе как о специалисте хорошее впечатление</w:t>
            </w:r>
          </w:p>
          <w:p w14:paraId="0E3A19F5" w14:textId="77777777" w:rsidR="00820041" w:rsidRPr="00820041" w:rsidRDefault="00820041" w:rsidP="00820041">
            <w:pPr>
              <w:spacing w:after="0" w:line="240" w:lineRule="auto"/>
              <w:jc w:val="both"/>
              <w:rPr>
                <w:rFonts w:ascii="Times New Roman" w:eastAsia="Calibri" w:hAnsi="Times New Roman"/>
                <w:bCs/>
                <w:sz w:val="24"/>
                <w:szCs w:val="24"/>
                <w:lang w:eastAsia="en-US"/>
              </w:rPr>
            </w:pPr>
            <w:r w:rsidRPr="00820041">
              <w:rPr>
                <w:rFonts w:ascii="Times New Roman" w:eastAsia="Calibri" w:hAnsi="Times New Roman"/>
                <w:bCs/>
                <w:sz w:val="24"/>
                <w:szCs w:val="24"/>
                <w:lang w:eastAsia="en-US"/>
              </w:rPr>
              <w:t>- способы формирования доверия у клиента</w:t>
            </w:r>
          </w:p>
          <w:p w14:paraId="66027450" w14:textId="77777777" w:rsidR="00820041" w:rsidRPr="00820041" w:rsidRDefault="00820041" w:rsidP="00820041">
            <w:pPr>
              <w:spacing w:after="0" w:line="240" w:lineRule="auto"/>
              <w:jc w:val="both"/>
              <w:rPr>
                <w:rFonts w:ascii="Times New Roman" w:eastAsia="Calibri" w:hAnsi="Times New Roman"/>
                <w:sz w:val="24"/>
                <w:szCs w:val="24"/>
                <w:lang w:eastAsia="en-US"/>
              </w:rPr>
            </w:pPr>
            <w:r w:rsidRPr="00820041">
              <w:rPr>
                <w:rFonts w:ascii="Times New Roman" w:eastAsia="Calibri" w:hAnsi="Times New Roman"/>
                <w:bCs/>
                <w:sz w:val="24"/>
                <w:szCs w:val="24"/>
                <w:lang w:eastAsia="en-US"/>
              </w:rPr>
              <w:t xml:space="preserve">- способы </w:t>
            </w:r>
            <w:r w:rsidRPr="00820041">
              <w:rPr>
                <w:rFonts w:ascii="Times New Roman" w:eastAsia="Calibri" w:hAnsi="Times New Roman"/>
                <w:sz w:val="24"/>
                <w:szCs w:val="24"/>
                <w:lang w:eastAsia="en-US"/>
              </w:rPr>
              <w:t>выявления потребностей клиентов</w:t>
            </w:r>
          </w:p>
          <w:p w14:paraId="073516A1" w14:textId="77777777" w:rsidR="00820041" w:rsidRPr="00820041" w:rsidRDefault="00820041" w:rsidP="00820041">
            <w:pPr>
              <w:spacing w:after="0" w:line="240" w:lineRule="auto"/>
              <w:jc w:val="both"/>
              <w:rPr>
                <w:rFonts w:ascii="Times New Roman" w:hAnsi="Times New Roman"/>
                <w:sz w:val="24"/>
                <w:szCs w:val="24"/>
              </w:rPr>
            </w:pPr>
            <w:r w:rsidRPr="00820041">
              <w:rPr>
                <w:rFonts w:ascii="Times New Roman" w:hAnsi="Times New Roman"/>
                <w:sz w:val="24"/>
                <w:szCs w:val="24"/>
              </w:rPr>
              <w:t>- требования к внешнему виду</w:t>
            </w:r>
          </w:p>
          <w:p w14:paraId="1AB1D1BE" w14:textId="77777777" w:rsidR="00820041" w:rsidRPr="00820041" w:rsidRDefault="00820041" w:rsidP="00820041">
            <w:pPr>
              <w:spacing w:after="0" w:line="240" w:lineRule="auto"/>
              <w:jc w:val="both"/>
              <w:rPr>
                <w:rFonts w:ascii="Times New Roman" w:hAnsi="Times New Roman"/>
                <w:sz w:val="24"/>
                <w:szCs w:val="24"/>
              </w:rPr>
            </w:pPr>
            <w:r w:rsidRPr="00820041">
              <w:rPr>
                <w:rFonts w:ascii="Times New Roman" w:hAnsi="Times New Roman"/>
                <w:sz w:val="24"/>
                <w:szCs w:val="24"/>
              </w:rPr>
              <w:t>- типы клиентов в туризме</w:t>
            </w:r>
          </w:p>
          <w:p w14:paraId="32C822CB" w14:textId="77777777" w:rsidR="00820041" w:rsidRPr="00820041" w:rsidRDefault="00820041" w:rsidP="00820041">
            <w:pPr>
              <w:spacing w:after="0" w:line="240" w:lineRule="auto"/>
              <w:rPr>
                <w:rFonts w:ascii="Times New Roman" w:eastAsia="Calibri" w:hAnsi="Times New Roman"/>
                <w:sz w:val="24"/>
                <w:lang w:eastAsia="en-US"/>
              </w:rPr>
            </w:pPr>
          </w:p>
          <w:p w14:paraId="42EB8523" w14:textId="77777777" w:rsidR="00820041" w:rsidRPr="00820041" w:rsidRDefault="00820041" w:rsidP="00820041">
            <w:pPr>
              <w:spacing w:after="0" w:line="240" w:lineRule="auto"/>
              <w:rPr>
                <w:rFonts w:ascii="Times New Roman" w:eastAsia="Calibri" w:hAnsi="Times New Roman"/>
                <w:sz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F5CD0" w14:textId="77777777" w:rsidR="00820041" w:rsidRPr="00820041" w:rsidRDefault="00820041" w:rsidP="00820041">
            <w:pPr>
              <w:spacing w:after="0" w:line="240" w:lineRule="auto"/>
              <w:rPr>
                <w:rFonts w:ascii="Times New Roman" w:eastAsia="Calibri" w:hAnsi="Times New Roman"/>
                <w:sz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8943E" w14:textId="77777777" w:rsidR="00820041" w:rsidRPr="00820041" w:rsidRDefault="00820041" w:rsidP="00820041">
            <w:pPr>
              <w:spacing w:after="0" w:line="240" w:lineRule="auto"/>
              <w:rPr>
                <w:rFonts w:ascii="Times New Roman" w:eastAsia="Calibri" w:hAnsi="Times New Roman"/>
                <w:sz w:val="24"/>
                <w:lang w:eastAsia="en-US"/>
              </w:rPr>
            </w:pPr>
          </w:p>
        </w:tc>
      </w:tr>
    </w:tbl>
    <w:p w14:paraId="39DDF8E7" w14:textId="77777777" w:rsidR="00820041" w:rsidRPr="00820041" w:rsidRDefault="00820041" w:rsidP="00820041">
      <w:pPr>
        <w:spacing w:after="0" w:line="240" w:lineRule="auto"/>
        <w:rPr>
          <w:rFonts w:ascii="Times New Roman" w:eastAsia="Calibri" w:hAnsi="Times New Roman"/>
          <w:b/>
          <w:sz w:val="24"/>
          <w:lang w:eastAsia="en-US"/>
        </w:rPr>
      </w:pPr>
    </w:p>
    <w:p w14:paraId="13A298E7" w14:textId="0CFF5F5D" w:rsidR="00820041" w:rsidRPr="00820041" w:rsidRDefault="00820041" w:rsidP="00820041">
      <w:pPr>
        <w:shd w:val="clear" w:color="auto" w:fill="FFFFFF"/>
        <w:spacing w:after="0" w:line="240" w:lineRule="auto"/>
        <w:rPr>
          <w:rFonts w:ascii="Times New Roman" w:hAnsi="Times New Roman"/>
          <w:sz w:val="24"/>
          <w:szCs w:val="24"/>
          <w:lang w:eastAsia="en-US"/>
        </w:rPr>
      </w:pPr>
      <w:r>
        <w:rPr>
          <w:rFonts w:ascii="Times New Roman" w:eastAsia="Calibri" w:hAnsi="Times New Roman"/>
          <w:b/>
          <w:sz w:val="24"/>
          <w:szCs w:val="28"/>
          <w:lang w:eastAsia="en-US"/>
        </w:rPr>
        <w:t xml:space="preserve">4.3.2. </w:t>
      </w:r>
      <w:r w:rsidRPr="00820041">
        <w:rPr>
          <w:rFonts w:ascii="Times New Roman" w:eastAsia="Calibri" w:hAnsi="Times New Roman"/>
          <w:b/>
          <w:sz w:val="24"/>
          <w:szCs w:val="28"/>
          <w:lang w:eastAsia="en-US"/>
        </w:rPr>
        <w:t>Контрольные задания</w:t>
      </w:r>
      <w:r w:rsidRPr="00820041">
        <w:rPr>
          <w:rFonts w:eastAsia="Calibri"/>
          <w:b/>
          <w:sz w:val="24"/>
          <w:szCs w:val="28"/>
          <w:lang w:eastAsia="en-US"/>
        </w:rPr>
        <w:t xml:space="preserve"> </w:t>
      </w:r>
    </w:p>
    <w:p w14:paraId="5FD0875E" w14:textId="77777777" w:rsidR="00820041" w:rsidRPr="00820041" w:rsidRDefault="00820041" w:rsidP="00820041">
      <w:pPr>
        <w:spacing w:after="0" w:line="240" w:lineRule="auto"/>
        <w:rPr>
          <w:rFonts w:ascii="Times New Roman" w:eastAsia="Calibri" w:hAnsi="Times New Roman"/>
          <w:sz w:val="24"/>
          <w:szCs w:val="24"/>
          <w:lang w:eastAsia="en-US"/>
        </w:rPr>
      </w:pPr>
    </w:p>
    <w:p w14:paraId="5DE61CDB" w14:textId="77777777" w:rsidR="00820041" w:rsidRPr="00820041" w:rsidRDefault="00820041" w:rsidP="00820041">
      <w:pPr>
        <w:spacing w:after="0" w:line="240" w:lineRule="auto"/>
        <w:jc w:val="both"/>
        <w:rPr>
          <w:rFonts w:ascii="Times New Roman" w:eastAsia="Calibri" w:hAnsi="Times New Roman"/>
          <w:iCs/>
          <w:sz w:val="24"/>
          <w:szCs w:val="24"/>
          <w:lang w:val="en-US" w:eastAsia="en-US"/>
        </w:rPr>
      </w:pPr>
      <w:r w:rsidRPr="00820041">
        <w:rPr>
          <w:rFonts w:ascii="Times New Roman" w:eastAsia="Calibri" w:hAnsi="Times New Roman"/>
          <w:iCs/>
          <w:sz w:val="24"/>
          <w:szCs w:val="24"/>
          <w:lang w:eastAsia="en-US"/>
        </w:rPr>
        <w:t>Билеты</w:t>
      </w:r>
      <w:r w:rsidRPr="00820041">
        <w:rPr>
          <w:rFonts w:ascii="Times New Roman" w:eastAsia="Calibri" w:hAnsi="Times New Roman"/>
          <w:iCs/>
          <w:sz w:val="24"/>
          <w:szCs w:val="24"/>
          <w:lang w:val="en-US" w:eastAsia="en-US"/>
        </w:rPr>
        <w:t>:</w:t>
      </w:r>
    </w:p>
    <w:p w14:paraId="5FEDD320" w14:textId="77777777" w:rsidR="00820041" w:rsidRPr="00820041" w:rsidRDefault="00820041" w:rsidP="00820041">
      <w:pPr>
        <w:spacing w:after="0" w:line="240" w:lineRule="auto"/>
        <w:jc w:val="both"/>
        <w:rPr>
          <w:rFonts w:ascii="Times New Roman" w:eastAsia="Calibri" w:hAnsi="Times New Roman"/>
          <w:iCs/>
          <w:sz w:val="24"/>
          <w:szCs w:val="24"/>
          <w:lang w:eastAsia="en-US"/>
        </w:rPr>
      </w:pPr>
    </w:p>
    <w:p w14:paraId="41C95D19"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Понятие этики. Категории и современные типы этики     </w:t>
      </w:r>
    </w:p>
    <w:p w14:paraId="65056631"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Понятие морали. Типы морали </w:t>
      </w:r>
    </w:p>
    <w:p w14:paraId="1B2E450A"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bookmarkStart w:id="2" w:name="_Hlk220339901"/>
      <w:bookmarkStart w:id="3" w:name="_Hlk220244001"/>
      <w:r w:rsidRPr="00820041">
        <w:rPr>
          <w:rFonts w:ascii="Times New Roman" w:eastAsia="Calibri" w:hAnsi="Times New Roman"/>
          <w:sz w:val="24"/>
          <w:szCs w:val="24"/>
          <w:lang w:eastAsia="en-US"/>
        </w:rPr>
        <w:t>Понятие делового этикета</w:t>
      </w:r>
      <w:bookmarkEnd w:id="2"/>
      <w:r w:rsidRPr="00820041">
        <w:rPr>
          <w:rFonts w:ascii="Times New Roman" w:eastAsia="Calibri" w:hAnsi="Times New Roman"/>
          <w:sz w:val="24"/>
          <w:szCs w:val="24"/>
          <w:lang w:eastAsia="en-US"/>
        </w:rPr>
        <w:t xml:space="preserve">. </w:t>
      </w:r>
      <w:bookmarkEnd w:id="3"/>
      <w:r w:rsidRPr="00820041">
        <w:rPr>
          <w:rFonts w:ascii="Times New Roman" w:eastAsia="Calibri" w:hAnsi="Times New Roman"/>
          <w:sz w:val="24"/>
          <w:szCs w:val="24"/>
          <w:lang w:eastAsia="en-US"/>
        </w:rPr>
        <w:t xml:space="preserve">Принципы </w:t>
      </w:r>
    </w:p>
    <w:p w14:paraId="591B3EF0"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Понятие и роль делового этикета. Виды   </w:t>
      </w:r>
    </w:p>
    <w:p w14:paraId="054A60C5"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Функции профессиональной этики. 6 заповедей делового этикета </w:t>
      </w:r>
    </w:p>
    <w:p w14:paraId="116F2868"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Принципы бизнес-этикета. Правила этикета по трем уровням </w:t>
      </w:r>
    </w:p>
    <w:p w14:paraId="706DD227"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lastRenderedPageBreak/>
        <w:t xml:space="preserve">Обращение на ты/Вы. Дистанция в общении </w:t>
      </w:r>
    </w:p>
    <w:p w14:paraId="40242119"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Понятие делового этикета. Нормы для специалиста по туризму </w:t>
      </w:r>
    </w:p>
    <w:p w14:paraId="45168A88"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Выявления потребностей у клиентов. Внешний вид сотрудников турфирмы      </w:t>
      </w:r>
    </w:p>
    <w:p w14:paraId="0CCD6411"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Хорошее впечатление о менеджере. Установление доверия с клиентом     </w:t>
      </w:r>
    </w:p>
    <w:p w14:paraId="3E849FCA"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Понятие делового этикета. Типы клиентов в туризме      </w:t>
      </w:r>
    </w:p>
    <w:p w14:paraId="00F2EA65" w14:textId="77777777" w:rsidR="00820041" w:rsidRPr="00820041" w:rsidRDefault="00820041" w:rsidP="00820041">
      <w:pPr>
        <w:numPr>
          <w:ilvl w:val="0"/>
          <w:numId w:val="19"/>
        </w:numPr>
        <w:spacing w:after="160" w:line="259" w:lineRule="auto"/>
        <w:contextualSpacing/>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Благоприятный психологический климат на работе. Принципы эффективной корпоративной культуры </w:t>
      </w:r>
    </w:p>
    <w:p w14:paraId="0216C849" w14:textId="77777777" w:rsidR="00820041" w:rsidRPr="00820041" w:rsidRDefault="00820041" w:rsidP="00820041">
      <w:pPr>
        <w:spacing w:after="0" w:line="240" w:lineRule="auto"/>
        <w:jc w:val="both"/>
        <w:rPr>
          <w:rFonts w:ascii="Times New Roman" w:eastAsia="Calibri" w:hAnsi="Times New Roman"/>
          <w:b/>
          <w:iCs/>
          <w:sz w:val="24"/>
          <w:szCs w:val="24"/>
          <w:lang w:eastAsia="en-US"/>
        </w:rPr>
      </w:pPr>
    </w:p>
    <w:p w14:paraId="3F0E56B6" w14:textId="2E443376" w:rsidR="00820041" w:rsidRPr="00820041" w:rsidRDefault="00820041" w:rsidP="00820041">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4.3.3. </w:t>
      </w:r>
      <w:r w:rsidRPr="00820041">
        <w:rPr>
          <w:rFonts w:ascii="Times New Roman" w:eastAsia="Calibri" w:hAnsi="Times New Roman"/>
          <w:b/>
          <w:sz w:val="24"/>
          <w:szCs w:val="24"/>
          <w:lang w:eastAsia="en-US"/>
        </w:rPr>
        <w:t>Описание показателей и критериев оценивания, описание шкал оценивания</w:t>
      </w:r>
    </w:p>
    <w:p w14:paraId="24216051" w14:textId="77777777" w:rsidR="00820041" w:rsidRPr="00820041" w:rsidRDefault="00820041" w:rsidP="00820041">
      <w:pPr>
        <w:spacing w:after="0" w:line="240" w:lineRule="auto"/>
        <w:ind w:firstLine="709"/>
        <w:jc w:val="both"/>
        <w:rPr>
          <w:rFonts w:ascii="Times New Roman" w:eastAsia="Calibri" w:hAnsi="Times New Roman"/>
          <w:b/>
          <w:sz w:val="24"/>
          <w:szCs w:val="24"/>
          <w:lang w:eastAsia="en-US"/>
        </w:rPr>
      </w:pPr>
    </w:p>
    <w:p w14:paraId="2F78C6A3" w14:textId="77777777" w:rsidR="00820041" w:rsidRPr="00820041" w:rsidRDefault="00820041" w:rsidP="00820041">
      <w:pPr>
        <w:spacing w:after="0" w:line="240" w:lineRule="auto"/>
        <w:jc w:val="both"/>
        <w:rPr>
          <w:rFonts w:ascii="Times New Roman" w:eastAsia="Calibri" w:hAnsi="Times New Roman"/>
          <w:szCs w:val="20"/>
        </w:rPr>
      </w:pPr>
      <w:r w:rsidRPr="00820041">
        <w:rPr>
          <w:rFonts w:ascii="Times New Roman" w:eastAsia="Calibri" w:hAnsi="Times New Roman"/>
          <w:i/>
          <w:lang w:eastAsia="en-US"/>
        </w:rPr>
        <w:t>Оценивание ответа на зачете</w:t>
      </w:r>
      <w:r w:rsidRPr="00820041">
        <w:rPr>
          <w:rFonts w:ascii="Times New Roman" w:eastAsia="Calibri" w:hAnsi="Times New Roman"/>
          <w:lang w:eastAsia="en-US"/>
        </w:rPr>
        <w:t xml:space="preserve">  </w:t>
      </w:r>
    </w:p>
    <w:tbl>
      <w:tblPr>
        <w:tblW w:w="9351" w:type="dxa"/>
        <w:tblLayout w:type="fixed"/>
        <w:tblCellMar>
          <w:left w:w="10" w:type="dxa"/>
          <w:right w:w="10" w:type="dxa"/>
        </w:tblCellMar>
        <w:tblLook w:val="04A0" w:firstRow="1" w:lastRow="0" w:firstColumn="1" w:lastColumn="0" w:noHBand="0" w:noVBand="1"/>
      </w:tblPr>
      <w:tblGrid>
        <w:gridCol w:w="2278"/>
        <w:gridCol w:w="2127"/>
        <w:gridCol w:w="4946"/>
      </w:tblGrid>
      <w:tr w:rsidR="00820041" w:rsidRPr="00820041" w14:paraId="5BC93DC6" w14:textId="77777777" w:rsidTr="00820041">
        <w:trPr>
          <w:trHeight w:val="264"/>
        </w:trPr>
        <w:tc>
          <w:tcPr>
            <w:tcW w:w="227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69326E" w14:textId="77777777" w:rsidR="00820041" w:rsidRPr="00820041" w:rsidRDefault="00820041" w:rsidP="00820041">
            <w:pPr>
              <w:widowControl w:val="0"/>
              <w:spacing w:after="0" w:line="240" w:lineRule="auto"/>
              <w:jc w:val="center"/>
              <w:rPr>
                <w:rFonts w:ascii="Times New Roman" w:eastAsia="Calibri" w:hAnsi="Times New Roman"/>
                <w:lang w:eastAsia="en-US"/>
              </w:rPr>
            </w:pPr>
            <w:r w:rsidRPr="00820041">
              <w:rPr>
                <w:rFonts w:ascii="Times New Roman" w:eastAsia="Calibri" w:hAnsi="Times New Roman"/>
                <w:lang w:eastAsia="en-US"/>
              </w:rPr>
              <w:t>4-балльная шкала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C09049" w14:textId="77777777" w:rsidR="00820041" w:rsidRPr="00820041" w:rsidRDefault="00820041" w:rsidP="00820041">
            <w:pPr>
              <w:widowControl w:val="0"/>
              <w:spacing w:after="0" w:line="240" w:lineRule="auto"/>
              <w:jc w:val="center"/>
              <w:rPr>
                <w:rFonts w:ascii="Times New Roman" w:eastAsia="Calibri" w:hAnsi="Times New Roman"/>
                <w:lang w:eastAsia="en-US"/>
              </w:rPr>
            </w:pPr>
            <w:r w:rsidRPr="00820041">
              <w:rPr>
                <w:rFonts w:ascii="Times New Roman" w:eastAsia="Calibri" w:hAnsi="Times New Roman"/>
                <w:lang w:eastAsia="en-US"/>
              </w:rPr>
              <w:t>Показатели</w:t>
            </w:r>
          </w:p>
        </w:tc>
        <w:tc>
          <w:tcPr>
            <w:tcW w:w="4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6C10B1" w14:textId="77777777" w:rsidR="00820041" w:rsidRPr="00820041" w:rsidRDefault="00820041" w:rsidP="00820041">
            <w:pPr>
              <w:widowControl w:val="0"/>
              <w:spacing w:after="0" w:line="240" w:lineRule="auto"/>
              <w:jc w:val="center"/>
              <w:rPr>
                <w:rFonts w:ascii="Times New Roman" w:eastAsia="Calibri" w:hAnsi="Times New Roman"/>
                <w:lang w:eastAsia="en-US"/>
              </w:rPr>
            </w:pPr>
            <w:r w:rsidRPr="00820041">
              <w:rPr>
                <w:rFonts w:ascii="Times New Roman" w:eastAsia="Calibri" w:hAnsi="Times New Roman"/>
                <w:lang w:eastAsia="en-US"/>
              </w:rPr>
              <w:t>Критерии</w:t>
            </w:r>
          </w:p>
        </w:tc>
      </w:tr>
      <w:tr w:rsidR="00820041" w:rsidRPr="00820041" w14:paraId="3109CCD8" w14:textId="77777777" w:rsidTr="00820041">
        <w:trPr>
          <w:trHeight w:val="2428"/>
        </w:trPr>
        <w:tc>
          <w:tcPr>
            <w:tcW w:w="2278" w:type="dxa"/>
            <w:tcBorders>
              <w:top w:val="single" w:sz="4" w:space="0" w:color="000000"/>
              <w:left w:val="single" w:sz="4" w:space="0" w:color="000000"/>
              <w:bottom w:val="single" w:sz="4" w:space="0" w:color="000000"/>
              <w:right w:val="single" w:sz="4" w:space="0" w:color="000000"/>
            </w:tcBorders>
            <w:shd w:val="clear" w:color="auto" w:fill="FFFFFF"/>
            <w:hideMark/>
          </w:tcPr>
          <w:p w14:paraId="5253CF36" w14:textId="77777777" w:rsidR="00820041" w:rsidRPr="00820041" w:rsidRDefault="00820041" w:rsidP="00820041">
            <w:pPr>
              <w:widowControl w:val="0"/>
              <w:spacing w:after="0" w:line="240" w:lineRule="auto"/>
              <w:rPr>
                <w:rFonts w:ascii="Times New Roman" w:eastAsia="Calibri" w:hAnsi="Times New Roman"/>
                <w:lang w:eastAsia="en-US"/>
              </w:rPr>
            </w:pPr>
            <w:r w:rsidRPr="00820041">
              <w:rPr>
                <w:rFonts w:ascii="Times New Roman" w:eastAsia="Calibri" w:hAnsi="Times New Roman"/>
                <w:lang w:eastAsia="en-US"/>
              </w:rPr>
              <w:t>Отлично</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441353D" w14:textId="77777777" w:rsidR="00820041" w:rsidRPr="00820041" w:rsidRDefault="00820041" w:rsidP="00820041">
            <w:pPr>
              <w:widowControl w:val="0"/>
              <w:numPr>
                <w:ilvl w:val="0"/>
                <w:numId w:val="20"/>
              </w:numPr>
              <w:tabs>
                <w:tab w:val="left" w:pos="502"/>
              </w:tabs>
              <w:spacing w:after="0" w:line="240" w:lineRule="auto"/>
              <w:ind w:left="0" w:firstLine="0"/>
              <w:rPr>
                <w:rFonts w:ascii="Times New Roman" w:eastAsia="Calibri" w:hAnsi="Times New Roman"/>
                <w:highlight w:val="white"/>
                <w:lang w:eastAsia="en-US"/>
              </w:rPr>
            </w:pPr>
            <w:r w:rsidRPr="00820041">
              <w:rPr>
                <w:rFonts w:ascii="Times New Roman" w:eastAsia="Calibri" w:hAnsi="Times New Roman"/>
                <w:highlight w:val="white"/>
                <w:lang w:eastAsia="en-US"/>
              </w:rPr>
              <w:t>Полнота изложения теоретического материала;</w:t>
            </w:r>
          </w:p>
          <w:p w14:paraId="04A45136" w14:textId="77777777" w:rsidR="00820041" w:rsidRPr="00820041" w:rsidRDefault="00820041" w:rsidP="00820041">
            <w:pPr>
              <w:widowControl w:val="0"/>
              <w:tabs>
                <w:tab w:val="left" w:pos="498"/>
              </w:tabs>
              <w:spacing w:after="0" w:line="240" w:lineRule="auto"/>
              <w:rPr>
                <w:rFonts w:ascii="Times New Roman" w:eastAsia="Calibri" w:hAnsi="Times New Roman"/>
                <w:highlight w:val="white"/>
                <w:lang w:eastAsia="en-US"/>
              </w:rPr>
            </w:pPr>
            <w:r w:rsidRPr="00820041">
              <w:rPr>
                <w:rFonts w:ascii="Times New Roman" w:eastAsia="Calibri" w:hAnsi="Times New Roman"/>
                <w:highlight w:val="white"/>
                <w:lang w:eastAsia="en-US"/>
              </w:rPr>
              <w:t>2.Правильность и/или аргументированность изложения (последовательность действий);</w:t>
            </w:r>
          </w:p>
          <w:p w14:paraId="2ECC3566" w14:textId="77777777" w:rsidR="00820041" w:rsidRPr="00820041" w:rsidRDefault="00820041" w:rsidP="00820041">
            <w:pPr>
              <w:widowControl w:val="0"/>
              <w:tabs>
                <w:tab w:val="left" w:pos="502"/>
              </w:tabs>
              <w:spacing w:after="0" w:line="240" w:lineRule="auto"/>
              <w:rPr>
                <w:rFonts w:ascii="Times New Roman" w:eastAsia="Calibri" w:hAnsi="Times New Roman"/>
                <w:highlight w:val="white"/>
                <w:lang w:eastAsia="en-US"/>
              </w:rPr>
            </w:pPr>
            <w:r w:rsidRPr="00820041">
              <w:rPr>
                <w:rFonts w:ascii="Times New Roman" w:eastAsia="Calibri" w:hAnsi="Times New Roman"/>
                <w:highlight w:val="white"/>
                <w:lang w:eastAsia="en-US"/>
              </w:rPr>
              <w:t>3.Культура речи</w:t>
            </w:r>
          </w:p>
          <w:p w14:paraId="6B29470B" w14:textId="1AA6241E" w:rsidR="00820041" w:rsidRPr="00820041" w:rsidRDefault="00820041" w:rsidP="00820041">
            <w:pPr>
              <w:widowControl w:val="0"/>
              <w:tabs>
                <w:tab w:val="left" w:pos="310"/>
              </w:tabs>
              <w:spacing w:after="0" w:line="240" w:lineRule="auto"/>
              <w:rPr>
                <w:rFonts w:ascii="Times New Roman" w:eastAsia="Calibri" w:hAnsi="Times New Roman"/>
                <w:lang w:eastAsia="en-US"/>
              </w:rPr>
            </w:pPr>
          </w:p>
        </w:tc>
        <w:tc>
          <w:tcPr>
            <w:tcW w:w="4946" w:type="dxa"/>
            <w:tcBorders>
              <w:top w:val="single" w:sz="4" w:space="0" w:color="000000"/>
              <w:left w:val="single" w:sz="4" w:space="0" w:color="000000"/>
              <w:bottom w:val="single" w:sz="4" w:space="0" w:color="000000"/>
              <w:right w:val="single" w:sz="4" w:space="0" w:color="000000"/>
            </w:tcBorders>
            <w:shd w:val="clear" w:color="auto" w:fill="FFFFFF"/>
            <w:hideMark/>
          </w:tcPr>
          <w:p w14:paraId="29976BA8" w14:textId="77777777" w:rsidR="00820041" w:rsidRPr="00820041" w:rsidRDefault="00820041" w:rsidP="00820041">
            <w:pPr>
              <w:widowControl w:val="0"/>
              <w:spacing w:after="0" w:line="240" w:lineRule="auto"/>
              <w:ind w:left="68"/>
              <w:rPr>
                <w:rFonts w:ascii="Times New Roman" w:eastAsia="Calibri" w:hAnsi="Times New Roman"/>
                <w:lang w:eastAsia="en-US"/>
              </w:rPr>
            </w:pPr>
            <w:r w:rsidRPr="00820041">
              <w:rPr>
                <w:rFonts w:ascii="Times New Roman" w:eastAsia="Calibri" w:hAnsi="Times New Roman"/>
                <w:highlight w:val="white"/>
                <w:lang w:eastAsia="en-US"/>
              </w:rPr>
              <w:t>Студент дал полный, в логической последовательности развернутый ответ на поставленные вопросы, где продемонстрировал знания предмета в полном объеме учебной программы, достаточно глубоко осмыслил дисциплину, привел собственные примеры по проблематике поставленных вопрос</w:t>
            </w:r>
            <w:r w:rsidRPr="00820041">
              <w:rPr>
                <w:rFonts w:ascii="Times New Roman" w:eastAsia="Calibri" w:hAnsi="Times New Roman"/>
                <w:lang w:eastAsia="en-US"/>
              </w:rPr>
              <w:t>ов</w:t>
            </w:r>
          </w:p>
        </w:tc>
      </w:tr>
      <w:tr w:rsidR="00820041" w:rsidRPr="00820041" w14:paraId="6F7C3DB3" w14:textId="77777777" w:rsidTr="00820041">
        <w:trPr>
          <w:trHeight w:val="3058"/>
        </w:trPr>
        <w:tc>
          <w:tcPr>
            <w:tcW w:w="2278" w:type="dxa"/>
            <w:tcBorders>
              <w:top w:val="single" w:sz="4" w:space="0" w:color="000000"/>
              <w:left w:val="single" w:sz="4" w:space="0" w:color="000000"/>
              <w:bottom w:val="single" w:sz="4" w:space="0" w:color="000000"/>
              <w:right w:val="single" w:sz="4" w:space="0" w:color="000000"/>
            </w:tcBorders>
            <w:shd w:val="clear" w:color="auto" w:fill="FFFFFF"/>
          </w:tcPr>
          <w:p w14:paraId="600458E0" w14:textId="77777777" w:rsidR="00820041" w:rsidRPr="00820041" w:rsidRDefault="00820041" w:rsidP="00820041">
            <w:pPr>
              <w:widowControl w:val="0"/>
              <w:spacing w:after="0" w:line="240" w:lineRule="auto"/>
              <w:rPr>
                <w:rFonts w:ascii="Times New Roman" w:eastAsia="Calibri" w:hAnsi="Times New Roman"/>
                <w:lang w:eastAsia="en-US"/>
              </w:rPr>
            </w:pPr>
            <w:r w:rsidRPr="00820041">
              <w:rPr>
                <w:rFonts w:ascii="Times New Roman" w:eastAsia="Calibri" w:hAnsi="Times New Roman"/>
                <w:lang w:eastAsia="en-US"/>
              </w:rPr>
              <w:t>Хорошо</w:t>
            </w:r>
          </w:p>
          <w:p w14:paraId="21D2847C" w14:textId="77777777" w:rsidR="00820041" w:rsidRPr="00820041" w:rsidRDefault="00820041" w:rsidP="00820041">
            <w:pPr>
              <w:widowControl w:val="0"/>
              <w:spacing w:after="0" w:line="240" w:lineRule="auto"/>
              <w:rPr>
                <w:rFonts w:ascii="Times New Roman" w:eastAsia="Calibri" w:hAnsi="Times New Roman"/>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4314D3C" w14:textId="77777777" w:rsidR="00820041" w:rsidRPr="00820041" w:rsidRDefault="00820041" w:rsidP="00820041">
            <w:pPr>
              <w:spacing w:after="0" w:line="240" w:lineRule="auto"/>
              <w:rPr>
                <w:rFonts w:ascii="Times New Roman" w:eastAsia="Calibri" w:hAnsi="Times New Roman"/>
                <w:lang w:eastAsia="en-US"/>
              </w:rPr>
            </w:pPr>
          </w:p>
        </w:tc>
        <w:tc>
          <w:tcPr>
            <w:tcW w:w="4946" w:type="dxa"/>
            <w:tcBorders>
              <w:top w:val="single" w:sz="4" w:space="0" w:color="000000"/>
              <w:left w:val="single" w:sz="4" w:space="0" w:color="000000"/>
              <w:bottom w:val="single" w:sz="4" w:space="0" w:color="000000"/>
              <w:right w:val="single" w:sz="4" w:space="0" w:color="000000"/>
            </w:tcBorders>
            <w:shd w:val="clear" w:color="auto" w:fill="FFFFFF"/>
            <w:hideMark/>
          </w:tcPr>
          <w:p w14:paraId="126CB584" w14:textId="77777777" w:rsidR="00820041" w:rsidRPr="00820041" w:rsidRDefault="00820041" w:rsidP="00820041">
            <w:pPr>
              <w:widowControl w:val="0"/>
              <w:spacing w:after="0" w:line="240" w:lineRule="auto"/>
              <w:ind w:left="68"/>
              <w:rPr>
                <w:rFonts w:ascii="Times New Roman" w:eastAsia="Calibri" w:hAnsi="Times New Roman"/>
                <w:lang w:eastAsia="en-US"/>
              </w:rPr>
            </w:pPr>
            <w:r w:rsidRPr="00820041">
              <w:rPr>
                <w:rFonts w:ascii="Times New Roman" w:eastAsia="Calibri" w:hAnsi="Times New Roman"/>
                <w:highlight w:val="white"/>
                <w:lang w:eastAsia="en-US"/>
              </w:rPr>
              <w:t xml:space="preserve">Студент дал развернутые ответы на поставленные вопросы, где продемонстрировал знания, приобретенные на лекционных и практических занятиях, а также полученные посредством изучения обязательных учебных материалов по курсу, дал аргументированные ответы, привел примеры, в ответе присутствует логичность и последовательность. Однако допускается неточность в ответе. </w:t>
            </w:r>
          </w:p>
        </w:tc>
      </w:tr>
      <w:tr w:rsidR="00820041" w:rsidRPr="00820041" w14:paraId="229B7074" w14:textId="77777777" w:rsidTr="00820041">
        <w:trPr>
          <w:trHeight w:val="3103"/>
        </w:trPr>
        <w:tc>
          <w:tcPr>
            <w:tcW w:w="2278" w:type="dxa"/>
            <w:tcBorders>
              <w:top w:val="single" w:sz="4" w:space="0" w:color="000000"/>
              <w:left w:val="single" w:sz="4" w:space="0" w:color="000000"/>
              <w:bottom w:val="single" w:sz="4" w:space="0" w:color="000000"/>
              <w:right w:val="single" w:sz="4" w:space="0" w:color="000000"/>
            </w:tcBorders>
            <w:shd w:val="clear" w:color="auto" w:fill="FFFFFF"/>
          </w:tcPr>
          <w:p w14:paraId="0C57F770" w14:textId="77777777" w:rsidR="00820041" w:rsidRPr="00820041" w:rsidRDefault="00820041" w:rsidP="00820041">
            <w:pPr>
              <w:widowControl w:val="0"/>
              <w:spacing w:after="0" w:line="240" w:lineRule="auto"/>
              <w:rPr>
                <w:rFonts w:ascii="Times New Roman" w:eastAsia="Calibri" w:hAnsi="Times New Roman"/>
                <w:lang w:eastAsia="en-US"/>
              </w:rPr>
            </w:pPr>
            <w:r w:rsidRPr="00820041">
              <w:rPr>
                <w:rFonts w:ascii="Times New Roman" w:eastAsia="Calibri" w:hAnsi="Times New Roman"/>
                <w:lang w:eastAsia="en-US"/>
              </w:rPr>
              <w:t>Удовлетворительно</w:t>
            </w:r>
          </w:p>
          <w:p w14:paraId="25BC3D76" w14:textId="77777777" w:rsidR="00820041" w:rsidRPr="00820041" w:rsidRDefault="00820041" w:rsidP="00820041">
            <w:pPr>
              <w:widowControl w:val="0"/>
              <w:spacing w:after="0" w:line="240" w:lineRule="auto"/>
              <w:rPr>
                <w:rFonts w:ascii="Times New Roman" w:eastAsia="Calibri" w:hAnsi="Times New Roman"/>
                <w:lang w:eastAsia="en-US"/>
              </w:rPr>
            </w:pP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18E8D11" w14:textId="77777777" w:rsidR="00820041" w:rsidRPr="00820041" w:rsidRDefault="00820041" w:rsidP="00820041">
            <w:pPr>
              <w:spacing w:after="0" w:line="240" w:lineRule="auto"/>
              <w:rPr>
                <w:rFonts w:ascii="Times New Roman" w:eastAsia="Calibri" w:hAnsi="Times New Roman"/>
                <w:lang w:eastAsia="en-US"/>
              </w:rPr>
            </w:pPr>
          </w:p>
        </w:tc>
        <w:tc>
          <w:tcPr>
            <w:tcW w:w="4946" w:type="dxa"/>
            <w:tcBorders>
              <w:top w:val="single" w:sz="4" w:space="0" w:color="000000"/>
              <w:left w:val="single" w:sz="4" w:space="0" w:color="000000"/>
              <w:bottom w:val="single" w:sz="4" w:space="0" w:color="000000"/>
              <w:right w:val="single" w:sz="4" w:space="0" w:color="000000"/>
            </w:tcBorders>
            <w:shd w:val="clear" w:color="auto" w:fill="FFFFFF"/>
            <w:hideMark/>
          </w:tcPr>
          <w:p w14:paraId="14C69DAB" w14:textId="77777777" w:rsidR="00820041" w:rsidRPr="00820041" w:rsidRDefault="00820041" w:rsidP="00820041">
            <w:pPr>
              <w:widowControl w:val="0"/>
              <w:spacing w:after="0" w:line="240" w:lineRule="auto"/>
              <w:ind w:left="68"/>
              <w:rPr>
                <w:rFonts w:ascii="Times New Roman" w:eastAsia="Calibri" w:hAnsi="Times New Roman"/>
                <w:lang w:eastAsia="en-US"/>
              </w:rPr>
            </w:pPr>
            <w:r w:rsidRPr="00820041">
              <w:rPr>
                <w:rFonts w:ascii="Times New Roman" w:eastAsia="Calibri" w:hAnsi="Times New Roman"/>
                <w:highlight w:val="white"/>
                <w:lang w:eastAsia="en-US"/>
              </w:rPr>
              <w:t>Студент дал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недостаточной логичностью и последовательностью ответа. Допускается несколько ошибок в содержании ответа</w:t>
            </w:r>
            <w:r w:rsidRPr="00820041">
              <w:rPr>
                <w:rFonts w:ascii="Times New Roman" w:eastAsia="Calibri" w:hAnsi="Times New Roman"/>
                <w:lang w:eastAsia="en-US"/>
              </w:rPr>
              <w:t>.</w:t>
            </w:r>
          </w:p>
        </w:tc>
      </w:tr>
      <w:tr w:rsidR="00820041" w:rsidRPr="00820041" w14:paraId="778B6777" w14:textId="77777777" w:rsidTr="00820041">
        <w:trPr>
          <w:trHeight w:val="3263"/>
        </w:trPr>
        <w:tc>
          <w:tcPr>
            <w:tcW w:w="2278" w:type="dxa"/>
            <w:tcBorders>
              <w:top w:val="single" w:sz="4" w:space="0" w:color="000000"/>
              <w:left w:val="single" w:sz="4" w:space="0" w:color="000000"/>
              <w:bottom w:val="single" w:sz="4" w:space="0" w:color="000000"/>
              <w:right w:val="single" w:sz="4" w:space="0" w:color="000000"/>
            </w:tcBorders>
            <w:shd w:val="clear" w:color="auto" w:fill="FFFFFF"/>
            <w:hideMark/>
          </w:tcPr>
          <w:p w14:paraId="4035E8FC" w14:textId="77777777" w:rsidR="00820041" w:rsidRPr="00820041" w:rsidRDefault="00820041" w:rsidP="00820041">
            <w:pPr>
              <w:widowControl w:val="0"/>
              <w:spacing w:after="0" w:line="240" w:lineRule="auto"/>
              <w:rPr>
                <w:rFonts w:ascii="Times New Roman" w:eastAsia="Calibri" w:hAnsi="Times New Roman"/>
                <w:lang w:eastAsia="en-US"/>
              </w:rPr>
            </w:pPr>
            <w:r w:rsidRPr="00820041">
              <w:rPr>
                <w:rFonts w:ascii="Times New Roman" w:eastAsia="Calibri" w:hAnsi="Times New Roman"/>
                <w:lang w:eastAsia="en-US"/>
              </w:rPr>
              <w:lastRenderedPageBreak/>
              <w:t xml:space="preserve">Неудовлетворительно </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F37D307" w14:textId="77777777" w:rsidR="00820041" w:rsidRPr="00820041" w:rsidRDefault="00820041" w:rsidP="00820041">
            <w:pPr>
              <w:spacing w:after="0" w:line="240" w:lineRule="auto"/>
              <w:rPr>
                <w:rFonts w:ascii="Times New Roman" w:eastAsia="Calibri" w:hAnsi="Times New Roman"/>
                <w:lang w:eastAsia="en-US"/>
              </w:rPr>
            </w:pPr>
          </w:p>
        </w:tc>
        <w:tc>
          <w:tcPr>
            <w:tcW w:w="4946" w:type="dxa"/>
            <w:tcBorders>
              <w:top w:val="single" w:sz="4" w:space="0" w:color="000000"/>
              <w:left w:val="single" w:sz="4" w:space="0" w:color="000000"/>
              <w:bottom w:val="single" w:sz="4" w:space="0" w:color="000000"/>
              <w:right w:val="single" w:sz="4" w:space="0" w:color="000000"/>
            </w:tcBorders>
            <w:shd w:val="clear" w:color="auto" w:fill="FFFFFF"/>
            <w:hideMark/>
          </w:tcPr>
          <w:p w14:paraId="4BA79852" w14:textId="77777777" w:rsidR="00820041" w:rsidRPr="00820041" w:rsidRDefault="00820041" w:rsidP="00820041">
            <w:pPr>
              <w:widowControl w:val="0"/>
              <w:spacing w:after="0" w:line="240" w:lineRule="auto"/>
              <w:ind w:left="68"/>
              <w:rPr>
                <w:rFonts w:ascii="Times New Roman" w:eastAsia="Calibri" w:hAnsi="Times New Roman"/>
                <w:lang w:eastAsia="en-US"/>
              </w:rPr>
            </w:pPr>
            <w:r w:rsidRPr="00820041">
              <w:rPr>
                <w:rFonts w:ascii="Times New Roman" w:eastAsia="Calibri" w:hAnsi="Times New Roman"/>
                <w:highlight w:val="white"/>
                <w:lang w:eastAsia="en-US"/>
              </w:rPr>
              <w:t>Студент дал ответ, который содержит ряд серьезных неточностей; обнаружил незнание процессов изучаемой предметной области, показал неглубокое раскрытие темы, незнание основных вопросов теории, несформированность навыков анализа явлений, процессов, неумение давать аргументированные ответы, отсутствие логичности и последовательности. Выводы поверхностны</w:t>
            </w:r>
            <w:r w:rsidRPr="00820041">
              <w:rPr>
                <w:rFonts w:ascii="Times New Roman" w:eastAsia="Calibri" w:hAnsi="Times New Roman"/>
                <w:lang w:eastAsia="en-US"/>
              </w:rPr>
              <w:t>.</w:t>
            </w:r>
          </w:p>
        </w:tc>
      </w:tr>
    </w:tbl>
    <w:p w14:paraId="3A0D2CBA" w14:textId="77777777" w:rsidR="00820041" w:rsidRPr="00820041" w:rsidRDefault="00820041" w:rsidP="00820041">
      <w:pPr>
        <w:spacing w:after="160" w:line="259" w:lineRule="auto"/>
        <w:rPr>
          <w:rFonts w:eastAsia="Calibri"/>
          <w:lang w:eastAsia="en-US"/>
        </w:rPr>
      </w:pPr>
    </w:p>
    <w:p w14:paraId="5211DD33" w14:textId="62750C8E" w:rsidR="00820041" w:rsidRDefault="00820041" w:rsidP="008200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jc w:val="both"/>
        <w:outlineLvl w:val="0"/>
        <w:rPr>
          <w:rFonts w:ascii="Times New Roman" w:hAnsi="Times New Roman"/>
          <w:bCs/>
          <w:kern w:val="32"/>
          <w:sz w:val="24"/>
          <w:szCs w:val="24"/>
        </w:rPr>
      </w:pPr>
      <w:r w:rsidRPr="00820041">
        <w:rPr>
          <w:rFonts w:ascii="Times New Roman" w:hAnsi="Times New Roman"/>
          <w:b/>
          <w:bCs/>
          <w:kern w:val="32"/>
          <w:sz w:val="24"/>
          <w:szCs w:val="24"/>
        </w:rPr>
        <w:t>4.</w:t>
      </w:r>
      <w:r>
        <w:rPr>
          <w:rFonts w:ascii="Times New Roman" w:hAnsi="Times New Roman"/>
          <w:b/>
          <w:bCs/>
          <w:kern w:val="32"/>
          <w:sz w:val="24"/>
          <w:szCs w:val="24"/>
        </w:rPr>
        <w:t xml:space="preserve">4. </w:t>
      </w:r>
      <w:r w:rsidRPr="00820041">
        <w:rPr>
          <w:rFonts w:ascii="Times New Roman" w:hAnsi="Times New Roman"/>
          <w:b/>
          <w:bCs/>
          <w:kern w:val="32"/>
          <w:sz w:val="24"/>
          <w:szCs w:val="24"/>
        </w:rPr>
        <w:t>Условия промежуточной аттестации</w:t>
      </w:r>
      <w:r w:rsidRPr="00820041">
        <w:rPr>
          <w:rFonts w:ascii="Times New Roman" w:hAnsi="Times New Roman"/>
          <w:bCs/>
          <w:kern w:val="32"/>
          <w:sz w:val="24"/>
          <w:szCs w:val="24"/>
        </w:rPr>
        <w:t xml:space="preserve"> </w:t>
      </w:r>
      <w:r w:rsidRPr="00820041">
        <w:rPr>
          <w:rFonts w:ascii="Times New Roman" w:hAnsi="Times New Roman"/>
          <w:b/>
          <w:kern w:val="32"/>
          <w:sz w:val="24"/>
          <w:szCs w:val="24"/>
        </w:rPr>
        <w:t>по МДК 01.04 Осуществление расчетов с клиентом за предоставленные услуги туризма и гостеприимства</w:t>
      </w:r>
    </w:p>
    <w:p w14:paraId="2ACA36F4" w14:textId="3AC9280A" w:rsidR="00820041" w:rsidRPr="00820041" w:rsidRDefault="00820041" w:rsidP="008200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jc w:val="both"/>
        <w:outlineLvl w:val="0"/>
        <w:rPr>
          <w:rFonts w:ascii="Times New Roman" w:hAnsi="Times New Roman"/>
          <w:bCs/>
          <w:kern w:val="32"/>
          <w:sz w:val="24"/>
          <w:szCs w:val="24"/>
        </w:rPr>
      </w:pPr>
      <w:r w:rsidRPr="00820041">
        <w:rPr>
          <w:rFonts w:ascii="Times New Roman" w:hAnsi="Times New Roman"/>
          <w:bCs/>
          <w:kern w:val="32"/>
          <w:sz w:val="24"/>
          <w:szCs w:val="24"/>
        </w:rPr>
        <w:t>Студенту выдается бланк с заданиями, для их письменного выполнения отводится 50 минут. По итогам выставляется дифференцированная оценка с учетом критериев оценивания.</w:t>
      </w:r>
    </w:p>
    <w:p w14:paraId="2AAB063C" w14:textId="77777777" w:rsidR="00820041" w:rsidRPr="00820041" w:rsidRDefault="00820041" w:rsidP="00820041"/>
    <w:p w14:paraId="7E1AEC3B" w14:textId="0822DB43" w:rsidR="00820041" w:rsidRPr="00820041" w:rsidRDefault="00820041" w:rsidP="00820041">
      <w:pPr>
        <w:rPr>
          <w:rFonts w:ascii="Times New Roman" w:hAnsi="Times New Roman"/>
          <w:b/>
          <w:sz w:val="24"/>
          <w:szCs w:val="24"/>
        </w:rPr>
      </w:pPr>
      <w:r w:rsidRPr="00820041">
        <w:rPr>
          <w:rFonts w:ascii="Times New Roman" w:hAnsi="Times New Roman"/>
          <w:b/>
          <w:sz w:val="24"/>
          <w:szCs w:val="24"/>
        </w:rPr>
        <w:t>4.</w:t>
      </w:r>
      <w:r>
        <w:rPr>
          <w:rFonts w:ascii="Times New Roman" w:hAnsi="Times New Roman"/>
          <w:b/>
          <w:sz w:val="24"/>
          <w:szCs w:val="24"/>
        </w:rPr>
        <w:t>4.1.</w:t>
      </w:r>
      <w:r w:rsidRPr="00820041">
        <w:rPr>
          <w:rFonts w:ascii="Times New Roman" w:hAnsi="Times New Roman"/>
          <w:b/>
          <w:sz w:val="24"/>
          <w:szCs w:val="24"/>
        </w:rPr>
        <w:t xml:space="preserve"> Перечень объектов оценивания</w:t>
      </w:r>
    </w:p>
    <w:tbl>
      <w:tblPr>
        <w:tblW w:w="9704" w:type="dxa"/>
        <w:tblCellSpacing w:w="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2"/>
        <w:gridCol w:w="2758"/>
        <w:gridCol w:w="2564"/>
      </w:tblGrid>
      <w:tr w:rsidR="00820041" w:rsidRPr="00820041" w14:paraId="68D1B592" w14:textId="77777777" w:rsidTr="00AA7FCF">
        <w:trPr>
          <w:tblCellSpacing w:w="0" w:type="dxa"/>
        </w:trPr>
        <w:tc>
          <w:tcPr>
            <w:tcW w:w="4382" w:type="dxa"/>
            <w:tcBorders>
              <w:top w:val="single" w:sz="4" w:space="0" w:color="000000"/>
              <w:left w:val="single" w:sz="4" w:space="0" w:color="000000"/>
              <w:bottom w:val="single" w:sz="4" w:space="0" w:color="000000"/>
              <w:right w:val="single" w:sz="4" w:space="0" w:color="000000"/>
            </w:tcBorders>
            <w:vAlign w:val="center"/>
            <w:hideMark/>
          </w:tcPr>
          <w:p w14:paraId="69E59BBA"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color w:val="000000"/>
                <w:sz w:val="24"/>
                <w:szCs w:val="24"/>
              </w:rPr>
              <w:t>Объекты оценивания</w:t>
            </w:r>
          </w:p>
        </w:tc>
        <w:tc>
          <w:tcPr>
            <w:tcW w:w="2758" w:type="dxa"/>
            <w:tcBorders>
              <w:top w:val="single" w:sz="4" w:space="0" w:color="000000"/>
              <w:left w:val="single" w:sz="4" w:space="0" w:color="000000"/>
              <w:bottom w:val="single" w:sz="4" w:space="0" w:color="000000"/>
              <w:right w:val="single" w:sz="4" w:space="0" w:color="000000"/>
            </w:tcBorders>
            <w:vAlign w:val="center"/>
            <w:hideMark/>
          </w:tcPr>
          <w:p w14:paraId="289417FF"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color w:val="000000"/>
                <w:sz w:val="24"/>
                <w:szCs w:val="24"/>
              </w:rPr>
              <w:t>№ Здания</w:t>
            </w:r>
          </w:p>
        </w:tc>
        <w:tc>
          <w:tcPr>
            <w:tcW w:w="2564" w:type="dxa"/>
            <w:tcBorders>
              <w:top w:val="single" w:sz="4" w:space="0" w:color="000000"/>
              <w:left w:val="single" w:sz="4" w:space="0" w:color="000000"/>
              <w:bottom w:val="single" w:sz="4" w:space="0" w:color="000000"/>
              <w:right w:val="single" w:sz="4" w:space="0" w:color="000000"/>
            </w:tcBorders>
            <w:vAlign w:val="center"/>
            <w:hideMark/>
          </w:tcPr>
          <w:p w14:paraId="54695AEA"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color w:val="000000"/>
                <w:sz w:val="24"/>
                <w:szCs w:val="24"/>
              </w:rPr>
              <w:t>Форма аттестации</w:t>
            </w:r>
          </w:p>
        </w:tc>
      </w:tr>
      <w:tr w:rsidR="00820041" w:rsidRPr="00820041" w14:paraId="123DEAD5" w14:textId="77777777" w:rsidTr="00AA7FCF">
        <w:trPr>
          <w:tblCellSpacing w:w="0" w:type="dxa"/>
        </w:trPr>
        <w:tc>
          <w:tcPr>
            <w:tcW w:w="4382" w:type="dxa"/>
            <w:tcBorders>
              <w:top w:val="single" w:sz="4" w:space="0" w:color="000000"/>
              <w:left w:val="single" w:sz="4" w:space="0" w:color="000000"/>
              <w:bottom w:val="single" w:sz="4" w:space="0" w:color="000000"/>
              <w:right w:val="single" w:sz="4" w:space="0" w:color="000000"/>
            </w:tcBorders>
            <w:vAlign w:val="center"/>
            <w:hideMark/>
          </w:tcPr>
          <w:p w14:paraId="502F97D3" w14:textId="77777777" w:rsidR="00820041" w:rsidRPr="00820041" w:rsidRDefault="00820041" w:rsidP="00820041">
            <w:pPr>
              <w:spacing w:after="0" w:line="273" w:lineRule="auto"/>
              <w:ind w:left="-3"/>
              <w:rPr>
                <w:rFonts w:ascii="Times New Roman" w:hAnsi="Times New Roman"/>
                <w:sz w:val="24"/>
                <w:szCs w:val="24"/>
              </w:rPr>
            </w:pPr>
            <w:r w:rsidRPr="00820041">
              <w:rPr>
                <w:rFonts w:ascii="Times New Roman" w:hAnsi="Times New Roman"/>
                <w:color w:val="000000"/>
                <w:sz w:val="24"/>
                <w:szCs w:val="24"/>
              </w:rPr>
              <w:t>уметь:</w:t>
            </w:r>
          </w:p>
          <w:p w14:paraId="4CE0682C" w14:textId="77777777" w:rsidR="00820041" w:rsidRPr="00820041" w:rsidRDefault="00820041" w:rsidP="00820041">
            <w:pPr>
              <w:spacing w:after="0" w:line="273" w:lineRule="auto"/>
              <w:ind w:left="-3"/>
              <w:jc w:val="both"/>
              <w:rPr>
                <w:rFonts w:ascii="Times New Roman" w:hAnsi="Times New Roman"/>
                <w:color w:val="000000"/>
                <w:sz w:val="24"/>
                <w:szCs w:val="24"/>
              </w:rPr>
            </w:pPr>
            <w:r w:rsidRPr="00820041">
              <w:rPr>
                <w:rFonts w:ascii="Times New Roman" w:hAnsi="Times New Roman"/>
                <w:color w:val="000000"/>
                <w:sz w:val="24"/>
                <w:szCs w:val="24"/>
              </w:rPr>
              <w:t>- владеть техникой переговоров, устного общения, включая телефонные переговоры;</w:t>
            </w:r>
          </w:p>
          <w:p w14:paraId="580936C0" w14:textId="77777777" w:rsidR="00820041" w:rsidRPr="00820041" w:rsidRDefault="00820041" w:rsidP="00820041">
            <w:pPr>
              <w:spacing w:after="0" w:line="273" w:lineRule="auto"/>
              <w:ind w:left="-3"/>
              <w:jc w:val="both"/>
              <w:rPr>
                <w:rFonts w:ascii="Times New Roman" w:hAnsi="Times New Roman"/>
                <w:sz w:val="24"/>
                <w:szCs w:val="24"/>
              </w:rPr>
            </w:pPr>
            <w:r w:rsidRPr="00820041">
              <w:rPr>
                <w:rFonts w:ascii="Times New Roman" w:hAnsi="Times New Roman"/>
                <w:color w:val="000000"/>
                <w:sz w:val="24"/>
                <w:szCs w:val="24"/>
              </w:rPr>
              <w:t>- владеть культурой межличностного общения.</w:t>
            </w:r>
          </w:p>
          <w:p w14:paraId="74864AA0" w14:textId="77777777" w:rsidR="00820041" w:rsidRPr="00820041" w:rsidRDefault="00820041" w:rsidP="00820041">
            <w:pPr>
              <w:spacing w:after="0" w:line="273" w:lineRule="auto"/>
              <w:ind w:left="-3"/>
              <w:rPr>
                <w:rFonts w:ascii="Times New Roman" w:hAnsi="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vAlign w:val="center"/>
            <w:hideMark/>
          </w:tcPr>
          <w:p w14:paraId="5EE9C506"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sz w:val="24"/>
                <w:szCs w:val="24"/>
              </w:rPr>
              <w:t>1-3</w:t>
            </w:r>
          </w:p>
        </w:tc>
        <w:tc>
          <w:tcPr>
            <w:tcW w:w="2564" w:type="dxa"/>
            <w:tcBorders>
              <w:top w:val="single" w:sz="4" w:space="0" w:color="000000"/>
              <w:left w:val="single" w:sz="4" w:space="0" w:color="000000"/>
              <w:bottom w:val="single" w:sz="4" w:space="0" w:color="000000"/>
              <w:right w:val="single" w:sz="4" w:space="0" w:color="000000"/>
            </w:tcBorders>
            <w:vAlign w:val="center"/>
            <w:hideMark/>
          </w:tcPr>
          <w:p w14:paraId="49385C68"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color w:val="000000"/>
                <w:sz w:val="24"/>
                <w:szCs w:val="24"/>
              </w:rPr>
              <w:t>Дифференцированный зачет</w:t>
            </w:r>
          </w:p>
        </w:tc>
      </w:tr>
      <w:tr w:rsidR="00820041" w:rsidRPr="00820041" w14:paraId="3BB761D7" w14:textId="77777777" w:rsidTr="00AA7FCF">
        <w:trPr>
          <w:tblCellSpacing w:w="0" w:type="dxa"/>
        </w:trPr>
        <w:tc>
          <w:tcPr>
            <w:tcW w:w="4382" w:type="dxa"/>
            <w:tcBorders>
              <w:top w:val="single" w:sz="4" w:space="0" w:color="000000"/>
              <w:left w:val="single" w:sz="4" w:space="0" w:color="000000"/>
              <w:bottom w:val="single" w:sz="4" w:space="0" w:color="000000"/>
              <w:right w:val="single" w:sz="4" w:space="0" w:color="000000"/>
            </w:tcBorders>
            <w:vAlign w:val="center"/>
            <w:hideMark/>
          </w:tcPr>
          <w:p w14:paraId="6C66BA2E" w14:textId="77777777" w:rsidR="00820041" w:rsidRPr="00820041" w:rsidRDefault="00820041" w:rsidP="00820041">
            <w:pPr>
              <w:spacing w:after="0" w:line="273" w:lineRule="auto"/>
              <w:rPr>
                <w:rFonts w:ascii="Times New Roman" w:hAnsi="Times New Roman"/>
                <w:color w:val="000000"/>
                <w:sz w:val="24"/>
                <w:szCs w:val="24"/>
              </w:rPr>
            </w:pPr>
            <w:r w:rsidRPr="00820041">
              <w:rPr>
                <w:rFonts w:ascii="Times New Roman" w:hAnsi="Times New Roman"/>
                <w:color w:val="000000"/>
                <w:sz w:val="24"/>
                <w:szCs w:val="24"/>
              </w:rPr>
              <w:t>знать:</w:t>
            </w:r>
          </w:p>
          <w:p w14:paraId="3C015785" w14:textId="77777777" w:rsidR="00820041" w:rsidRPr="00820041" w:rsidRDefault="00820041" w:rsidP="00820041">
            <w:pPr>
              <w:spacing w:after="0" w:line="273" w:lineRule="auto"/>
              <w:jc w:val="both"/>
              <w:rPr>
                <w:rFonts w:ascii="Times New Roman" w:hAnsi="Times New Roman"/>
                <w:sz w:val="24"/>
                <w:szCs w:val="24"/>
              </w:rPr>
            </w:pPr>
            <w:r w:rsidRPr="00820041">
              <w:rPr>
                <w:rFonts w:ascii="Times New Roman" w:hAnsi="Times New Roman"/>
                <w:color w:val="000000"/>
                <w:sz w:val="24"/>
                <w:szCs w:val="24"/>
              </w:rPr>
              <w:t>- цены на туристские продукты и отдельные туристские и дополнительные услуги;</w:t>
            </w:r>
          </w:p>
          <w:p w14:paraId="1A8756DF" w14:textId="77777777" w:rsidR="00820041" w:rsidRPr="00820041" w:rsidRDefault="00820041" w:rsidP="00820041">
            <w:pPr>
              <w:spacing w:after="0" w:line="273" w:lineRule="auto"/>
              <w:jc w:val="both"/>
              <w:rPr>
                <w:rFonts w:ascii="Times New Roman" w:hAnsi="Times New Roman"/>
                <w:sz w:val="24"/>
                <w:szCs w:val="24"/>
              </w:rPr>
            </w:pPr>
            <w:r w:rsidRPr="00820041">
              <w:rPr>
                <w:rFonts w:ascii="Times New Roman" w:hAnsi="Times New Roman"/>
                <w:color w:val="000000"/>
                <w:sz w:val="24"/>
                <w:szCs w:val="24"/>
              </w:rPr>
              <w:t>- ассортимент и характеристики предлагаемых туристских услуг;</w:t>
            </w:r>
          </w:p>
          <w:p w14:paraId="551C5C69" w14:textId="77777777" w:rsidR="00820041" w:rsidRPr="00820041" w:rsidRDefault="00820041" w:rsidP="00820041">
            <w:pPr>
              <w:spacing w:after="0" w:line="273" w:lineRule="auto"/>
              <w:ind w:left="139"/>
              <w:rPr>
                <w:rFonts w:ascii="Times New Roman" w:hAnsi="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vAlign w:val="center"/>
            <w:hideMark/>
          </w:tcPr>
          <w:p w14:paraId="3C121936"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sz w:val="24"/>
                <w:szCs w:val="24"/>
              </w:rPr>
              <w:t>4-5</w:t>
            </w:r>
          </w:p>
        </w:tc>
        <w:tc>
          <w:tcPr>
            <w:tcW w:w="2564" w:type="dxa"/>
            <w:tcBorders>
              <w:top w:val="single" w:sz="4" w:space="0" w:color="000000"/>
              <w:left w:val="single" w:sz="4" w:space="0" w:color="000000"/>
              <w:bottom w:val="single" w:sz="4" w:space="0" w:color="000000"/>
              <w:right w:val="single" w:sz="4" w:space="0" w:color="000000"/>
            </w:tcBorders>
            <w:vAlign w:val="center"/>
            <w:hideMark/>
          </w:tcPr>
          <w:p w14:paraId="1D5E0A21" w14:textId="77777777" w:rsidR="00820041" w:rsidRPr="00820041" w:rsidRDefault="00820041" w:rsidP="00820041">
            <w:pPr>
              <w:spacing w:after="0" w:line="273" w:lineRule="auto"/>
              <w:rPr>
                <w:rFonts w:ascii="Times New Roman" w:hAnsi="Times New Roman"/>
                <w:sz w:val="24"/>
                <w:szCs w:val="24"/>
              </w:rPr>
            </w:pPr>
            <w:r w:rsidRPr="00820041">
              <w:rPr>
                <w:rFonts w:ascii="Times New Roman" w:hAnsi="Times New Roman"/>
                <w:color w:val="000000"/>
                <w:sz w:val="24"/>
                <w:szCs w:val="24"/>
              </w:rPr>
              <w:t>Дифференцированный зачет</w:t>
            </w:r>
          </w:p>
        </w:tc>
      </w:tr>
    </w:tbl>
    <w:p w14:paraId="05314462" w14:textId="77777777" w:rsidR="00820041" w:rsidRPr="00820041" w:rsidRDefault="00820041" w:rsidP="00820041">
      <w:pPr>
        <w:shd w:val="clear" w:color="auto" w:fill="FFFFFF"/>
        <w:spacing w:after="0" w:line="240" w:lineRule="auto"/>
        <w:rPr>
          <w:b/>
          <w:sz w:val="24"/>
          <w:szCs w:val="28"/>
        </w:rPr>
      </w:pPr>
    </w:p>
    <w:p w14:paraId="02A731C5" w14:textId="1427CE0F" w:rsidR="00820041" w:rsidRDefault="00820041" w:rsidP="00820041">
      <w:pPr>
        <w:shd w:val="clear" w:color="auto" w:fill="FFFFFF"/>
        <w:spacing w:after="0"/>
        <w:jc w:val="both"/>
        <w:rPr>
          <w:rFonts w:ascii="Times New Roman" w:hAnsi="Times New Roman"/>
          <w:b/>
          <w:sz w:val="24"/>
          <w:szCs w:val="24"/>
        </w:rPr>
      </w:pPr>
      <w:r w:rsidRPr="00820041">
        <w:rPr>
          <w:rFonts w:ascii="Times New Roman" w:hAnsi="Times New Roman"/>
          <w:b/>
          <w:sz w:val="24"/>
          <w:szCs w:val="24"/>
        </w:rPr>
        <w:t>4.</w:t>
      </w:r>
      <w:r>
        <w:rPr>
          <w:rFonts w:ascii="Times New Roman" w:hAnsi="Times New Roman"/>
          <w:b/>
          <w:sz w:val="24"/>
          <w:szCs w:val="24"/>
        </w:rPr>
        <w:t>4.2. Контрольные задания</w:t>
      </w:r>
    </w:p>
    <w:p w14:paraId="5618D716" w14:textId="77777777" w:rsidR="00820041" w:rsidRDefault="00820041" w:rsidP="00820041">
      <w:pPr>
        <w:shd w:val="clear" w:color="auto" w:fill="FFFFFF"/>
        <w:spacing w:after="0"/>
        <w:jc w:val="both"/>
        <w:rPr>
          <w:rFonts w:ascii="Times New Roman" w:hAnsi="Times New Roman"/>
          <w:b/>
          <w:sz w:val="24"/>
          <w:szCs w:val="24"/>
        </w:rPr>
      </w:pPr>
    </w:p>
    <w:p w14:paraId="4E191DD2" w14:textId="6417DDDC" w:rsidR="00820041" w:rsidRPr="00820041" w:rsidRDefault="00820041" w:rsidP="00820041">
      <w:pPr>
        <w:shd w:val="clear" w:color="auto" w:fill="FFFFFF"/>
        <w:spacing w:after="0"/>
        <w:jc w:val="both"/>
        <w:rPr>
          <w:rFonts w:ascii="Times New Roman" w:hAnsi="Times New Roman"/>
          <w:b/>
          <w:sz w:val="24"/>
          <w:szCs w:val="24"/>
        </w:rPr>
      </w:pPr>
      <w:r w:rsidRPr="00820041">
        <w:rPr>
          <w:rFonts w:ascii="Times New Roman" w:hAnsi="Times New Roman"/>
          <w:b/>
          <w:sz w:val="24"/>
          <w:szCs w:val="24"/>
        </w:rPr>
        <w:t>Контрольные задания по дифференцированному зачету МДК 01.04 Осуществление расчетов с клиентом за предоставленные услуги туризма и гостеприимства</w:t>
      </w:r>
    </w:p>
    <w:p w14:paraId="3499E04D"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b/>
          <w:sz w:val="24"/>
          <w:szCs w:val="24"/>
        </w:rPr>
        <w:t>Задание 1.</w:t>
      </w:r>
      <w:r w:rsidRPr="00820041">
        <w:rPr>
          <w:rFonts w:ascii="Times New Roman" w:hAnsi="Times New Roman"/>
          <w:sz w:val="24"/>
          <w:szCs w:val="24"/>
        </w:rPr>
        <w:br/>
        <w:t>Назовите этапы «Классической техники продаж»?</w:t>
      </w:r>
    </w:p>
    <w:p w14:paraId="0E3EA9BD"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sz w:val="24"/>
          <w:szCs w:val="24"/>
        </w:rPr>
        <w:t>____________________________________________________________________________</w:t>
      </w:r>
    </w:p>
    <w:p w14:paraId="1502813E" w14:textId="77777777" w:rsidR="00820041" w:rsidRPr="00820041" w:rsidRDefault="00820041" w:rsidP="00820041">
      <w:pPr>
        <w:spacing w:after="0" w:line="360" w:lineRule="auto"/>
        <w:rPr>
          <w:rFonts w:ascii="Times New Roman" w:hAnsi="Times New Roman"/>
          <w:b/>
          <w:sz w:val="24"/>
          <w:szCs w:val="24"/>
        </w:rPr>
      </w:pPr>
      <w:r w:rsidRPr="00820041">
        <w:rPr>
          <w:rFonts w:ascii="Times New Roman" w:hAnsi="Times New Roman"/>
          <w:b/>
          <w:sz w:val="24"/>
          <w:szCs w:val="24"/>
        </w:rPr>
        <w:t>Задание 2.</w:t>
      </w:r>
    </w:p>
    <w:p w14:paraId="1C24E93D"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sz w:val="24"/>
          <w:szCs w:val="24"/>
        </w:rPr>
        <w:lastRenderedPageBreak/>
        <w:t>Назовите 5 распространенных типов «Возражений» в «Классической технике продаж»?</w:t>
      </w:r>
    </w:p>
    <w:p w14:paraId="4F148819"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sz w:val="24"/>
          <w:szCs w:val="24"/>
        </w:rPr>
        <w:t>_____________________________________________________________________________</w:t>
      </w:r>
    </w:p>
    <w:p w14:paraId="61B61719" w14:textId="77777777" w:rsidR="00820041" w:rsidRPr="00820041" w:rsidRDefault="00820041" w:rsidP="00820041">
      <w:pPr>
        <w:spacing w:after="0" w:line="360" w:lineRule="auto"/>
        <w:rPr>
          <w:rFonts w:ascii="Times New Roman" w:hAnsi="Times New Roman"/>
          <w:b/>
          <w:sz w:val="24"/>
          <w:szCs w:val="24"/>
        </w:rPr>
      </w:pPr>
      <w:r w:rsidRPr="00820041">
        <w:rPr>
          <w:rFonts w:ascii="Times New Roman" w:hAnsi="Times New Roman"/>
          <w:b/>
          <w:sz w:val="24"/>
          <w:szCs w:val="24"/>
        </w:rPr>
        <w:t>Задание 3.</w:t>
      </w:r>
    </w:p>
    <w:p w14:paraId="21A10921"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sz w:val="24"/>
          <w:szCs w:val="24"/>
        </w:rPr>
        <w:t xml:space="preserve">Составьте схему «Холодного звонка» для переговоров </w:t>
      </w:r>
      <w:proofErr w:type="gramStart"/>
      <w:r w:rsidRPr="00820041">
        <w:rPr>
          <w:rFonts w:ascii="Times New Roman" w:hAnsi="Times New Roman"/>
          <w:sz w:val="24"/>
          <w:szCs w:val="24"/>
        </w:rPr>
        <w:t>с  ЛПР</w:t>
      </w:r>
      <w:proofErr w:type="gramEnd"/>
      <w:r w:rsidRPr="00820041">
        <w:rPr>
          <w:rFonts w:ascii="Times New Roman" w:hAnsi="Times New Roman"/>
          <w:sz w:val="24"/>
          <w:szCs w:val="24"/>
        </w:rPr>
        <w:t xml:space="preserve"> гостиничного предприятия?</w:t>
      </w:r>
    </w:p>
    <w:p w14:paraId="39E7F1CF" w14:textId="77777777" w:rsidR="00820041" w:rsidRPr="00820041" w:rsidRDefault="00820041" w:rsidP="00820041">
      <w:pPr>
        <w:spacing w:after="0" w:line="360" w:lineRule="auto"/>
        <w:rPr>
          <w:rFonts w:ascii="Times New Roman" w:hAnsi="Times New Roman"/>
          <w:sz w:val="24"/>
          <w:szCs w:val="24"/>
        </w:rPr>
      </w:pPr>
      <w:r w:rsidRPr="00820041">
        <w:rPr>
          <w:rFonts w:ascii="Times New Roman" w:hAnsi="Times New Roman"/>
          <w:sz w:val="24"/>
          <w:szCs w:val="24"/>
        </w:rPr>
        <w:t>__________________________________________________________________________________________________________________________________________________________</w:t>
      </w:r>
    </w:p>
    <w:p w14:paraId="12345C3B"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b/>
          <w:sz w:val="24"/>
          <w:szCs w:val="24"/>
          <w:lang w:eastAsia="en-US"/>
        </w:rPr>
        <w:t>Задание 4.</w:t>
      </w:r>
      <w:r w:rsidRPr="00820041">
        <w:rPr>
          <w:rFonts w:ascii="Times New Roman" w:eastAsia="Calibri" w:hAnsi="Times New Roman"/>
          <w:sz w:val="24"/>
          <w:szCs w:val="24"/>
          <w:lang w:eastAsia="en-US"/>
        </w:rPr>
        <w:t xml:space="preserve"> </w:t>
      </w:r>
    </w:p>
    <w:p w14:paraId="7DC30897"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Порядок и правила проведения расчетов с гостями гостиничного предприятия.</w:t>
      </w:r>
    </w:p>
    <w:p w14:paraId="3E2D7BCC" w14:textId="77777777" w:rsidR="00820041" w:rsidRPr="00820041" w:rsidRDefault="00820041" w:rsidP="00820041">
      <w:pPr>
        <w:numPr>
          <w:ilvl w:val="0"/>
          <w:numId w:val="21"/>
        </w:numPr>
        <w:spacing w:before="120"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Расчётный час в гостинице 12-00. При расчете за проживание учитывается количество прожитых суток, время заезда и выезда гостя.</w:t>
      </w:r>
    </w:p>
    <w:p w14:paraId="71F30D29" w14:textId="77777777" w:rsidR="00820041" w:rsidRPr="00820041" w:rsidRDefault="00820041" w:rsidP="00820041">
      <w:pPr>
        <w:numPr>
          <w:ilvl w:val="0"/>
          <w:numId w:val="21"/>
        </w:numPr>
        <w:spacing w:before="120"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Ранний заезд – плата не взимается</w:t>
      </w:r>
    </w:p>
    <w:p w14:paraId="144CC5C0" w14:textId="77777777" w:rsidR="00820041" w:rsidRPr="00820041" w:rsidRDefault="00820041" w:rsidP="00820041">
      <w:pPr>
        <w:numPr>
          <w:ilvl w:val="0"/>
          <w:numId w:val="21"/>
        </w:numPr>
        <w:spacing w:before="120"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Плата за проживание в гостинице при позднем выезде:</w:t>
      </w:r>
    </w:p>
    <w:p w14:paraId="604B00EF" w14:textId="77777777" w:rsidR="00820041" w:rsidRPr="00820041" w:rsidRDefault="00820041" w:rsidP="00820041">
      <w:pPr>
        <w:spacing w:before="120" w:after="0" w:line="360" w:lineRule="auto"/>
        <w:ind w:left="720"/>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не более 6 часов после расчетного часа - почасовая плата (до 18.00);</w:t>
      </w:r>
    </w:p>
    <w:p w14:paraId="386FB4C8" w14:textId="77777777" w:rsidR="00820041" w:rsidRPr="00820041" w:rsidRDefault="00820041" w:rsidP="00820041">
      <w:pPr>
        <w:spacing w:before="120" w:after="0" w:line="360" w:lineRule="auto"/>
        <w:ind w:left="720"/>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-от 6 до 12 часов после расчетного часа - плата за половину суток (с18.00 до 24.00);</w:t>
      </w:r>
    </w:p>
    <w:p w14:paraId="30771BF9" w14:textId="77777777" w:rsidR="00820041" w:rsidRPr="00820041" w:rsidRDefault="00820041" w:rsidP="00820041">
      <w:pPr>
        <w:spacing w:before="120" w:after="0" w:line="360" w:lineRule="auto"/>
        <w:ind w:left="720"/>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от 12 до 24 часов после расчетного часа - плата за полные сутки (после 24.00)</w:t>
      </w:r>
    </w:p>
    <w:p w14:paraId="6478E597" w14:textId="77777777" w:rsidR="00820041" w:rsidRPr="00820041" w:rsidRDefault="00820041" w:rsidP="00820041">
      <w:pPr>
        <w:numPr>
          <w:ilvl w:val="0"/>
          <w:numId w:val="21"/>
        </w:numPr>
        <w:spacing w:before="120"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 xml:space="preserve">При проживании не более суток (24 часов) плата взимается за сутки независимо от расчетного часа.  </w:t>
      </w:r>
    </w:p>
    <w:p w14:paraId="0D0CAC4C" w14:textId="77777777" w:rsidR="00820041" w:rsidRPr="00820041" w:rsidRDefault="00820041" w:rsidP="00820041">
      <w:pPr>
        <w:spacing w:after="0" w:line="360" w:lineRule="auto"/>
        <w:jc w:val="both"/>
        <w:rPr>
          <w:rFonts w:ascii="Times New Roman" w:eastAsia="Calibri" w:hAnsi="Times New Roman"/>
          <w:sz w:val="24"/>
          <w:szCs w:val="24"/>
          <w:lang w:eastAsia="en-US"/>
        </w:rPr>
      </w:pPr>
    </w:p>
    <w:p w14:paraId="3A3A9C4D"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b/>
          <w:sz w:val="24"/>
          <w:szCs w:val="24"/>
          <w:lang w:eastAsia="en-US"/>
        </w:rPr>
        <w:t xml:space="preserve">Исходные данные: </w:t>
      </w:r>
    </w:p>
    <w:p w14:paraId="758B14C1"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Рассчитайте стоимость проживания в гостинице в зависимости от даты ивремени заезда и выезда, если:</w:t>
      </w:r>
    </w:p>
    <w:p w14:paraId="73A827B2"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Дата и время заезда 20.04.2025 03-00</w:t>
      </w:r>
    </w:p>
    <w:p w14:paraId="1507D3F9"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Дата и время выезда 23.04.2025 16-00</w:t>
      </w:r>
    </w:p>
    <w:p w14:paraId="685BB81E"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Стоимость номера 2300 руб.</w:t>
      </w:r>
    </w:p>
    <w:p w14:paraId="21B34DBD" w14:textId="77777777" w:rsidR="00820041" w:rsidRPr="00820041" w:rsidRDefault="00820041" w:rsidP="00820041">
      <w:pPr>
        <w:spacing w:after="0" w:line="360" w:lineRule="auto"/>
        <w:jc w:val="both"/>
        <w:rPr>
          <w:rFonts w:ascii="Times New Roman" w:eastAsia="Calibri" w:hAnsi="Times New Roman"/>
          <w:sz w:val="24"/>
          <w:szCs w:val="24"/>
          <w:lang w:eastAsia="en-US"/>
        </w:rPr>
      </w:pPr>
      <w:r w:rsidRPr="00820041">
        <w:rPr>
          <w:rFonts w:ascii="Times New Roman" w:eastAsia="Calibri" w:hAnsi="Times New Roman"/>
          <w:sz w:val="24"/>
          <w:szCs w:val="24"/>
          <w:lang w:eastAsia="en-US"/>
        </w:rPr>
        <w:t>Скидка сезонная 10%</w:t>
      </w:r>
    </w:p>
    <w:p w14:paraId="76BA0248" w14:textId="77777777" w:rsidR="00820041" w:rsidRPr="00820041" w:rsidRDefault="00820041" w:rsidP="00820041">
      <w:pPr>
        <w:spacing w:after="0" w:line="360" w:lineRule="auto"/>
        <w:jc w:val="both"/>
        <w:rPr>
          <w:rFonts w:ascii="Times New Roman" w:eastAsia="Calibri" w:hAnsi="Times New Roman"/>
          <w:sz w:val="24"/>
          <w:szCs w:val="24"/>
          <w:lang w:eastAsia="en-US"/>
        </w:rPr>
      </w:pPr>
    </w:p>
    <w:p w14:paraId="58F66DF4" w14:textId="77777777" w:rsidR="00820041" w:rsidRPr="00820041" w:rsidRDefault="00820041" w:rsidP="00820041">
      <w:pPr>
        <w:spacing w:after="0" w:line="360" w:lineRule="auto"/>
        <w:rPr>
          <w:rFonts w:ascii="Times New Roman" w:hAnsi="Times New Roman"/>
          <w:b/>
          <w:sz w:val="24"/>
          <w:szCs w:val="24"/>
        </w:rPr>
      </w:pPr>
      <w:r w:rsidRPr="00820041">
        <w:rPr>
          <w:rFonts w:ascii="Times New Roman" w:hAnsi="Times New Roman"/>
          <w:b/>
          <w:sz w:val="24"/>
          <w:szCs w:val="24"/>
        </w:rPr>
        <w:t>Задание 5.</w:t>
      </w:r>
    </w:p>
    <w:p w14:paraId="00E515C4" w14:textId="77777777" w:rsidR="00820041" w:rsidRPr="00820041" w:rsidRDefault="00820041" w:rsidP="00820041">
      <w:pPr>
        <w:spacing w:after="0" w:line="360" w:lineRule="auto"/>
        <w:jc w:val="both"/>
        <w:rPr>
          <w:rFonts w:ascii="Times New Roman" w:hAnsi="Times New Roman"/>
          <w:sz w:val="24"/>
          <w:szCs w:val="24"/>
        </w:rPr>
      </w:pPr>
      <w:r w:rsidRPr="00820041">
        <w:rPr>
          <w:rFonts w:ascii="Times New Roman" w:hAnsi="Times New Roman"/>
          <w:sz w:val="24"/>
          <w:szCs w:val="24"/>
        </w:rPr>
        <w:t xml:space="preserve">Службе маркетинга гост. предприятия необходимо выбрать наиболее эффективный канал распределения и внедрить систему скидок для гостей с учетом желаемого уровня прибыли в месяц. Для рассмотрения предложено 3 варианта: сбыт через собственных агентов, через 2 турфирмы или 1 туроператора. Для выбора канала распределения рассчитать показатели, </w:t>
      </w:r>
      <w:r w:rsidRPr="00820041">
        <w:rPr>
          <w:rFonts w:ascii="Times New Roman" w:hAnsi="Times New Roman"/>
          <w:sz w:val="24"/>
          <w:szCs w:val="24"/>
        </w:rPr>
        <w:lastRenderedPageBreak/>
        <w:t>внести их в таблицу и сделать вывод. Назначить систему скидок. Общее количество номеров 160 в гостинице. Желаемый уровень прибыли 300 000 руб.</w:t>
      </w:r>
    </w:p>
    <w:tbl>
      <w:tblPr>
        <w:tblStyle w:val="112"/>
        <w:tblW w:w="0" w:type="auto"/>
        <w:tblLook w:val="04A0" w:firstRow="1" w:lastRow="0" w:firstColumn="1" w:lastColumn="0" w:noHBand="0" w:noVBand="1"/>
      </w:tblPr>
      <w:tblGrid>
        <w:gridCol w:w="3760"/>
        <w:gridCol w:w="2167"/>
        <w:gridCol w:w="1777"/>
        <w:gridCol w:w="1641"/>
      </w:tblGrid>
      <w:tr w:rsidR="00820041" w:rsidRPr="00820041" w14:paraId="3EA2641A" w14:textId="77777777" w:rsidTr="00AA7FCF">
        <w:tc>
          <w:tcPr>
            <w:tcW w:w="3850" w:type="dxa"/>
          </w:tcPr>
          <w:p w14:paraId="6F80B7C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Исходные данные</w:t>
            </w:r>
          </w:p>
        </w:tc>
        <w:tc>
          <w:tcPr>
            <w:tcW w:w="2220" w:type="dxa"/>
          </w:tcPr>
          <w:p w14:paraId="381804C6"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1</w:t>
            </w:r>
          </w:p>
        </w:tc>
        <w:tc>
          <w:tcPr>
            <w:tcW w:w="1823" w:type="dxa"/>
          </w:tcPr>
          <w:p w14:paraId="0C7BE21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2</w:t>
            </w:r>
          </w:p>
        </w:tc>
        <w:tc>
          <w:tcPr>
            <w:tcW w:w="1678" w:type="dxa"/>
          </w:tcPr>
          <w:p w14:paraId="079D751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2</w:t>
            </w:r>
          </w:p>
        </w:tc>
      </w:tr>
      <w:tr w:rsidR="00820041" w:rsidRPr="00820041" w14:paraId="589C6BC1" w14:textId="77777777" w:rsidTr="00AA7FCF">
        <w:tc>
          <w:tcPr>
            <w:tcW w:w="3850" w:type="dxa"/>
          </w:tcPr>
          <w:p w14:paraId="76E7045F"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Средняя цена 1 номера</w:t>
            </w:r>
          </w:p>
        </w:tc>
        <w:tc>
          <w:tcPr>
            <w:tcW w:w="2220" w:type="dxa"/>
          </w:tcPr>
          <w:p w14:paraId="179FA2EE" w14:textId="77777777" w:rsidR="00820041" w:rsidRPr="00820041" w:rsidRDefault="00820041" w:rsidP="00820041">
            <w:pPr>
              <w:tabs>
                <w:tab w:val="center" w:pos="1239"/>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2900</w:t>
            </w:r>
            <w:r w:rsidRPr="00820041">
              <w:rPr>
                <w:rFonts w:ascii="Times New Roman" w:eastAsia="Calibri" w:hAnsi="Times New Roman"/>
                <w:sz w:val="24"/>
                <w:szCs w:val="24"/>
                <w:lang w:eastAsia="en-US"/>
              </w:rPr>
              <w:tab/>
            </w:r>
          </w:p>
        </w:tc>
        <w:tc>
          <w:tcPr>
            <w:tcW w:w="1823" w:type="dxa"/>
          </w:tcPr>
          <w:p w14:paraId="623A4605"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2900</w:t>
            </w:r>
          </w:p>
        </w:tc>
        <w:tc>
          <w:tcPr>
            <w:tcW w:w="1678" w:type="dxa"/>
          </w:tcPr>
          <w:p w14:paraId="709D2B8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2900</w:t>
            </w:r>
          </w:p>
        </w:tc>
      </w:tr>
      <w:tr w:rsidR="00820041" w:rsidRPr="00820041" w14:paraId="6E1DA901" w14:textId="77777777" w:rsidTr="00AA7FCF">
        <w:tc>
          <w:tcPr>
            <w:tcW w:w="3850" w:type="dxa"/>
          </w:tcPr>
          <w:p w14:paraId="03DEB97D"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Себестоимость 1 номера</w:t>
            </w:r>
          </w:p>
        </w:tc>
        <w:tc>
          <w:tcPr>
            <w:tcW w:w="2220" w:type="dxa"/>
          </w:tcPr>
          <w:p w14:paraId="127E92E1"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630</w:t>
            </w:r>
          </w:p>
        </w:tc>
        <w:tc>
          <w:tcPr>
            <w:tcW w:w="1823" w:type="dxa"/>
          </w:tcPr>
          <w:p w14:paraId="1CD58A7F"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630</w:t>
            </w:r>
          </w:p>
        </w:tc>
        <w:tc>
          <w:tcPr>
            <w:tcW w:w="1678" w:type="dxa"/>
          </w:tcPr>
          <w:p w14:paraId="472EEBE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630</w:t>
            </w:r>
          </w:p>
        </w:tc>
      </w:tr>
      <w:tr w:rsidR="00820041" w:rsidRPr="00820041" w14:paraId="49F51260" w14:textId="77777777" w:rsidTr="00AA7FCF">
        <w:tc>
          <w:tcPr>
            <w:tcW w:w="3850" w:type="dxa"/>
          </w:tcPr>
          <w:p w14:paraId="02E97744"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Количество посредников</w:t>
            </w:r>
          </w:p>
        </w:tc>
        <w:tc>
          <w:tcPr>
            <w:tcW w:w="2220" w:type="dxa"/>
          </w:tcPr>
          <w:p w14:paraId="51910E65"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w:t>
            </w:r>
          </w:p>
        </w:tc>
        <w:tc>
          <w:tcPr>
            <w:tcW w:w="1823" w:type="dxa"/>
          </w:tcPr>
          <w:p w14:paraId="44E2165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w:t>
            </w:r>
          </w:p>
        </w:tc>
        <w:tc>
          <w:tcPr>
            <w:tcW w:w="1678" w:type="dxa"/>
          </w:tcPr>
          <w:p w14:paraId="30806D7D"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w:t>
            </w:r>
          </w:p>
        </w:tc>
      </w:tr>
      <w:tr w:rsidR="00820041" w:rsidRPr="00820041" w14:paraId="5E358D0F" w14:textId="77777777" w:rsidTr="00AA7FCF">
        <w:tc>
          <w:tcPr>
            <w:tcW w:w="3850" w:type="dxa"/>
          </w:tcPr>
          <w:p w14:paraId="59CECF0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 Агентской сети</w:t>
            </w:r>
          </w:p>
        </w:tc>
        <w:tc>
          <w:tcPr>
            <w:tcW w:w="2220" w:type="dxa"/>
          </w:tcPr>
          <w:p w14:paraId="6DE93DC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w:t>
            </w:r>
          </w:p>
        </w:tc>
        <w:tc>
          <w:tcPr>
            <w:tcW w:w="1823" w:type="dxa"/>
          </w:tcPr>
          <w:p w14:paraId="27F4976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7%</w:t>
            </w:r>
          </w:p>
        </w:tc>
        <w:tc>
          <w:tcPr>
            <w:tcW w:w="1678" w:type="dxa"/>
          </w:tcPr>
          <w:p w14:paraId="6D61DBAE"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5%</w:t>
            </w:r>
          </w:p>
        </w:tc>
      </w:tr>
      <w:tr w:rsidR="00820041" w:rsidRPr="00820041" w14:paraId="39BE5B8A" w14:textId="77777777" w:rsidTr="00AA7FCF">
        <w:tc>
          <w:tcPr>
            <w:tcW w:w="3850" w:type="dxa"/>
          </w:tcPr>
          <w:p w14:paraId="47715330"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Заработная плата агента</w:t>
            </w:r>
          </w:p>
        </w:tc>
        <w:tc>
          <w:tcPr>
            <w:tcW w:w="2220" w:type="dxa"/>
          </w:tcPr>
          <w:p w14:paraId="61913100"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20 000</w:t>
            </w:r>
          </w:p>
        </w:tc>
        <w:tc>
          <w:tcPr>
            <w:tcW w:w="1823" w:type="dxa"/>
          </w:tcPr>
          <w:p w14:paraId="1A11C1AA"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w:t>
            </w:r>
          </w:p>
        </w:tc>
        <w:tc>
          <w:tcPr>
            <w:tcW w:w="1678" w:type="dxa"/>
          </w:tcPr>
          <w:p w14:paraId="363F697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r w:rsidR="00820041" w:rsidRPr="00820041" w14:paraId="424B0884" w14:textId="77777777" w:rsidTr="00AA7FCF">
        <w:tc>
          <w:tcPr>
            <w:tcW w:w="3850" w:type="dxa"/>
          </w:tcPr>
          <w:p w14:paraId="56CA9E63"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Затраты на продвижение</w:t>
            </w:r>
          </w:p>
        </w:tc>
        <w:tc>
          <w:tcPr>
            <w:tcW w:w="2220" w:type="dxa"/>
          </w:tcPr>
          <w:p w14:paraId="362B3354"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15 000</w:t>
            </w:r>
          </w:p>
        </w:tc>
        <w:tc>
          <w:tcPr>
            <w:tcW w:w="1823" w:type="dxa"/>
          </w:tcPr>
          <w:p w14:paraId="325CDE8E"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18 000</w:t>
            </w:r>
          </w:p>
        </w:tc>
        <w:tc>
          <w:tcPr>
            <w:tcW w:w="1678" w:type="dxa"/>
          </w:tcPr>
          <w:p w14:paraId="2FD2BA8A"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15000</w:t>
            </w:r>
          </w:p>
        </w:tc>
      </w:tr>
      <w:tr w:rsidR="00820041" w:rsidRPr="00820041" w14:paraId="5F20F752" w14:textId="77777777" w:rsidTr="00AA7FCF">
        <w:tc>
          <w:tcPr>
            <w:tcW w:w="3850" w:type="dxa"/>
          </w:tcPr>
          <w:p w14:paraId="53927543"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Возможный объем сбыта (количество номер)</w:t>
            </w:r>
          </w:p>
        </w:tc>
        <w:tc>
          <w:tcPr>
            <w:tcW w:w="2220" w:type="dxa"/>
          </w:tcPr>
          <w:p w14:paraId="34A965D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90</w:t>
            </w:r>
          </w:p>
        </w:tc>
        <w:tc>
          <w:tcPr>
            <w:tcW w:w="1823" w:type="dxa"/>
          </w:tcPr>
          <w:p w14:paraId="61B5463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130</w:t>
            </w:r>
          </w:p>
        </w:tc>
        <w:tc>
          <w:tcPr>
            <w:tcW w:w="1678" w:type="dxa"/>
          </w:tcPr>
          <w:p w14:paraId="0253AD03"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150</w:t>
            </w:r>
          </w:p>
        </w:tc>
      </w:tr>
    </w:tbl>
    <w:p w14:paraId="0EBCFD94" w14:textId="77777777" w:rsidR="00820041" w:rsidRPr="00820041" w:rsidRDefault="00820041" w:rsidP="00820041">
      <w:pPr>
        <w:tabs>
          <w:tab w:val="left" w:pos="2955"/>
        </w:tabs>
        <w:spacing w:after="0" w:line="360" w:lineRule="auto"/>
        <w:rPr>
          <w:sz w:val="24"/>
          <w:szCs w:val="24"/>
        </w:rPr>
      </w:pPr>
    </w:p>
    <w:tbl>
      <w:tblPr>
        <w:tblStyle w:val="112"/>
        <w:tblW w:w="0" w:type="auto"/>
        <w:tblLook w:val="04A0" w:firstRow="1" w:lastRow="0" w:firstColumn="1" w:lastColumn="0" w:noHBand="0" w:noVBand="1"/>
      </w:tblPr>
      <w:tblGrid>
        <w:gridCol w:w="3256"/>
        <w:gridCol w:w="2126"/>
        <w:gridCol w:w="1808"/>
        <w:gridCol w:w="2155"/>
      </w:tblGrid>
      <w:tr w:rsidR="00820041" w:rsidRPr="00820041" w14:paraId="27FE99B4" w14:textId="77777777" w:rsidTr="00AA7FCF">
        <w:tc>
          <w:tcPr>
            <w:tcW w:w="3256" w:type="dxa"/>
          </w:tcPr>
          <w:p w14:paraId="0358D9C1"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Показатель</w:t>
            </w:r>
          </w:p>
        </w:tc>
        <w:tc>
          <w:tcPr>
            <w:tcW w:w="2126" w:type="dxa"/>
          </w:tcPr>
          <w:p w14:paraId="02A6836E"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1</w:t>
            </w:r>
          </w:p>
        </w:tc>
        <w:tc>
          <w:tcPr>
            <w:tcW w:w="1808" w:type="dxa"/>
          </w:tcPr>
          <w:p w14:paraId="490CBCE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2</w:t>
            </w:r>
          </w:p>
        </w:tc>
        <w:tc>
          <w:tcPr>
            <w:tcW w:w="2155" w:type="dxa"/>
          </w:tcPr>
          <w:p w14:paraId="08B878CA"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План 3</w:t>
            </w:r>
          </w:p>
        </w:tc>
      </w:tr>
      <w:tr w:rsidR="00820041" w:rsidRPr="00820041" w14:paraId="755AE186" w14:textId="77777777" w:rsidTr="00AA7FCF">
        <w:tc>
          <w:tcPr>
            <w:tcW w:w="3256" w:type="dxa"/>
          </w:tcPr>
          <w:p w14:paraId="6D5B4A55"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Выручка</w:t>
            </w:r>
          </w:p>
        </w:tc>
        <w:tc>
          <w:tcPr>
            <w:tcW w:w="2126" w:type="dxa"/>
          </w:tcPr>
          <w:p w14:paraId="623F84B4"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1808" w:type="dxa"/>
          </w:tcPr>
          <w:p w14:paraId="39D2E7E6"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2155" w:type="dxa"/>
          </w:tcPr>
          <w:p w14:paraId="6B173BB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r w:rsidR="00820041" w:rsidRPr="00820041" w14:paraId="14D5644B" w14:textId="77777777" w:rsidTr="00AA7FCF">
        <w:tc>
          <w:tcPr>
            <w:tcW w:w="3256" w:type="dxa"/>
          </w:tcPr>
          <w:p w14:paraId="3A8AD03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Общие затраты</w:t>
            </w:r>
          </w:p>
        </w:tc>
        <w:tc>
          <w:tcPr>
            <w:tcW w:w="2126" w:type="dxa"/>
          </w:tcPr>
          <w:p w14:paraId="7A635FB1"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1808" w:type="dxa"/>
          </w:tcPr>
          <w:p w14:paraId="515AF79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2155" w:type="dxa"/>
          </w:tcPr>
          <w:p w14:paraId="29D96A72"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r w:rsidR="00820041" w:rsidRPr="00820041" w14:paraId="7434535D" w14:textId="77777777" w:rsidTr="00AA7FCF">
        <w:tc>
          <w:tcPr>
            <w:tcW w:w="3256" w:type="dxa"/>
          </w:tcPr>
          <w:p w14:paraId="597552A8"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Сумма % Агентской сети</w:t>
            </w:r>
          </w:p>
        </w:tc>
        <w:tc>
          <w:tcPr>
            <w:tcW w:w="2126" w:type="dxa"/>
          </w:tcPr>
          <w:p w14:paraId="04F0E6D4"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1808" w:type="dxa"/>
          </w:tcPr>
          <w:p w14:paraId="28D406C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2155" w:type="dxa"/>
          </w:tcPr>
          <w:p w14:paraId="691560ED"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r w:rsidR="00820041" w:rsidRPr="00820041" w14:paraId="3A944B6F" w14:textId="77777777" w:rsidTr="00AA7FCF">
        <w:tc>
          <w:tcPr>
            <w:tcW w:w="3256" w:type="dxa"/>
          </w:tcPr>
          <w:p w14:paraId="166F0CE0"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Прибыль</w:t>
            </w:r>
          </w:p>
        </w:tc>
        <w:tc>
          <w:tcPr>
            <w:tcW w:w="2126" w:type="dxa"/>
          </w:tcPr>
          <w:p w14:paraId="3D4DAB0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1808" w:type="dxa"/>
          </w:tcPr>
          <w:p w14:paraId="67A78B47"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2155" w:type="dxa"/>
          </w:tcPr>
          <w:p w14:paraId="21970B2C"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r w:rsidR="00820041" w:rsidRPr="00820041" w14:paraId="3EB8F208" w14:textId="77777777" w:rsidTr="00AA7FCF">
        <w:tc>
          <w:tcPr>
            <w:tcW w:w="3256" w:type="dxa"/>
          </w:tcPr>
          <w:p w14:paraId="661EC0DB"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r w:rsidRPr="00820041">
              <w:rPr>
                <w:rFonts w:ascii="Times New Roman" w:eastAsia="Calibri" w:hAnsi="Times New Roman"/>
                <w:sz w:val="24"/>
                <w:szCs w:val="24"/>
                <w:lang w:eastAsia="en-US"/>
              </w:rPr>
              <w:t>Скидка</w:t>
            </w:r>
          </w:p>
        </w:tc>
        <w:tc>
          <w:tcPr>
            <w:tcW w:w="2126" w:type="dxa"/>
          </w:tcPr>
          <w:p w14:paraId="44D9821A"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1808" w:type="dxa"/>
          </w:tcPr>
          <w:p w14:paraId="6760F28A"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c>
          <w:tcPr>
            <w:tcW w:w="2155" w:type="dxa"/>
          </w:tcPr>
          <w:p w14:paraId="0D4582D6" w14:textId="77777777" w:rsidR="00820041" w:rsidRPr="00820041" w:rsidRDefault="00820041" w:rsidP="00820041">
            <w:pPr>
              <w:tabs>
                <w:tab w:val="left" w:pos="2955"/>
              </w:tabs>
              <w:spacing w:line="360" w:lineRule="auto"/>
              <w:rPr>
                <w:rFonts w:ascii="Times New Roman" w:eastAsia="Calibri" w:hAnsi="Times New Roman"/>
                <w:sz w:val="24"/>
                <w:szCs w:val="24"/>
                <w:lang w:eastAsia="en-US"/>
              </w:rPr>
            </w:pPr>
          </w:p>
        </w:tc>
      </w:tr>
    </w:tbl>
    <w:p w14:paraId="5829EFC7" w14:textId="77777777" w:rsidR="00820041" w:rsidRPr="00820041" w:rsidRDefault="00820041" w:rsidP="00820041">
      <w:pPr>
        <w:spacing w:after="0" w:line="360" w:lineRule="auto"/>
        <w:rPr>
          <w:sz w:val="24"/>
          <w:szCs w:val="24"/>
        </w:rPr>
      </w:pPr>
    </w:p>
    <w:p w14:paraId="5BE07B16" w14:textId="0797CAA8" w:rsidR="00820041" w:rsidRPr="00820041" w:rsidRDefault="00820041" w:rsidP="00820041">
      <w:pPr>
        <w:spacing w:before="120" w:after="0" w:line="360" w:lineRule="auto"/>
        <w:rPr>
          <w:rFonts w:ascii="Times New Roman" w:hAnsi="Times New Roman"/>
          <w:b/>
          <w:sz w:val="24"/>
          <w:szCs w:val="24"/>
        </w:rPr>
      </w:pPr>
      <w:r>
        <w:rPr>
          <w:rFonts w:ascii="Times New Roman" w:hAnsi="Times New Roman"/>
          <w:b/>
          <w:sz w:val="24"/>
          <w:szCs w:val="24"/>
        </w:rPr>
        <w:t xml:space="preserve">4.4.3. </w:t>
      </w:r>
      <w:r w:rsidRPr="00820041">
        <w:rPr>
          <w:rFonts w:ascii="Times New Roman" w:hAnsi="Times New Roman"/>
          <w:b/>
          <w:sz w:val="24"/>
          <w:szCs w:val="24"/>
        </w:rPr>
        <w:t>Описание показателей и критериев оценивания</w:t>
      </w:r>
    </w:p>
    <w:p w14:paraId="4DDED402" w14:textId="77777777" w:rsidR="00820041" w:rsidRPr="00820041" w:rsidRDefault="00820041" w:rsidP="00820041">
      <w:pPr>
        <w:spacing w:after="0" w:line="360" w:lineRule="auto"/>
        <w:ind w:left="645"/>
        <w:rPr>
          <w:rFonts w:ascii="Times New Roman" w:hAnsi="Times New Roman"/>
        </w:rPr>
      </w:pPr>
      <w:r w:rsidRPr="00820041">
        <w:rPr>
          <w:rFonts w:ascii="Times New Roman" w:hAnsi="Times New Roman"/>
        </w:rPr>
        <w:t>0-1,5 задания правильно – оценка «неудовлетворительно»</w:t>
      </w:r>
    </w:p>
    <w:p w14:paraId="78782278" w14:textId="77777777" w:rsidR="00820041" w:rsidRPr="00820041" w:rsidRDefault="00820041" w:rsidP="00820041">
      <w:pPr>
        <w:spacing w:after="0" w:line="360" w:lineRule="auto"/>
        <w:ind w:left="645"/>
        <w:rPr>
          <w:rFonts w:ascii="Times New Roman" w:hAnsi="Times New Roman"/>
        </w:rPr>
      </w:pPr>
      <w:r w:rsidRPr="00820041">
        <w:rPr>
          <w:rFonts w:ascii="Times New Roman" w:hAnsi="Times New Roman"/>
        </w:rPr>
        <w:t>2 -3 задания правильно – оценка «удовлетворительно»</w:t>
      </w:r>
    </w:p>
    <w:p w14:paraId="33CF5C51" w14:textId="77777777" w:rsidR="00820041" w:rsidRPr="00820041" w:rsidRDefault="00820041" w:rsidP="00820041">
      <w:pPr>
        <w:spacing w:after="0" w:line="360" w:lineRule="auto"/>
        <w:ind w:left="645"/>
        <w:rPr>
          <w:rFonts w:ascii="Times New Roman" w:hAnsi="Times New Roman"/>
        </w:rPr>
      </w:pPr>
      <w:r w:rsidRPr="00820041">
        <w:rPr>
          <w:rFonts w:ascii="Times New Roman" w:hAnsi="Times New Roman"/>
        </w:rPr>
        <w:t>3,5 – 4 задания правильно – оценка «хорошо»</w:t>
      </w:r>
    </w:p>
    <w:p w14:paraId="351559AE" w14:textId="77777777" w:rsidR="00820041" w:rsidRPr="00820041" w:rsidRDefault="00820041" w:rsidP="00820041">
      <w:pPr>
        <w:spacing w:after="0" w:line="360" w:lineRule="auto"/>
        <w:ind w:left="645"/>
        <w:rPr>
          <w:rFonts w:ascii="Times New Roman" w:hAnsi="Times New Roman"/>
        </w:rPr>
      </w:pPr>
      <w:r w:rsidRPr="00820041">
        <w:rPr>
          <w:rFonts w:ascii="Times New Roman" w:hAnsi="Times New Roman"/>
        </w:rPr>
        <w:t>4,5 - 5 заданий правильно – оценка «отлично»</w:t>
      </w:r>
    </w:p>
    <w:p w14:paraId="0F1E4247" w14:textId="6546340B" w:rsidR="00820041" w:rsidRDefault="00820041" w:rsidP="00820041"/>
    <w:p w14:paraId="773F18B3" w14:textId="4AA37DF8" w:rsidR="00CA7597" w:rsidRPr="00CA7597" w:rsidRDefault="00820041" w:rsidP="00820041">
      <w:pPr>
        <w:rPr>
          <w:rFonts w:ascii="Times New Roman" w:hAnsi="Times New Roman" w:cstheme="minorBidi"/>
          <w:sz w:val="28"/>
          <w:szCs w:val="28"/>
        </w:rPr>
      </w:pPr>
      <w:r w:rsidRPr="00CA7597">
        <w:rPr>
          <w:rFonts w:ascii="Times New Roman" w:hAnsi="Times New Roman" w:cstheme="minorBidi"/>
          <w:b/>
          <w:bCs/>
          <w:sz w:val="24"/>
          <w:szCs w:val="24"/>
        </w:rPr>
        <w:t>4.5.</w:t>
      </w:r>
      <w:r>
        <w:rPr>
          <w:rFonts w:ascii="Times New Roman" w:hAnsi="Times New Roman" w:cstheme="minorBidi"/>
          <w:sz w:val="28"/>
          <w:szCs w:val="28"/>
        </w:rPr>
        <w:t xml:space="preserve"> У</w:t>
      </w:r>
      <w:r w:rsidRPr="00820041">
        <w:rPr>
          <w:rFonts w:ascii="Times New Roman" w:hAnsi="Times New Roman" w:cstheme="minorBidi"/>
          <w:b/>
          <w:sz w:val="24"/>
          <w:szCs w:val="24"/>
        </w:rPr>
        <w:t>словия промежуточной аттестации</w:t>
      </w:r>
      <w:r>
        <w:rPr>
          <w:rFonts w:ascii="Times New Roman" w:hAnsi="Times New Roman" w:cstheme="minorBidi"/>
          <w:b/>
          <w:sz w:val="24"/>
          <w:szCs w:val="24"/>
        </w:rPr>
        <w:t xml:space="preserve"> по ПМ.01 О</w:t>
      </w:r>
      <w:r w:rsidRPr="00820041">
        <w:rPr>
          <w:rFonts w:ascii="Times New Roman" w:hAnsi="Times New Roman" w:cstheme="minorBidi"/>
          <w:b/>
          <w:sz w:val="24"/>
          <w:szCs w:val="24"/>
        </w:rPr>
        <w:t>рганизация и контроль текущей деятельности служб предприятий туризма и гостеприимства</w:t>
      </w:r>
    </w:p>
    <w:p w14:paraId="4E5A74EB" w14:textId="2C73F307" w:rsidR="00820041" w:rsidRPr="00820041" w:rsidRDefault="00820041" w:rsidP="00CA7597">
      <w:pPr>
        <w:jc w:val="both"/>
        <w:rPr>
          <w:rFonts w:ascii="Times New Roman" w:hAnsi="Times New Roman" w:cstheme="minorBidi"/>
          <w:sz w:val="24"/>
          <w:szCs w:val="24"/>
        </w:rPr>
      </w:pPr>
      <w:r w:rsidRPr="00820041">
        <w:rPr>
          <w:rFonts w:ascii="Times New Roman" w:hAnsi="Times New Roman" w:cstheme="minorBidi"/>
          <w:sz w:val="24"/>
          <w:szCs w:val="24"/>
        </w:rPr>
        <w:t>Промежуточная</w:t>
      </w:r>
      <w:r w:rsidRPr="00820041">
        <w:rPr>
          <w:rFonts w:ascii="Times New Roman" w:hAnsi="Times New Roman" w:cstheme="minorBidi"/>
          <w:b/>
          <w:sz w:val="24"/>
          <w:szCs w:val="24"/>
        </w:rPr>
        <w:t xml:space="preserve"> </w:t>
      </w:r>
      <w:r w:rsidRPr="00820041">
        <w:rPr>
          <w:rFonts w:ascii="Times New Roman" w:hAnsi="Times New Roman" w:cstheme="minorBidi"/>
          <w:sz w:val="24"/>
          <w:szCs w:val="24"/>
        </w:rPr>
        <w:t xml:space="preserve">аттестация проводится в форме экзамена, по завершению освоения учебного материала дисциплины, при положительных результатах текущего контроля. </w:t>
      </w:r>
    </w:p>
    <w:p w14:paraId="7F44379B" w14:textId="77777777" w:rsidR="00820041" w:rsidRPr="00820041" w:rsidRDefault="00820041" w:rsidP="00820041">
      <w:pPr>
        <w:rPr>
          <w:rFonts w:ascii="Times New Roman" w:eastAsiaTheme="minorEastAsia" w:hAnsi="Times New Roman" w:cstheme="minorBidi"/>
          <w:sz w:val="24"/>
          <w:szCs w:val="24"/>
        </w:rPr>
      </w:pPr>
      <w:r w:rsidRPr="00820041">
        <w:rPr>
          <w:rFonts w:ascii="Times New Roman" w:eastAsiaTheme="minorEastAsia" w:hAnsi="Times New Roman" w:cstheme="minorBidi"/>
          <w:sz w:val="24"/>
          <w:szCs w:val="24"/>
        </w:rPr>
        <w:t xml:space="preserve">Время аттестации: </w:t>
      </w:r>
    </w:p>
    <w:p w14:paraId="77162626" w14:textId="77777777" w:rsidR="00820041" w:rsidRPr="00820041" w:rsidRDefault="00820041" w:rsidP="00820041">
      <w:pPr>
        <w:rPr>
          <w:rFonts w:ascii="Times New Roman" w:eastAsiaTheme="minorEastAsia" w:hAnsi="Times New Roman" w:cstheme="minorBidi"/>
          <w:sz w:val="24"/>
          <w:szCs w:val="24"/>
        </w:rPr>
      </w:pPr>
      <w:r w:rsidRPr="00820041">
        <w:rPr>
          <w:rFonts w:ascii="Times New Roman" w:eastAsiaTheme="minorEastAsia" w:hAnsi="Times New Roman" w:cstheme="minorBidi"/>
          <w:sz w:val="24"/>
          <w:szCs w:val="24"/>
        </w:rPr>
        <w:t>выполнение 20 мин.;</w:t>
      </w:r>
      <w:r w:rsidRPr="00820041">
        <w:rPr>
          <w:rFonts w:ascii="Times New Roman" w:eastAsiaTheme="minorEastAsia" w:hAnsi="Times New Roman" w:cstheme="minorBidi"/>
          <w:sz w:val="24"/>
          <w:szCs w:val="24"/>
        </w:rPr>
        <w:br/>
        <w:t>оформление и сдача 10 мин.;</w:t>
      </w:r>
      <w:r w:rsidRPr="00820041">
        <w:rPr>
          <w:rFonts w:ascii="Times New Roman" w:eastAsiaTheme="minorEastAsia" w:hAnsi="Times New Roman" w:cstheme="minorBidi"/>
          <w:sz w:val="24"/>
          <w:szCs w:val="24"/>
        </w:rPr>
        <w:br/>
        <w:t>всего 30 мин.</w:t>
      </w:r>
    </w:p>
    <w:p w14:paraId="27C26EED" w14:textId="77777777" w:rsidR="00820041" w:rsidRPr="00820041" w:rsidRDefault="00820041" w:rsidP="00820041">
      <w:pPr>
        <w:jc w:val="both"/>
        <w:rPr>
          <w:rFonts w:ascii="Times New Roman" w:eastAsiaTheme="minorEastAsia" w:hAnsi="Times New Roman" w:cstheme="minorBidi"/>
          <w:sz w:val="24"/>
          <w:szCs w:val="24"/>
        </w:rPr>
      </w:pPr>
      <w:r w:rsidRPr="00820041">
        <w:rPr>
          <w:rFonts w:ascii="Times New Roman" w:eastAsiaTheme="minorEastAsia" w:hAnsi="Times New Roman" w:cstheme="minorBidi"/>
          <w:sz w:val="24"/>
          <w:szCs w:val="24"/>
        </w:rPr>
        <w:lastRenderedPageBreak/>
        <w:t>В задание экзамена включены 30 теоретических вопросов. Экзамен проводится в устной форме по билетам (в одном билете 2 экзаменационных вопроса). П</w:t>
      </w:r>
      <w:r w:rsidRPr="00820041">
        <w:rPr>
          <w:rFonts w:ascii="Times New Roman" w:eastAsia="Calibri" w:hAnsi="Times New Roman"/>
          <w:i/>
          <w:iCs/>
          <w:color w:val="000000"/>
          <w:sz w:val="24"/>
          <w:szCs w:val="24"/>
          <w:lang w:bidi="ru-RU"/>
        </w:rPr>
        <w:t>о итогам выставляется дифференцированная оценка с учетом шкалы оценивания.</w:t>
      </w:r>
    </w:p>
    <w:p w14:paraId="69263BF5" w14:textId="4D538FE6" w:rsidR="00820041" w:rsidRPr="00820041" w:rsidRDefault="00CA7597" w:rsidP="00820041">
      <w:pPr>
        <w:jc w:val="both"/>
        <w:rPr>
          <w:rFonts w:ascii="Times New Roman" w:eastAsiaTheme="minorEastAsia" w:hAnsi="Times New Roman"/>
          <w:b/>
          <w:sz w:val="24"/>
          <w:szCs w:val="24"/>
        </w:rPr>
      </w:pPr>
      <w:r>
        <w:rPr>
          <w:rFonts w:ascii="Times New Roman" w:eastAsiaTheme="minorEastAsia" w:hAnsi="Times New Roman"/>
          <w:b/>
          <w:sz w:val="24"/>
          <w:szCs w:val="24"/>
        </w:rPr>
        <w:t xml:space="preserve">4.5.1. </w:t>
      </w:r>
      <w:r w:rsidR="00820041" w:rsidRPr="00820041">
        <w:rPr>
          <w:rFonts w:ascii="Times New Roman" w:eastAsiaTheme="minorEastAsia" w:hAnsi="Times New Roman"/>
          <w:b/>
          <w:sz w:val="24"/>
          <w:szCs w:val="24"/>
        </w:rPr>
        <w:t xml:space="preserve">Перечень объектов оценивания </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820041" w:rsidRPr="00820041" w14:paraId="470EB206" w14:textId="77777777" w:rsidTr="00AA7FCF">
        <w:tc>
          <w:tcPr>
            <w:tcW w:w="4361" w:type="dxa"/>
            <w:tcBorders>
              <w:top w:val="single" w:sz="4" w:space="0" w:color="auto"/>
              <w:left w:val="single" w:sz="4" w:space="0" w:color="auto"/>
              <w:bottom w:val="single" w:sz="4" w:space="0" w:color="auto"/>
              <w:right w:val="single" w:sz="4" w:space="0" w:color="auto"/>
            </w:tcBorders>
            <w:hideMark/>
          </w:tcPr>
          <w:p w14:paraId="7AD7193E"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28F0474D"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Тип задания;</w:t>
            </w:r>
          </w:p>
          <w:p w14:paraId="24EC1E7B"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115A0F6E"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Форма аттестации</w:t>
            </w:r>
          </w:p>
        </w:tc>
      </w:tr>
      <w:tr w:rsidR="00820041" w:rsidRPr="00820041" w14:paraId="407AF0AE" w14:textId="77777777" w:rsidTr="00AA7FCF">
        <w:tc>
          <w:tcPr>
            <w:tcW w:w="4361" w:type="dxa"/>
            <w:tcBorders>
              <w:top w:val="single" w:sz="4" w:space="0" w:color="auto"/>
              <w:left w:val="single" w:sz="4" w:space="0" w:color="auto"/>
              <w:bottom w:val="single" w:sz="4" w:space="0" w:color="auto"/>
              <w:right w:val="single" w:sz="4" w:space="0" w:color="auto"/>
            </w:tcBorders>
          </w:tcPr>
          <w:p w14:paraId="19D05976" w14:textId="77777777" w:rsidR="00820041" w:rsidRPr="00820041" w:rsidRDefault="00820041" w:rsidP="00820041">
            <w:pPr>
              <w:spacing w:after="0" w:line="240" w:lineRule="auto"/>
              <w:rPr>
                <w:rFonts w:ascii="Times New Roman" w:eastAsiaTheme="minorEastAsia" w:hAnsi="Times New Roman" w:cstheme="minorBidi"/>
                <w:sz w:val="24"/>
              </w:rPr>
            </w:pPr>
          </w:p>
          <w:p w14:paraId="6904D011" w14:textId="77777777" w:rsidR="00820041" w:rsidRPr="00820041" w:rsidRDefault="00820041" w:rsidP="00820041">
            <w:pPr>
              <w:spacing w:after="0" w:line="240" w:lineRule="auto"/>
              <w:rPr>
                <w:rFonts w:ascii="Times New Roman" w:eastAsiaTheme="minorEastAsia" w:hAnsi="Times New Roman" w:cstheme="minorBidi"/>
                <w:b/>
                <w:sz w:val="24"/>
              </w:rPr>
            </w:pPr>
            <w:r w:rsidRPr="00820041">
              <w:rPr>
                <w:rFonts w:ascii="Times New Roman" w:eastAsiaTheme="minorEastAsia" w:hAnsi="Times New Roman" w:cstheme="minorBidi"/>
                <w:b/>
                <w:sz w:val="24"/>
              </w:rPr>
              <w:t>уметь:</w:t>
            </w:r>
          </w:p>
          <w:p w14:paraId="78AF11F6"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технологией делопроизводства (ведение документации, хранение и извлечение информации);</w:t>
            </w:r>
          </w:p>
          <w:p w14:paraId="6F50F8E2"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взаимодействовать с туроператорами, экскурсионными бюро, кассами продажи билетов;</w:t>
            </w:r>
          </w:p>
          <w:p w14:paraId="1068F34F"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техникой переговоров, устного общения, включая телефонные переговоры;</w:t>
            </w:r>
          </w:p>
          <w:p w14:paraId="254AE542" w14:textId="77777777" w:rsidR="00820041" w:rsidRPr="00820041" w:rsidRDefault="00820041" w:rsidP="00820041">
            <w:pPr>
              <w:spacing w:after="0" w:line="240" w:lineRule="auto"/>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владеть культурой межличностного общения.</w:t>
            </w:r>
          </w:p>
          <w:p w14:paraId="4549DA5C" w14:textId="77777777" w:rsidR="00820041" w:rsidRPr="00820041" w:rsidRDefault="00820041" w:rsidP="00820041">
            <w:pPr>
              <w:spacing w:after="0" w:line="240" w:lineRule="auto"/>
              <w:rPr>
                <w:rFonts w:ascii="Times New Roman" w:eastAsiaTheme="minorEastAsia" w:hAnsi="Times New Roman" w:cstheme="minorBidi"/>
                <w:b/>
                <w:sz w:val="24"/>
              </w:rPr>
            </w:pPr>
            <w:r w:rsidRPr="00820041">
              <w:rPr>
                <w:rFonts w:ascii="Times New Roman" w:eastAsiaTheme="minorEastAsia" w:hAnsi="Times New Roman" w:cstheme="minorBidi"/>
                <w:b/>
                <w:sz w:val="24"/>
              </w:rPr>
              <w:t>Знать:</w:t>
            </w:r>
          </w:p>
          <w:p w14:paraId="3D4ADCE7"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законодательство Российской Федерации в сфере туризма и гостеприимства;</w:t>
            </w:r>
          </w:p>
          <w:p w14:paraId="7C096FD1"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основы трудового законодательства Российской Федерации;</w:t>
            </w:r>
          </w:p>
          <w:p w14:paraId="1113A655"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основы организации, планирования и контроля деятельности сотрудников;</w:t>
            </w:r>
          </w:p>
          <w:p w14:paraId="39E0B2AB"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теория межличностного и делового общения, переговоров, конфликтологии;</w:t>
            </w:r>
          </w:p>
          <w:p w14:paraId="7C330EE7"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оказывать первую помощь;</w:t>
            </w:r>
          </w:p>
          <w:p w14:paraId="4DCFAA61"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цены на туристские продукты и отдельные туристские и дополнительные услуги;</w:t>
            </w:r>
          </w:p>
          <w:p w14:paraId="32C82BD2"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ассортимент и характеристики предлагаемых туристских услуг;</w:t>
            </w:r>
          </w:p>
          <w:p w14:paraId="4445F64C"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lastRenderedPageBreak/>
              <w:t>программное обеспечение деятельности туристских организаций;</w:t>
            </w:r>
          </w:p>
          <w:p w14:paraId="4B06A7BC" w14:textId="77777777" w:rsidR="00820041" w:rsidRPr="00820041" w:rsidRDefault="00820041" w:rsidP="00820041">
            <w:pPr>
              <w:numPr>
                <w:ilvl w:val="0"/>
                <w:numId w:val="4"/>
              </w:numPr>
              <w:spacing w:after="0" w:line="240" w:lineRule="auto"/>
              <w:ind w:left="1069"/>
              <w:jc w:val="both"/>
              <w:rPr>
                <w:rFonts w:ascii="Times New Roman" w:eastAsiaTheme="minorEastAsia" w:hAnsi="Times New Roman" w:cstheme="minorBidi"/>
                <w:bCs/>
                <w:sz w:val="24"/>
                <w:szCs w:val="24"/>
                <w:lang w:eastAsia="en-US"/>
              </w:rPr>
            </w:pPr>
            <w:r w:rsidRPr="00820041">
              <w:rPr>
                <w:rFonts w:ascii="Times New Roman" w:eastAsiaTheme="minorEastAsia" w:hAnsi="Times New Roman" w:cstheme="minorBidi"/>
                <w:bCs/>
                <w:sz w:val="24"/>
                <w:szCs w:val="24"/>
                <w:lang w:eastAsia="en-US"/>
              </w:rPr>
              <w:t>этику делового общения;</w:t>
            </w:r>
          </w:p>
          <w:p w14:paraId="595DC73D" w14:textId="77777777" w:rsidR="00820041" w:rsidRPr="00820041" w:rsidRDefault="00820041" w:rsidP="00820041">
            <w:pPr>
              <w:spacing w:after="0" w:line="240" w:lineRule="auto"/>
              <w:rPr>
                <w:rFonts w:ascii="Times New Roman" w:eastAsia="Calibri" w:hAnsi="Times New Roman"/>
                <w:b/>
                <w:sz w:val="24"/>
              </w:rPr>
            </w:pPr>
            <w:r w:rsidRPr="00820041">
              <w:rPr>
                <w:rFonts w:ascii="Times New Roman" w:eastAsiaTheme="minorEastAsia" w:hAnsi="Times New Roman" w:cstheme="minorBidi"/>
                <w:bCs/>
                <w:sz w:val="24"/>
                <w:szCs w:val="24"/>
                <w:lang w:eastAsia="en-US"/>
              </w:rPr>
              <w:t>основы делопроизводства.</w:t>
            </w:r>
          </w:p>
        </w:tc>
        <w:tc>
          <w:tcPr>
            <w:tcW w:w="2540" w:type="dxa"/>
            <w:tcBorders>
              <w:top w:val="single" w:sz="4" w:space="0" w:color="auto"/>
              <w:left w:val="single" w:sz="4" w:space="0" w:color="auto"/>
              <w:bottom w:val="single" w:sz="4" w:space="0" w:color="auto"/>
              <w:right w:val="single" w:sz="4" w:space="0" w:color="auto"/>
            </w:tcBorders>
          </w:tcPr>
          <w:p w14:paraId="7DB1573B" w14:textId="77777777" w:rsidR="00820041" w:rsidRPr="00820041" w:rsidRDefault="00820041" w:rsidP="00820041">
            <w:pPr>
              <w:spacing w:after="0" w:line="240" w:lineRule="auto"/>
              <w:rPr>
                <w:rFonts w:ascii="Times New Roman" w:eastAsiaTheme="minorEastAsia" w:hAnsi="Times New Roman" w:cstheme="minorBidi"/>
                <w:sz w:val="24"/>
              </w:rPr>
            </w:pPr>
          </w:p>
          <w:p w14:paraId="176C7E1A" w14:textId="77777777" w:rsidR="00820041" w:rsidRPr="00820041" w:rsidRDefault="00820041" w:rsidP="00820041">
            <w:pPr>
              <w:spacing w:after="0" w:line="240" w:lineRule="auto"/>
              <w:rPr>
                <w:rFonts w:ascii="Times New Roman" w:eastAsiaTheme="minorEastAsia" w:hAnsi="Times New Roman" w:cstheme="minorBidi"/>
                <w:sz w:val="24"/>
              </w:rPr>
            </w:pPr>
          </w:p>
          <w:p w14:paraId="382E751A"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Б№7 (в2</w:t>
            </w:r>
            <w:proofErr w:type="gramStart"/>
            <w:r w:rsidRPr="00820041">
              <w:rPr>
                <w:rFonts w:ascii="Times New Roman" w:eastAsiaTheme="minorEastAsia" w:hAnsi="Times New Roman" w:cstheme="minorBidi"/>
                <w:sz w:val="24"/>
              </w:rPr>
              <w:t>),  №</w:t>
            </w:r>
            <w:proofErr w:type="gramEnd"/>
            <w:r w:rsidRPr="00820041">
              <w:rPr>
                <w:rFonts w:ascii="Times New Roman" w:eastAsiaTheme="minorEastAsia" w:hAnsi="Times New Roman" w:cstheme="minorBidi"/>
                <w:sz w:val="24"/>
              </w:rPr>
              <w:t>8 (в2)</w:t>
            </w:r>
          </w:p>
          <w:p w14:paraId="694F2F20" w14:textId="77777777" w:rsidR="00820041" w:rsidRPr="00820041" w:rsidRDefault="00820041" w:rsidP="00820041">
            <w:pPr>
              <w:spacing w:after="0" w:line="240" w:lineRule="auto"/>
              <w:rPr>
                <w:rFonts w:ascii="Times New Roman" w:eastAsiaTheme="minorEastAsia" w:hAnsi="Times New Roman" w:cstheme="minorBidi"/>
                <w:sz w:val="24"/>
              </w:rPr>
            </w:pPr>
          </w:p>
          <w:p w14:paraId="1DCFBFCF" w14:textId="77777777" w:rsidR="00820041" w:rsidRPr="00820041" w:rsidRDefault="00820041" w:rsidP="00820041">
            <w:pPr>
              <w:spacing w:after="0" w:line="240" w:lineRule="auto"/>
              <w:rPr>
                <w:rFonts w:ascii="Times New Roman" w:eastAsiaTheme="minorEastAsia" w:hAnsi="Times New Roman" w:cstheme="minorBidi"/>
                <w:sz w:val="24"/>
              </w:rPr>
            </w:pPr>
          </w:p>
          <w:p w14:paraId="45FE323A" w14:textId="77777777" w:rsidR="00820041" w:rsidRPr="00820041" w:rsidRDefault="00820041" w:rsidP="00820041">
            <w:pPr>
              <w:spacing w:after="0" w:line="240" w:lineRule="auto"/>
              <w:rPr>
                <w:rFonts w:ascii="Times New Roman" w:eastAsiaTheme="minorEastAsia" w:hAnsi="Times New Roman" w:cstheme="minorBidi"/>
                <w:sz w:val="24"/>
              </w:rPr>
            </w:pPr>
          </w:p>
          <w:p w14:paraId="43D9C698"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 №3 (в1), №4 (в1), №5 (в1), №8 (в1)</w:t>
            </w:r>
          </w:p>
          <w:p w14:paraId="14A481CC" w14:textId="77777777" w:rsidR="00820041" w:rsidRPr="00820041" w:rsidRDefault="00820041" w:rsidP="00820041">
            <w:pPr>
              <w:spacing w:after="0" w:line="240" w:lineRule="auto"/>
              <w:rPr>
                <w:rFonts w:ascii="Times New Roman" w:eastAsiaTheme="minorEastAsia" w:hAnsi="Times New Roman" w:cstheme="minorBidi"/>
                <w:sz w:val="24"/>
              </w:rPr>
            </w:pPr>
          </w:p>
          <w:p w14:paraId="06143B04"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Б№9 (в2), №10 (в2), №11 (в2)</w:t>
            </w:r>
          </w:p>
          <w:p w14:paraId="5128BC01" w14:textId="77777777" w:rsidR="00820041" w:rsidRPr="00820041" w:rsidRDefault="00820041" w:rsidP="00820041">
            <w:pPr>
              <w:spacing w:after="0" w:line="240" w:lineRule="auto"/>
              <w:rPr>
                <w:rFonts w:ascii="Times New Roman" w:eastAsiaTheme="minorEastAsia" w:hAnsi="Times New Roman" w:cstheme="minorBidi"/>
                <w:sz w:val="24"/>
              </w:rPr>
            </w:pPr>
          </w:p>
          <w:p w14:paraId="22C14B01" w14:textId="77777777" w:rsidR="00820041" w:rsidRPr="00820041" w:rsidRDefault="00820041" w:rsidP="00820041">
            <w:pPr>
              <w:spacing w:after="0" w:line="240" w:lineRule="auto"/>
              <w:rPr>
                <w:rFonts w:ascii="Times New Roman" w:eastAsiaTheme="minorEastAsia" w:hAnsi="Times New Roman" w:cstheme="minorBidi"/>
                <w:sz w:val="24"/>
              </w:rPr>
            </w:pPr>
          </w:p>
          <w:p w14:paraId="6C673AA1"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Б№9 (в1)</w:t>
            </w:r>
          </w:p>
          <w:p w14:paraId="4F412773" w14:textId="77777777" w:rsidR="00820041" w:rsidRPr="00820041" w:rsidRDefault="00820041" w:rsidP="00820041">
            <w:pPr>
              <w:spacing w:after="0" w:line="240" w:lineRule="auto"/>
              <w:rPr>
                <w:rFonts w:ascii="Times New Roman" w:eastAsiaTheme="minorEastAsia" w:hAnsi="Times New Roman" w:cstheme="minorBidi"/>
                <w:sz w:val="24"/>
              </w:rPr>
            </w:pPr>
          </w:p>
          <w:p w14:paraId="11935573" w14:textId="77777777" w:rsidR="00820041" w:rsidRPr="00820041" w:rsidRDefault="00820041" w:rsidP="00820041">
            <w:pPr>
              <w:spacing w:after="0" w:line="240" w:lineRule="auto"/>
              <w:rPr>
                <w:rFonts w:ascii="Times New Roman" w:eastAsiaTheme="minorEastAsia" w:hAnsi="Times New Roman" w:cstheme="minorBidi"/>
                <w:sz w:val="24"/>
              </w:rPr>
            </w:pPr>
          </w:p>
          <w:p w14:paraId="5C41DB1E" w14:textId="77777777" w:rsidR="00820041" w:rsidRPr="00820041" w:rsidRDefault="00820041" w:rsidP="00820041">
            <w:pPr>
              <w:spacing w:after="0" w:line="240" w:lineRule="auto"/>
              <w:rPr>
                <w:rFonts w:ascii="Times New Roman" w:eastAsiaTheme="minorEastAsia" w:hAnsi="Times New Roman" w:cstheme="minorBidi"/>
                <w:sz w:val="24"/>
              </w:rPr>
            </w:pPr>
          </w:p>
          <w:p w14:paraId="657FEC88"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Б№3(в1), Б№4 (в1), Б№5 (в1)</w:t>
            </w:r>
          </w:p>
          <w:p w14:paraId="77A2070D" w14:textId="77777777" w:rsidR="00820041" w:rsidRPr="00820041" w:rsidRDefault="00820041" w:rsidP="00820041">
            <w:pPr>
              <w:spacing w:after="0" w:line="240" w:lineRule="auto"/>
              <w:rPr>
                <w:rFonts w:ascii="Times New Roman" w:eastAsiaTheme="minorEastAsia" w:hAnsi="Times New Roman" w:cstheme="minorBidi"/>
                <w:sz w:val="24"/>
              </w:rPr>
            </w:pPr>
          </w:p>
          <w:p w14:paraId="1DF58246" w14:textId="77777777" w:rsidR="00820041" w:rsidRPr="00820041" w:rsidRDefault="00820041" w:rsidP="00820041">
            <w:pPr>
              <w:spacing w:after="0" w:line="240" w:lineRule="auto"/>
              <w:rPr>
                <w:rFonts w:ascii="Times New Roman" w:eastAsiaTheme="minorEastAsia" w:hAnsi="Times New Roman" w:cstheme="minorBidi"/>
                <w:sz w:val="24"/>
              </w:rPr>
            </w:pPr>
          </w:p>
          <w:p w14:paraId="6E937757" w14:textId="77777777" w:rsidR="00820041" w:rsidRPr="00820041" w:rsidRDefault="00820041" w:rsidP="00820041">
            <w:pPr>
              <w:spacing w:after="0" w:line="240" w:lineRule="auto"/>
              <w:rPr>
                <w:rFonts w:ascii="Times New Roman" w:eastAsiaTheme="minorEastAsia" w:hAnsi="Times New Roman" w:cstheme="minorBidi"/>
                <w:sz w:val="24"/>
              </w:rPr>
            </w:pPr>
          </w:p>
          <w:p w14:paraId="2A56427D" w14:textId="77777777" w:rsidR="00820041" w:rsidRPr="00820041" w:rsidRDefault="00820041" w:rsidP="00820041">
            <w:pPr>
              <w:spacing w:after="0" w:line="240" w:lineRule="auto"/>
              <w:rPr>
                <w:rFonts w:ascii="Times New Roman" w:eastAsiaTheme="minorEastAsia" w:hAnsi="Times New Roman" w:cstheme="minorBidi"/>
                <w:sz w:val="24"/>
              </w:rPr>
            </w:pPr>
          </w:p>
          <w:p w14:paraId="4A416EE1"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Б№8 (в1)</w:t>
            </w:r>
          </w:p>
          <w:p w14:paraId="4B4793CA" w14:textId="77777777" w:rsidR="00820041" w:rsidRPr="00820041" w:rsidRDefault="00820041" w:rsidP="00820041">
            <w:pPr>
              <w:spacing w:after="0" w:line="240" w:lineRule="auto"/>
              <w:rPr>
                <w:rFonts w:ascii="Times New Roman" w:eastAsiaTheme="minorEastAsia" w:hAnsi="Times New Roman" w:cstheme="minorBidi"/>
                <w:sz w:val="24"/>
              </w:rPr>
            </w:pPr>
          </w:p>
          <w:p w14:paraId="13FD955C" w14:textId="77777777" w:rsidR="00820041" w:rsidRPr="00820041" w:rsidRDefault="00820041" w:rsidP="00820041">
            <w:pPr>
              <w:spacing w:after="0" w:line="240" w:lineRule="auto"/>
              <w:rPr>
                <w:rFonts w:ascii="Times New Roman" w:eastAsiaTheme="minorEastAsia" w:hAnsi="Times New Roman" w:cstheme="minorBidi"/>
                <w:sz w:val="24"/>
              </w:rPr>
            </w:pPr>
          </w:p>
          <w:p w14:paraId="0257B042" w14:textId="77777777" w:rsidR="00820041" w:rsidRPr="00820041" w:rsidRDefault="00820041" w:rsidP="00820041">
            <w:pPr>
              <w:spacing w:after="0" w:line="240" w:lineRule="auto"/>
              <w:rPr>
                <w:rFonts w:ascii="Times New Roman" w:eastAsiaTheme="minorEastAsia" w:hAnsi="Times New Roman" w:cstheme="minorBidi"/>
                <w:sz w:val="24"/>
              </w:rPr>
            </w:pPr>
          </w:p>
          <w:p w14:paraId="7911928A" w14:textId="77777777" w:rsidR="00820041" w:rsidRPr="00820041" w:rsidRDefault="00820041" w:rsidP="00820041">
            <w:pPr>
              <w:spacing w:after="0" w:line="240" w:lineRule="auto"/>
              <w:rPr>
                <w:rFonts w:ascii="Times New Roman" w:eastAsiaTheme="minorEastAsia" w:hAnsi="Times New Roman" w:cstheme="minorBidi"/>
                <w:sz w:val="24"/>
              </w:rPr>
            </w:pPr>
          </w:p>
          <w:p w14:paraId="322FABAD" w14:textId="77777777" w:rsidR="00820041" w:rsidRPr="00820041" w:rsidRDefault="00820041" w:rsidP="00820041">
            <w:pPr>
              <w:spacing w:after="0" w:line="240" w:lineRule="auto"/>
              <w:rPr>
                <w:rFonts w:ascii="Times New Roman" w:eastAsiaTheme="minorEastAsia" w:hAnsi="Times New Roman" w:cstheme="minorBidi"/>
                <w:sz w:val="24"/>
              </w:rPr>
            </w:pPr>
          </w:p>
          <w:p w14:paraId="69D9D9D9" w14:textId="77777777" w:rsidR="00820041" w:rsidRPr="00820041" w:rsidRDefault="00820041" w:rsidP="00820041">
            <w:pPr>
              <w:spacing w:after="0" w:line="240" w:lineRule="auto"/>
              <w:rPr>
                <w:rFonts w:ascii="Times New Roman" w:eastAsiaTheme="minorEastAsia" w:hAnsi="Times New Roman" w:cstheme="minorBidi"/>
                <w:sz w:val="24"/>
              </w:rPr>
            </w:pPr>
          </w:p>
          <w:p w14:paraId="6587370A"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Б№10 (в1)</w:t>
            </w:r>
          </w:p>
          <w:p w14:paraId="0F577957" w14:textId="77777777" w:rsidR="00820041" w:rsidRPr="00820041" w:rsidRDefault="00820041" w:rsidP="00820041">
            <w:pPr>
              <w:spacing w:after="0" w:line="240" w:lineRule="auto"/>
              <w:rPr>
                <w:rFonts w:ascii="Times New Roman" w:eastAsiaTheme="minorEastAsia" w:hAnsi="Times New Roman" w:cstheme="minorBidi"/>
                <w:sz w:val="24"/>
              </w:rPr>
            </w:pPr>
          </w:p>
          <w:p w14:paraId="29D6B801" w14:textId="77777777" w:rsidR="00820041" w:rsidRPr="00820041" w:rsidRDefault="00820041" w:rsidP="00820041">
            <w:pPr>
              <w:spacing w:after="0" w:line="240" w:lineRule="auto"/>
              <w:rPr>
                <w:rFonts w:ascii="Times New Roman" w:eastAsiaTheme="minorEastAsia" w:hAnsi="Times New Roman" w:cstheme="minorBidi"/>
                <w:sz w:val="24"/>
              </w:rPr>
            </w:pPr>
          </w:p>
          <w:p w14:paraId="2D5DB716"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Б№14 (в1)</w:t>
            </w:r>
          </w:p>
          <w:p w14:paraId="7F458DB9" w14:textId="77777777" w:rsidR="00820041" w:rsidRPr="00820041" w:rsidRDefault="00820041" w:rsidP="00820041">
            <w:pPr>
              <w:spacing w:after="0" w:line="240" w:lineRule="auto"/>
              <w:rPr>
                <w:rFonts w:ascii="Times New Roman" w:eastAsiaTheme="minorEastAsia" w:hAnsi="Times New Roman" w:cstheme="minorBidi"/>
                <w:sz w:val="24"/>
              </w:rPr>
            </w:pPr>
          </w:p>
          <w:p w14:paraId="2A5ADE08" w14:textId="77777777" w:rsidR="00820041" w:rsidRPr="00820041" w:rsidRDefault="00820041" w:rsidP="00820041">
            <w:pPr>
              <w:spacing w:after="0" w:line="240" w:lineRule="auto"/>
              <w:rPr>
                <w:rFonts w:ascii="Times New Roman" w:eastAsiaTheme="minorEastAsia" w:hAnsi="Times New Roman" w:cstheme="minorBidi"/>
                <w:sz w:val="24"/>
              </w:rPr>
            </w:pPr>
          </w:p>
          <w:p w14:paraId="7B049B11" w14:textId="77777777" w:rsidR="00820041" w:rsidRPr="00820041" w:rsidRDefault="00820041" w:rsidP="00820041">
            <w:pPr>
              <w:spacing w:after="0" w:line="240" w:lineRule="auto"/>
              <w:rPr>
                <w:rFonts w:ascii="Times New Roman" w:eastAsiaTheme="minorEastAsia" w:hAnsi="Times New Roman" w:cstheme="minorBidi"/>
                <w:sz w:val="24"/>
              </w:rPr>
            </w:pPr>
          </w:p>
          <w:p w14:paraId="7ABDC3EC" w14:textId="77777777" w:rsidR="00820041" w:rsidRPr="00820041" w:rsidRDefault="00820041" w:rsidP="00820041">
            <w:pPr>
              <w:spacing w:after="0" w:line="240" w:lineRule="auto"/>
              <w:rPr>
                <w:rFonts w:ascii="Times New Roman" w:eastAsiaTheme="minorEastAsia" w:hAnsi="Times New Roman" w:cstheme="minorBidi"/>
                <w:sz w:val="24"/>
              </w:rPr>
            </w:pPr>
          </w:p>
          <w:p w14:paraId="5D12328A" w14:textId="77777777" w:rsidR="00820041" w:rsidRPr="00820041" w:rsidRDefault="00820041" w:rsidP="00820041">
            <w:pPr>
              <w:spacing w:after="0" w:line="240" w:lineRule="auto"/>
              <w:rPr>
                <w:rFonts w:ascii="Times New Roman" w:eastAsiaTheme="minorEastAsia" w:hAnsi="Times New Roman" w:cstheme="minorBidi"/>
                <w:sz w:val="24"/>
              </w:rPr>
            </w:pPr>
          </w:p>
        </w:tc>
        <w:tc>
          <w:tcPr>
            <w:tcW w:w="2503" w:type="dxa"/>
            <w:tcBorders>
              <w:left w:val="single" w:sz="4" w:space="0" w:color="auto"/>
              <w:right w:val="single" w:sz="4" w:space="0" w:color="auto"/>
            </w:tcBorders>
            <w:vAlign w:val="center"/>
            <w:hideMark/>
          </w:tcPr>
          <w:p w14:paraId="1E29B113" w14:textId="77777777" w:rsidR="00820041" w:rsidRPr="00820041" w:rsidRDefault="00820041" w:rsidP="00820041">
            <w:pPr>
              <w:spacing w:after="0" w:line="240" w:lineRule="auto"/>
              <w:rPr>
                <w:rFonts w:ascii="Times New Roman" w:eastAsiaTheme="minorEastAsia" w:hAnsi="Times New Roman" w:cstheme="minorBidi"/>
                <w:sz w:val="24"/>
              </w:rPr>
            </w:pPr>
            <w:r w:rsidRPr="00820041">
              <w:rPr>
                <w:rFonts w:ascii="Times New Roman" w:eastAsiaTheme="minorEastAsia" w:hAnsi="Times New Roman" w:cstheme="minorBidi"/>
                <w:sz w:val="24"/>
              </w:rPr>
              <w:t>Экзамен</w:t>
            </w:r>
          </w:p>
        </w:tc>
      </w:tr>
    </w:tbl>
    <w:p w14:paraId="477027B1" w14:textId="77777777" w:rsidR="00820041" w:rsidRPr="00820041" w:rsidRDefault="00820041" w:rsidP="00820041">
      <w:pPr>
        <w:shd w:val="clear" w:color="auto" w:fill="FFFFFF"/>
        <w:spacing w:after="0"/>
        <w:rPr>
          <w:rFonts w:ascii="Times New Roman" w:eastAsiaTheme="minorEastAsia" w:hAnsi="Times New Roman"/>
          <w:b/>
          <w:sz w:val="24"/>
          <w:szCs w:val="24"/>
        </w:rPr>
      </w:pPr>
    </w:p>
    <w:p w14:paraId="1C076B44" w14:textId="041E54C1" w:rsidR="00CA7597" w:rsidRDefault="00CA7597" w:rsidP="00820041">
      <w:pPr>
        <w:rPr>
          <w:rFonts w:ascii="Times New Roman" w:eastAsiaTheme="minorEastAsia" w:hAnsi="Times New Roman"/>
          <w:b/>
          <w:sz w:val="24"/>
          <w:szCs w:val="24"/>
        </w:rPr>
      </w:pPr>
      <w:r>
        <w:rPr>
          <w:rFonts w:ascii="Times New Roman" w:eastAsiaTheme="minorEastAsia" w:hAnsi="Times New Roman"/>
          <w:b/>
          <w:sz w:val="24"/>
          <w:szCs w:val="24"/>
        </w:rPr>
        <w:t>4.5.2. Контрольные задания</w:t>
      </w:r>
    </w:p>
    <w:p w14:paraId="34AF7B08" w14:textId="19C45541" w:rsidR="00820041" w:rsidRPr="00820041" w:rsidRDefault="00820041" w:rsidP="00820041">
      <w:pPr>
        <w:rPr>
          <w:rFonts w:ascii="Times New Roman" w:eastAsiaTheme="minorEastAsia" w:hAnsi="Times New Roman"/>
          <w:b/>
          <w:sz w:val="24"/>
          <w:szCs w:val="24"/>
        </w:rPr>
      </w:pPr>
      <w:r w:rsidRPr="00820041">
        <w:rPr>
          <w:rFonts w:ascii="Times New Roman" w:eastAsiaTheme="minorEastAsia" w:hAnsi="Times New Roman"/>
          <w:b/>
          <w:sz w:val="24"/>
          <w:szCs w:val="24"/>
        </w:rPr>
        <w:t>Вопросы</w:t>
      </w:r>
    </w:p>
    <w:p w14:paraId="4B0FB18E"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bCs/>
          <w:sz w:val="24"/>
          <w:szCs w:val="24"/>
        </w:rPr>
        <w:t>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 Роль служб предприятий туризма и гостеприимства в цикле обслуживания гостей. Службы предприятий туризма и гостеприимства: цели, основные функции, состав персонала. Показатели оценки деятельности предприятий туризма и гостеприимства</w:t>
      </w:r>
    </w:p>
    <w:p w14:paraId="341B71A6"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Сотрудники служб предприятий туризма и гостеприимства: подбор, требования, профессиональные компетенции, качества, необходимые успешному продавцу.</w:t>
      </w:r>
    </w:p>
    <w:p w14:paraId="1BE3B7B6"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Понятия: персонал, управление персоналом. </w:t>
      </w:r>
    </w:p>
    <w:p w14:paraId="0A0B82C2"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Цели, функции и принципы управления персоналом. </w:t>
      </w:r>
    </w:p>
    <w:p w14:paraId="76A40472"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Категории персонала служб предприятий туризма и гостеприимства. </w:t>
      </w:r>
    </w:p>
    <w:p w14:paraId="0D4B7D8E"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Основные требования к персоналу. Корпоративная культура: понятие, сущность, цель, задачи, функции</w:t>
      </w:r>
    </w:p>
    <w:p w14:paraId="241C790B"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Планирование: понятие, значение, классификация, формы, основные стадии.</w:t>
      </w:r>
    </w:p>
    <w:p w14:paraId="735C6745"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 xml:space="preserve"> Роль планирования в структурных подразделениях предприятий туризма и гостеприимства. </w:t>
      </w:r>
    </w:p>
    <w:p w14:paraId="3AF2BED3" w14:textId="77777777" w:rsidR="00820041" w:rsidRPr="00820041" w:rsidRDefault="00820041" w:rsidP="00820041">
      <w:pPr>
        <w:numPr>
          <w:ilvl w:val="0"/>
          <w:numId w:val="11"/>
        </w:numPr>
        <w:spacing w:after="0" w:line="240" w:lineRule="auto"/>
        <w:rPr>
          <w:rFonts w:ascii="Times New Roman" w:hAnsi="Times New Roman"/>
          <w:sz w:val="24"/>
          <w:szCs w:val="24"/>
        </w:rPr>
      </w:pPr>
      <w:r w:rsidRPr="00820041">
        <w:rPr>
          <w:rFonts w:ascii="Times New Roman" w:hAnsi="Times New Roman"/>
          <w:sz w:val="24"/>
          <w:szCs w:val="24"/>
        </w:rPr>
        <w:t>Виды планов. Методика определения потребности служб в материальных ресурсах и персонале</w:t>
      </w:r>
    </w:p>
    <w:p w14:paraId="0D8F68C4"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Организация и координация деятельности персонала структурного подразделения. Функция организации: понятие, сущность. Распределение задач на предприятии.</w:t>
      </w:r>
    </w:p>
    <w:p w14:paraId="51B2DEF3"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Организационные структуры управления: понятие, требования, предъявляемые к ним, принципы построения. </w:t>
      </w:r>
    </w:p>
    <w:p w14:paraId="561FEF83"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Структурные подразделения, звенья и ступени управления. Взаимосвязи служб. Виды и функции уровней управления. </w:t>
      </w:r>
    </w:p>
    <w:p w14:paraId="22344943"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Централизация и децентрализация управления. </w:t>
      </w:r>
    </w:p>
    <w:p w14:paraId="4AEB4C8E"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Структура служб предприятий туризма и гостеприимства и их взаимосвязь</w:t>
      </w:r>
    </w:p>
    <w:p w14:paraId="3FE4CCC9"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Виды организационных структур управления (линейная, функциональная, линейноштабная, девизиональная), их характеристика, преимущества и недостатки.</w:t>
      </w:r>
    </w:p>
    <w:p w14:paraId="479115C2"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Типовая организационная структура предприятий туризма и гостеприимства</w:t>
      </w:r>
    </w:p>
    <w:p w14:paraId="23FC8C0B"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Мотивация труда. Понятие и назначение мотивации. Критерии мотивации (потребности, мотивы, стимулы, вознаграждение) труда.</w:t>
      </w:r>
    </w:p>
    <w:p w14:paraId="2A95504C"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Лояльность персонала: понятие, виды, формирование. Факторы, влияющие на лояльность персонала. Оценка и пути повышения лояльности персонала. Психология коллектива</w:t>
      </w:r>
    </w:p>
    <w:p w14:paraId="3D364655"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Ценообразование: расчет цены услуг.</w:t>
      </w:r>
    </w:p>
    <w:p w14:paraId="6634F2BC"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 Методы расчета цены туристских услуг; управление доходами: оптимизация цены.</w:t>
      </w:r>
    </w:p>
    <w:p w14:paraId="1850F78E"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Цена и тариф управление доходами (revenue management). </w:t>
      </w:r>
    </w:p>
    <w:p w14:paraId="7535D395"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Понятие тарифа; варианты тарифов.</w:t>
      </w:r>
    </w:p>
    <w:p w14:paraId="2D02E288"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Факторы, влияющие на ценообразование гостиничного предприятия.</w:t>
      </w:r>
    </w:p>
    <w:p w14:paraId="62B9485B"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lastRenderedPageBreak/>
        <w:t>Основные методы ценообразования, использующиеся при определении цены туристских услуг.</w:t>
      </w:r>
    </w:p>
    <w:p w14:paraId="7919B9CD"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Виды скидок с цены, применяемые в сфере туризма и гостеприимства.</w:t>
      </w:r>
    </w:p>
    <w:p w14:paraId="6AF9D924"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Неценовые маркетинговые решения, применяемые в сфере туризма и гостеприимства.</w:t>
      </w:r>
    </w:p>
    <w:p w14:paraId="0E0C3B08"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Понятие обслуживания клиентов. Основные стандарты обслуживания клиентов.</w:t>
      </w:r>
    </w:p>
    <w:p w14:paraId="06416C9D"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Обслуживание клиентов: правила и стандарты. Порядок действий.</w:t>
      </w:r>
    </w:p>
    <w:p w14:paraId="16F07A2F"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 xml:space="preserve"> Цели и задачи обслуживания. Основные правила и нормы.</w:t>
      </w:r>
    </w:p>
    <w:p w14:paraId="228C2AED" w14:textId="77777777" w:rsidR="00820041" w:rsidRPr="00820041" w:rsidRDefault="00820041" w:rsidP="00820041">
      <w:pPr>
        <w:numPr>
          <w:ilvl w:val="0"/>
          <w:numId w:val="11"/>
        </w:numPr>
        <w:suppressAutoHyphens/>
        <w:spacing w:after="0" w:line="240" w:lineRule="auto"/>
        <w:contextualSpacing/>
        <w:jc w:val="both"/>
        <w:rPr>
          <w:rFonts w:ascii="Times New Roman" w:hAnsi="Times New Roman"/>
          <w:sz w:val="24"/>
          <w:szCs w:val="24"/>
        </w:rPr>
      </w:pPr>
      <w:r w:rsidRPr="00820041">
        <w:rPr>
          <w:rFonts w:ascii="Times New Roman" w:hAnsi="Times New Roman"/>
          <w:sz w:val="24"/>
          <w:szCs w:val="24"/>
        </w:rPr>
        <w:t>Организация и подготовка процесса обслуживания клиентов при расчете за предоставленные услуги.</w:t>
      </w:r>
    </w:p>
    <w:p w14:paraId="51477FDC" w14:textId="77777777" w:rsidR="00820041" w:rsidRPr="00820041" w:rsidRDefault="00820041" w:rsidP="00820041"/>
    <w:p w14:paraId="31DE87CA" w14:textId="3EC023AF" w:rsidR="00CA7597" w:rsidRPr="00820041" w:rsidRDefault="00CA7597" w:rsidP="00CA7597">
      <w:pPr>
        <w:keepNext/>
        <w:suppressLineNumbers/>
        <w:suppressAutoHyphens/>
        <w:contextualSpacing/>
        <w:rPr>
          <w:rFonts w:ascii="Times New Roman" w:hAnsi="Times New Roman"/>
          <w:b/>
          <w:sz w:val="24"/>
          <w:szCs w:val="24"/>
        </w:rPr>
      </w:pPr>
      <w:r>
        <w:rPr>
          <w:rFonts w:ascii="Times New Roman" w:hAnsi="Times New Roman"/>
          <w:b/>
          <w:sz w:val="24"/>
          <w:szCs w:val="24"/>
        </w:rPr>
        <w:t>4.</w:t>
      </w:r>
      <w:r>
        <w:rPr>
          <w:rFonts w:ascii="Times New Roman" w:hAnsi="Times New Roman"/>
          <w:b/>
          <w:sz w:val="24"/>
          <w:szCs w:val="24"/>
        </w:rPr>
        <w:t xml:space="preserve">5.3. </w:t>
      </w:r>
      <w:r w:rsidRPr="00820041">
        <w:rPr>
          <w:rFonts w:ascii="Times New Roman" w:hAnsi="Times New Roman"/>
          <w:b/>
          <w:sz w:val="24"/>
          <w:szCs w:val="24"/>
        </w:rPr>
        <w:t xml:space="preserve">Описание показателей и критериев оценивания, описание шкал оценивания </w:t>
      </w:r>
    </w:p>
    <w:p w14:paraId="410C0FB3" w14:textId="77777777" w:rsidR="00CA7597" w:rsidRPr="00820041" w:rsidRDefault="00CA7597" w:rsidP="00CA7597">
      <w:pPr>
        <w:keepNext/>
        <w:suppressLineNumbers/>
        <w:suppressAutoHyphens/>
        <w:ind w:left="142"/>
        <w:contextualSpacing/>
        <w:rPr>
          <w:rFonts w:ascii="Times New Roman" w:hAnsi="Times New Roman"/>
          <w:b/>
          <w:sz w:val="24"/>
          <w:szCs w:val="24"/>
        </w:rPr>
      </w:pPr>
    </w:p>
    <w:p w14:paraId="06C30C2A" w14:textId="77777777" w:rsidR="00CA7597" w:rsidRPr="00820041" w:rsidRDefault="00CA7597" w:rsidP="00CA7597">
      <w:pPr>
        <w:rPr>
          <w:rFonts w:ascii="Times New Roman" w:eastAsiaTheme="minorEastAsia" w:hAnsi="Times New Roman"/>
          <w:bCs/>
          <w:iCs/>
          <w:sz w:val="24"/>
          <w:szCs w:val="24"/>
        </w:rPr>
      </w:pPr>
      <w:r w:rsidRPr="00820041">
        <w:rPr>
          <w:rFonts w:ascii="Times New Roman" w:eastAsiaTheme="minorEastAsia" w:hAnsi="Times New Roman"/>
          <w:bCs/>
          <w:sz w:val="24"/>
          <w:szCs w:val="24"/>
        </w:rPr>
        <w:t>Для оценки уровня освоения студентами учебного материала используются</w:t>
      </w:r>
      <w:r w:rsidRPr="00820041">
        <w:rPr>
          <w:rFonts w:ascii="Times New Roman" w:eastAsiaTheme="minorEastAsia" w:hAnsi="Times New Roman"/>
          <w:bCs/>
          <w:iCs/>
          <w:sz w:val="24"/>
          <w:szCs w:val="24"/>
        </w:rPr>
        <w:t>:</w:t>
      </w:r>
    </w:p>
    <w:p w14:paraId="03B65B56" w14:textId="77777777" w:rsidR="00CA7597" w:rsidRPr="00820041" w:rsidRDefault="00CA7597" w:rsidP="00CA7597">
      <w:pPr>
        <w:keepNext/>
        <w:suppressLineNumbers/>
        <w:suppressAutoHyphens/>
        <w:spacing w:after="0" w:line="240" w:lineRule="auto"/>
        <w:ind w:firstLine="709"/>
        <w:jc w:val="both"/>
        <w:rPr>
          <w:rFonts w:ascii="Times New Roman" w:hAnsi="Times New Roman"/>
          <w:sz w:val="24"/>
          <w:szCs w:val="24"/>
        </w:rPr>
      </w:pPr>
    </w:p>
    <w:tbl>
      <w:tblPr>
        <w:tblOverlap w:val="never"/>
        <w:tblW w:w="962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86"/>
        <w:gridCol w:w="2011"/>
        <w:gridCol w:w="5328"/>
      </w:tblGrid>
      <w:tr w:rsidR="00CA7597" w:rsidRPr="00820041" w14:paraId="113CC123" w14:textId="77777777" w:rsidTr="00CA7597">
        <w:trPr>
          <w:trHeight w:val="267"/>
        </w:trPr>
        <w:tc>
          <w:tcPr>
            <w:tcW w:w="2286" w:type="dxa"/>
            <w:shd w:val="clear" w:color="auto" w:fill="FFFFFF"/>
            <w:vAlign w:val="center"/>
          </w:tcPr>
          <w:p w14:paraId="05DAAEF0" w14:textId="77777777" w:rsidR="00CA7597" w:rsidRPr="00820041" w:rsidRDefault="00CA7597" w:rsidP="00AA7FCF">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4-балльная шкала</w:t>
            </w:r>
          </w:p>
        </w:tc>
        <w:tc>
          <w:tcPr>
            <w:tcW w:w="2011" w:type="dxa"/>
            <w:shd w:val="clear" w:color="auto" w:fill="FFFFFF"/>
            <w:vAlign w:val="center"/>
          </w:tcPr>
          <w:p w14:paraId="3175E59C" w14:textId="77777777" w:rsidR="00CA7597" w:rsidRPr="00820041" w:rsidRDefault="00CA7597" w:rsidP="00AA7FCF">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Показатели</w:t>
            </w:r>
          </w:p>
        </w:tc>
        <w:tc>
          <w:tcPr>
            <w:tcW w:w="5328" w:type="dxa"/>
            <w:shd w:val="clear" w:color="auto" w:fill="FFFFFF"/>
            <w:vAlign w:val="center"/>
          </w:tcPr>
          <w:p w14:paraId="12F662E6" w14:textId="77777777" w:rsidR="00CA7597" w:rsidRPr="00820041" w:rsidRDefault="00CA7597" w:rsidP="00AA7FCF">
            <w:pPr>
              <w:widowControl w:val="0"/>
              <w:spacing w:after="0" w:line="240" w:lineRule="auto"/>
              <w:jc w:val="center"/>
              <w:rPr>
                <w:rFonts w:ascii="Times New Roman" w:hAnsi="Times New Roman"/>
                <w:sz w:val="24"/>
                <w:szCs w:val="24"/>
                <w:lang w:bidi="ru-RU"/>
              </w:rPr>
            </w:pPr>
            <w:r w:rsidRPr="00820041">
              <w:rPr>
                <w:rFonts w:ascii="Times New Roman" w:hAnsi="Times New Roman"/>
                <w:sz w:val="24"/>
                <w:szCs w:val="24"/>
                <w:lang w:bidi="ru-RU"/>
              </w:rPr>
              <w:t>Критерии</w:t>
            </w:r>
          </w:p>
        </w:tc>
      </w:tr>
      <w:tr w:rsidR="00CA7597" w:rsidRPr="00820041" w14:paraId="77C9BDFE" w14:textId="77777777" w:rsidTr="00CA7597">
        <w:trPr>
          <w:trHeight w:val="2452"/>
        </w:trPr>
        <w:tc>
          <w:tcPr>
            <w:tcW w:w="2286" w:type="dxa"/>
            <w:shd w:val="clear" w:color="auto" w:fill="FFFFFF"/>
          </w:tcPr>
          <w:p w14:paraId="62CA1C4D" w14:textId="77777777" w:rsidR="00CA7597" w:rsidRPr="00820041" w:rsidRDefault="00CA7597" w:rsidP="00AA7FCF">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Отлично</w:t>
            </w:r>
          </w:p>
        </w:tc>
        <w:tc>
          <w:tcPr>
            <w:tcW w:w="2011" w:type="dxa"/>
            <w:vMerge w:val="restart"/>
            <w:shd w:val="clear" w:color="auto" w:fill="FFFFFF"/>
          </w:tcPr>
          <w:p w14:paraId="7EACA5D6" w14:textId="77777777" w:rsidR="00CA7597" w:rsidRPr="00820041" w:rsidRDefault="00CA7597" w:rsidP="00AA7FCF">
            <w:pPr>
              <w:widowControl w:val="0"/>
              <w:numPr>
                <w:ilvl w:val="0"/>
                <w:numId w:val="12"/>
              </w:numPr>
              <w:tabs>
                <w:tab w:val="left" w:pos="502"/>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Полнота изложения теоретического материала;</w:t>
            </w:r>
          </w:p>
          <w:p w14:paraId="40630A36" w14:textId="77777777" w:rsidR="00CA7597" w:rsidRPr="00820041" w:rsidRDefault="00CA7597" w:rsidP="00AA7FCF">
            <w:pPr>
              <w:widowControl w:val="0"/>
              <w:numPr>
                <w:ilvl w:val="0"/>
                <w:numId w:val="12"/>
              </w:numPr>
              <w:tabs>
                <w:tab w:val="left" w:pos="498"/>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Правильность и/или аргументированность изложения (последовательность действий);</w:t>
            </w:r>
          </w:p>
          <w:p w14:paraId="328BA30B" w14:textId="77777777" w:rsidR="00CA7597" w:rsidRPr="00820041" w:rsidRDefault="00CA7597" w:rsidP="00AA7FCF">
            <w:pPr>
              <w:widowControl w:val="0"/>
              <w:numPr>
                <w:ilvl w:val="0"/>
                <w:numId w:val="12"/>
              </w:numPr>
              <w:tabs>
                <w:tab w:val="left" w:pos="502"/>
              </w:tabs>
              <w:spacing w:after="0" w:line="240" w:lineRule="auto"/>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Самостоятельность ответа</w:t>
            </w:r>
            <w:r>
              <w:rPr>
                <w:rFonts w:ascii="Times New Roman" w:hAnsi="Times New Roman"/>
                <w:color w:val="000000"/>
                <w:sz w:val="24"/>
                <w:szCs w:val="24"/>
                <w:shd w:val="clear" w:color="auto" w:fill="FFFFFF"/>
                <w:lang w:bidi="ru-RU"/>
              </w:rPr>
              <w:t>.</w:t>
            </w:r>
          </w:p>
        </w:tc>
        <w:tc>
          <w:tcPr>
            <w:tcW w:w="5328" w:type="dxa"/>
            <w:shd w:val="clear" w:color="auto" w:fill="FFFFFF"/>
          </w:tcPr>
          <w:p w14:paraId="31FAA647" w14:textId="77777777" w:rsidR="00CA7597" w:rsidRPr="00820041" w:rsidRDefault="00CA7597" w:rsidP="00AA7FCF">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CA7597" w:rsidRPr="00820041" w14:paraId="0620E103" w14:textId="77777777" w:rsidTr="00CA7597">
        <w:trPr>
          <w:trHeight w:val="3088"/>
        </w:trPr>
        <w:tc>
          <w:tcPr>
            <w:tcW w:w="2286" w:type="dxa"/>
            <w:shd w:val="clear" w:color="auto" w:fill="FFFFFF"/>
          </w:tcPr>
          <w:p w14:paraId="118AAF10" w14:textId="77777777" w:rsidR="00CA7597" w:rsidRPr="00820041" w:rsidRDefault="00CA7597" w:rsidP="00AA7FCF">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Хорошо</w:t>
            </w:r>
          </w:p>
          <w:p w14:paraId="106AC0F9" w14:textId="77777777" w:rsidR="00CA7597" w:rsidRPr="00820041" w:rsidRDefault="00CA7597" w:rsidP="00AA7FCF">
            <w:pPr>
              <w:widowControl w:val="0"/>
              <w:spacing w:after="0" w:line="240" w:lineRule="auto"/>
              <w:rPr>
                <w:rFonts w:ascii="Times New Roman" w:hAnsi="Times New Roman"/>
                <w:sz w:val="24"/>
                <w:szCs w:val="24"/>
                <w:lang w:bidi="ru-RU"/>
              </w:rPr>
            </w:pPr>
          </w:p>
        </w:tc>
        <w:tc>
          <w:tcPr>
            <w:tcW w:w="2011" w:type="dxa"/>
            <w:vMerge/>
            <w:shd w:val="clear" w:color="auto" w:fill="FFFFFF"/>
          </w:tcPr>
          <w:p w14:paraId="6A79C0DC" w14:textId="77777777" w:rsidR="00CA7597" w:rsidRPr="00820041" w:rsidRDefault="00CA7597" w:rsidP="00AA7FCF">
            <w:pPr>
              <w:spacing w:after="0" w:line="240" w:lineRule="auto"/>
              <w:rPr>
                <w:rFonts w:ascii="Times New Roman" w:eastAsiaTheme="minorEastAsia" w:hAnsi="Times New Roman" w:cstheme="minorBidi"/>
                <w:sz w:val="24"/>
                <w:szCs w:val="24"/>
              </w:rPr>
            </w:pPr>
          </w:p>
        </w:tc>
        <w:tc>
          <w:tcPr>
            <w:tcW w:w="5328" w:type="dxa"/>
            <w:shd w:val="clear" w:color="auto" w:fill="FFFFFF"/>
          </w:tcPr>
          <w:p w14:paraId="5BE89ECC" w14:textId="77777777" w:rsidR="00CA7597" w:rsidRPr="00820041" w:rsidRDefault="00CA7597" w:rsidP="00AA7FCF">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CA7597" w:rsidRPr="00820041" w14:paraId="62614F2A" w14:textId="77777777" w:rsidTr="00CA7597">
        <w:trPr>
          <w:trHeight w:val="3133"/>
        </w:trPr>
        <w:tc>
          <w:tcPr>
            <w:tcW w:w="2286" w:type="dxa"/>
            <w:shd w:val="clear" w:color="auto" w:fill="FFFFFF"/>
          </w:tcPr>
          <w:p w14:paraId="3664EEF5" w14:textId="77777777" w:rsidR="00CA7597" w:rsidRPr="00820041" w:rsidRDefault="00CA7597" w:rsidP="00AA7FCF">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t>Удовлетворительно</w:t>
            </w:r>
          </w:p>
          <w:p w14:paraId="592FEFB0" w14:textId="77777777" w:rsidR="00CA7597" w:rsidRPr="00820041" w:rsidRDefault="00CA7597" w:rsidP="00AA7FCF">
            <w:pPr>
              <w:widowControl w:val="0"/>
              <w:spacing w:after="0" w:line="240" w:lineRule="auto"/>
              <w:rPr>
                <w:rFonts w:ascii="Times New Roman" w:hAnsi="Times New Roman"/>
                <w:sz w:val="24"/>
                <w:szCs w:val="24"/>
                <w:lang w:bidi="ru-RU"/>
              </w:rPr>
            </w:pPr>
          </w:p>
        </w:tc>
        <w:tc>
          <w:tcPr>
            <w:tcW w:w="2011" w:type="dxa"/>
            <w:vMerge/>
            <w:shd w:val="clear" w:color="auto" w:fill="FFFFFF"/>
          </w:tcPr>
          <w:p w14:paraId="1F0B261B" w14:textId="77777777" w:rsidR="00CA7597" w:rsidRPr="00820041" w:rsidRDefault="00CA7597" w:rsidP="00AA7FCF">
            <w:pPr>
              <w:spacing w:after="0" w:line="240" w:lineRule="auto"/>
              <w:rPr>
                <w:rFonts w:ascii="Times New Roman" w:eastAsiaTheme="minorEastAsia" w:hAnsi="Times New Roman" w:cstheme="minorBidi"/>
                <w:sz w:val="24"/>
                <w:szCs w:val="24"/>
              </w:rPr>
            </w:pPr>
          </w:p>
        </w:tc>
        <w:tc>
          <w:tcPr>
            <w:tcW w:w="5328" w:type="dxa"/>
            <w:shd w:val="clear" w:color="auto" w:fill="FFFFFF"/>
          </w:tcPr>
          <w:p w14:paraId="09C19442" w14:textId="77777777" w:rsidR="00CA7597" w:rsidRPr="00820041" w:rsidRDefault="00CA7597" w:rsidP="00AA7FCF">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w:t>
            </w:r>
          </w:p>
        </w:tc>
      </w:tr>
      <w:tr w:rsidR="00CA7597" w:rsidRPr="00820041" w14:paraId="6711ABE2" w14:textId="77777777" w:rsidTr="00CA7597">
        <w:trPr>
          <w:trHeight w:val="3295"/>
        </w:trPr>
        <w:tc>
          <w:tcPr>
            <w:tcW w:w="2286" w:type="dxa"/>
            <w:shd w:val="clear" w:color="auto" w:fill="FFFFFF"/>
          </w:tcPr>
          <w:p w14:paraId="4A26D806" w14:textId="77777777" w:rsidR="00CA7597" w:rsidRPr="00820041" w:rsidRDefault="00CA7597" w:rsidP="00AA7FCF">
            <w:pPr>
              <w:widowControl w:val="0"/>
              <w:spacing w:after="0" w:line="240" w:lineRule="auto"/>
              <w:rPr>
                <w:rFonts w:ascii="Times New Roman" w:hAnsi="Times New Roman"/>
                <w:sz w:val="24"/>
                <w:szCs w:val="24"/>
                <w:lang w:bidi="ru-RU"/>
              </w:rPr>
            </w:pPr>
            <w:r w:rsidRPr="00820041">
              <w:rPr>
                <w:rFonts w:ascii="Times New Roman" w:hAnsi="Times New Roman"/>
                <w:sz w:val="24"/>
                <w:szCs w:val="24"/>
                <w:lang w:bidi="ru-RU"/>
              </w:rPr>
              <w:lastRenderedPageBreak/>
              <w:t>Неудовлетвори</w:t>
            </w:r>
            <w:r w:rsidRPr="00820041">
              <w:rPr>
                <w:rFonts w:ascii="Times New Roman" w:hAnsi="Times New Roman"/>
                <w:sz w:val="24"/>
                <w:szCs w:val="24"/>
                <w:lang w:bidi="ru-RU"/>
              </w:rPr>
              <w:softHyphen/>
              <w:t xml:space="preserve">тельно </w:t>
            </w:r>
          </w:p>
        </w:tc>
        <w:tc>
          <w:tcPr>
            <w:tcW w:w="2011" w:type="dxa"/>
            <w:vMerge/>
            <w:shd w:val="clear" w:color="auto" w:fill="FFFFFF"/>
          </w:tcPr>
          <w:p w14:paraId="4F3A28E2" w14:textId="77777777" w:rsidR="00CA7597" w:rsidRPr="00820041" w:rsidRDefault="00CA7597" w:rsidP="00AA7FCF">
            <w:pPr>
              <w:spacing w:after="0" w:line="240" w:lineRule="auto"/>
              <w:rPr>
                <w:rFonts w:ascii="Times New Roman" w:eastAsiaTheme="minorEastAsia" w:hAnsi="Times New Roman" w:cstheme="minorBidi"/>
                <w:sz w:val="24"/>
                <w:szCs w:val="24"/>
              </w:rPr>
            </w:pPr>
          </w:p>
        </w:tc>
        <w:tc>
          <w:tcPr>
            <w:tcW w:w="5328" w:type="dxa"/>
            <w:shd w:val="clear" w:color="auto" w:fill="FFFFFF"/>
          </w:tcPr>
          <w:p w14:paraId="053F439E" w14:textId="77777777" w:rsidR="00CA7597" w:rsidRPr="00820041" w:rsidRDefault="00CA7597" w:rsidP="00AA7FCF">
            <w:pPr>
              <w:widowControl w:val="0"/>
              <w:spacing w:after="0" w:line="240" w:lineRule="auto"/>
              <w:ind w:left="68"/>
              <w:rPr>
                <w:rFonts w:ascii="Times New Roman" w:hAnsi="Times New Roman"/>
                <w:sz w:val="24"/>
                <w:szCs w:val="24"/>
                <w:lang w:bidi="ru-RU"/>
              </w:rPr>
            </w:pPr>
            <w:r w:rsidRPr="00820041">
              <w:rPr>
                <w:rFonts w:ascii="Times New Roman" w:hAnsi="Times New Roman"/>
                <w:color w:val="000000"/>
                <w:sz w:val="24"/>
                <w:szCs w:val="24"/>
                <w:shd w:val="clear" w:color="auto" w:fill="FFFFFF"/>
                <w:lang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0EE94395" w14:textId="77777777" w:rsidR="00820041" w:rsidRPr="000C2F1F" w:rsidRDefault="00820041" w:rsidP="00820041">
      <w:pPr>
        <w:spacing w:line="360" w:lineRule="auto"/>
        <w:rPr>
          <w:rFonts w:ascii="Times New Roman" w:hAnsi="Times New Roman"/>
          <w:b/>
          <w:bCs/>
          <w:sz w:val="24"/>
          <w:szCs w:val="24"/>
        </w:rPr>
      </w:pPr>
    </w:p>
    <w:sectPr w:rsidR="00820041" w:rsidRPr="000C2F1F" w:rsidSect="00AC18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0F97D" w14:textId="77777777" w:rsidR="00204D8F" w:rsidRDefault="00204D8F" w:rsidP="001E221E">
      <w:pPr>
        <w:spacing w:after="0" w:line="240" w:lineRule="auto"/>
      </w:pPr>
      <w:r>
        <w:separator/>
      </w:r>
    </w:p>
  </w:endnote>
  <w:endnote w:type="continuationSeparator" w:id="0">
    <w:p w14:paraId="5E3FB3D8" w14:textId="77777777" w:rsidR="00204D8F" w:rsidRDefault="00204D8F" w:rsidP="001E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357042"/>
      <w:docPartObj>
        <w:docPartGallery w:val="Page Numbers (Bottom of Page)"/>
        <w:docPartUnique/>
      </w:docPartObj>
    </w:sdtPr>
    <w:sdtEndPr/>
    <w:sdtContent>
      <w:p w14:paraId="7D3FEE4E" w14:textId="77777777" w:rsidR="00B95A33" w:rsidRDefault="00B95A33">
        <w:pPr>
          <w:pStyle w:val="a5"/>
          <w:jc w:val="center"/>
        </w:pPr>
        <w:r>
          <w:rPr>
            <w:noProof/>
          </w:rPr>
          <w:fldChar w:fldCharType="begin"/>
        </w:r>
        <w:r>
          <w:rPr>
            <w:noProof/>
          </w:rPr>
          <w:instrText xml:space="preserve"> PAGE   \* MERGEFORMAT </w:instrText>
        </w:r>
        <w:r>
          <w:rPr>
            <w:noProof/>
          </w:rPr>
          <w:fldChar w:fldCharType="separate"/>
        </w:r>
        <w:r>
          <w:rPr>
            <w:noProof/>
          </w:rPr>
          <w:t>28</w:t>
        </w:r>
        <w:r>
          <w:rPr>
            <w:noProof/>
          </w:rPr>
          <w:fldChar w:fldCharType="end"/>
        </w:r>
      </w:p>
    </w:sdtContent>
  </w:sdt>
  <w:p w14:paraId="18A61229" w14:textId="77777777" w:rsidR="00B95A33" w:rsidRDefault="00B95A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943225"/>
      <w:docPartObj>
        <w:docPartGallery w:val="Page Numbers (Bottom of Page)"/>
        <w:docPartUnique/>
      </w:docPartObj>
    </w:sdtPr>
    <w:sdtEndPr/>
    <w:sdtContent>
      <w:p w14:paraId="7F567BDA" w14:textId="77777777" w:rsidR="00E6477D" w:rsidRDefault="00F422F2">
        <w:pPr>
          <w:pStyle w:val="a5"/>
          <w:jc w:val="center"/>
        </w:pPr>
        <w:r>
          <w:rPr>
            <w:noProof/>
          </w:rPr>
          <w:fldChar w:fldCharType="begin"/>
        </w:r>
        <w:r>
          <w:rPr>
            <w:noProof/>
          </w:rPr>
          <w:instrText xml:space="preserve"> PAGE   \* MERGEFORMAT </w:instrText>
        </w:r>
        <w:r>
          <w:rPr>
            <w:noProof/>
          </w:rPr>
          <w:fldChar w:fldCharType="separate"/>
        </w:r>
        <w:r w:rsidR="00EA6270">
          <w:rPr>
            <w:noProof/>
          </w:rPr>
          <w:t>28</w:t>
        </w:r>
        <w:r>
          <w:rPr>
            <w:noProof/>
          </w:rPr>
          <w:fldChar w:fldCharType="end"/>
        </w:r>
      </w:p>
    </w:sdtContent>
  </w:sdt>
  <w:p w14:paraId="33DA4A84" w14:textId="77777777" w:rsidR="00E6477D" w:rsidRDefault="00E647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F5B0F" w14:textId="77777777" w:rsidR="00204D8F" w:rsidRDefault="00204D8F" w:rsidP="001E221E">
      <w:pPr>
        <w:spacing w:after="0" w:line="240" w:lineRule="auto"/>
      </w:pPr>
      <w:r>
        <w:separator/>
      </w:r>
    </w:p>
  </w:footnote>
  <w:footnote w:type="continuationSeparator" w:id="0">
    <w:p w14:paraId="754397EC" w14:textId="77777777" w:rsidR="00204D8F" w:rsidRDefault="00204D8F" w:rsidP="001E2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1BC8"/>
    <w:multiLevelType w:val="hybridMultilevel"/>
    <w:tmpl w:val="E14E3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F31ADE"/>
    <w:multiLevelType w:val="hybridMultilevel"/>
    <w:tmpl w:val="09E02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E0D0FAA"/>
    <w:multiLevelType w:val="multilevel"/>
    <w:tmpl w:val="2B384D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A135AD"/>
    <w:multiLevelType w:val="hybridMultilevel"/>
    <w:tmpl w:val="E4A4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D62031"/>
    <w:multiLevelType w:val="multilevel"/>
    <w:tmpl w:val="5CEE97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8331B68"/>
    <w:multiLevelType w:val="hybridMultilevel"/>
    <w:tmpl w:val="56CC4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9A32DF1"/>
    <w:multiLevelType w:val="multilevel"/>
    <w:tmpl w:val="565EEAFC"/>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DD108F5"/>
    <w:multiLevelType w:val="hybridMultilevel"/>
    <w:tmpl w:val="BA8AC23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B85877"/>
    <w:multiLevelType w:val="hybridMultilevel"/>
    <w:tmpl w:val="776015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652B5B"/>
    <w:multiLevelType w:val="hybridMultilevel"/>
    <w:tmpl w:val="025A7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386B6E"/>
    <w:multiLevelType w:val="multilevel"/>
    <w:tmpl w:val="D3005EA6"/>
    <w:lvl w:ilvl="0">
      <w:start w:val="1"/>
      <w:numFmt w:val="decimal"/>
      <w:lvlText w:val="%1."/>
      <w:lvlJc w:val="left"/>
      <w:pPr>
        <w:ind w:left="720" w:hanging="360"/>
      </w:pPr>
    </w:lvl>
    <w:lvl w:ilvl="1">
      <w:start w:val="3"/>
      <w:numFmt w:val="decimal"/>
      <w:isLgl/>
      <w:lvlText w:val="%1.%2."/>
      <w:lvlJc w:val="left"/>
      <w:pPr>
        <w:ind w:left="1048" w:hanging="480"/>
      </w:pPr>
      <w:rPr>
        <w:rFonts w:hint="default"/>
        <w:b/>
      </w:rPr>
    </w:lvl>
    <w:lvl w:ilvl="2">
      <w:start w:val="1"/>
      <w:numFmt w:val="decimal"/>
      <w:isLgl/>
      <w:lvlText w:val="%1.%2.%3."/>
      <w:lvlJc w:val="left"/>
      <w:pPr>
        <w:ind w:left="165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95" w:hanging="1440"/>
      </w:pPr>
      <w:rPr>
        <w:rFonts w:hint="default"/>
      </w:rPr>
    </w:lvl>
    <w:lvl w:ilvl="8">
      <w:start w:val="1"/>
      <w:numFmt w:val="decimal"/>
      <w:isLgl/>
      <w:lvlText w:val="%1.%2.%3.%4.%5.%6.%7.%8.%9."/>
      <w:lvlJc w:val="left"/>
      <w:pPr>
        <w:ind w:left="4440" w:hanging="1800"/>
      </w:pPr>
      <w:rPr>
        <w:rFonts w:hint="default"/>
      </w:rPr>
    </w:lvl>
  </w:abstractNum>
  <w:abstractNum w:abstractNumId="17" w15:restartNumberingAfterBreak="0">
    <w:nsid w:val="72D92D90"/>
    <w:multiLevelType w:val="hybridMultilevel"/>
    <w:tmpl w:val="A1BAF88E"/>
    <w:lvl w:ilvl="0" w:tplc="0F86F0F4">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856F84"/>
    <w:multiLevelType w:val="hybridMultilevel"/>
    <w:tmpl w:val="4C90992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8"/>
  </w:num>
  <w:num w:numId="3">
    <w:abstractNumId w:val="8"/>
  </w:num>
  <w:num w:numId="4">
    <w:abstractNumId w:val="7"/>
  </w:num>
  <w:num w:numId="5">
    <w:abstractNumId w:val="9"/>
  </w:num>
  <w:num w:numId="6">
    <w:abstractNumId w:val="0"/>
  </w:num>
  <w:num w:numId="7">
    <w:abstractNumId w:val="12"/>
  </w:num>
  <w:num w:numId="8">
    <w:abstractNumId w:val="10"/>
  </w:num>
  <w:num w:numId="9">
    <w:abstractNumId w:val="4"/>
  </w:num>
  <w:num w:numId="10">
    <w:abstractNumId w:val="11"/>
  </w:num>
  <w:num w:numId="11">
    <w:abstractNumId w:val="14"/>
  </w:num>
  <w:num w:numId="12">
    <w:abstractNumId w:val="15"/>
  </w:num>
  <w:num w:numId="13">
    <w:abstractNumId w:val="19"/>
  </w:num>
  <w:num w:numId="14">
    <w:abstractNumId w:val="13"/>
  </w:num>
  <w:num w:numId="15">
    <w:abstractNumId w:val="6"/>
  </w:num>
  <w:num w:numId="16">
    <w:abstractNumId w:val="17"/>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21E"/>
    <w:rsid w:val="000155ED"/>
    <w:rsid w:val="0003727D"/>
    <w:rsid w:val="000C2F8C"/>
    <w:rsid w:val="000E7B3F"/>
    <w:rsid w:val="00101A7D"/>
    <w:rsid w:val="00104DE8"/>
    <w:rsid w:val="0011044A"/>
    <w:rsid w:val="00113744"/>
    <w:rsid w:val="00136033"/>
    <w:rsid w:val="001D6028"/>
    <w:rsid w:val="001D7DC0"/>
    <w:rsid w:val="001E221E"/>
    <w:rsid w:val="00204D8F"/>
    <w:rsid w:val="002353BE"/>
    <w:rsid w:val="0025402E"/>
    <w:rsid w:val="002562FD"/>
    <w:rsid w:val="00257064"/>
    <w:rsid w:val="00280C55"/>
    <w:rsid w:val="002B3AAC"/>
    <w:rsid w:val="002B7AF5"/>
    <w:rsid w:val="002F6772"/>
    <w:rsid w:val="003A348E"/>
    <w:rsid w:val="003E2DEC"/>
    <w:rsid w:val="004338E6"/>
    <w:rsid w:val="00434644"/>
    <w:rsid w:val="00480C0F"/>
    <w:rsid w:val="004875B4"/>
    <w:rsid w:val="00535EA7"/>
    <w:rsid w:val="005466CC"/>
    <w:rsid w:val="00550DF1"/>
    <w:rsid w:val="00562E5E"/>
    <w:rsid w:val="00562E8A"/>
    <w:rsid w:val="005E4ACE"/>
    <w:rsid w:val="006212DB"/>
    <w:rsid w:val="0062425A"/>
    <w:rsid w:val="00662FA9"/>
    <w:rsid w:val="00672FA7"/>
    <w:rsid w:val="00695801"/>
    <w:rsid w:val="00726693"/>
    <w:rsid w:val="007274F1"/>
    <w:rsid w:val="00782B9F"/>
    <w:rsid w:val="007A7328"/>
    <w:rsid w:val="00820041"/>
    <w:rsid w:val="008414B9"/>
    <w:rsid w:val="0090345F"/>
    <w:rsid w:val="009350F6"/>
    <w:rsid w:val="009C5946"/>
    <w:rsid w:val="00A227AE"/>
    <w:rsid w:val="00A27B9D"/>
    <w:rsid w:val="00A411D9"/>
    <w:rsid w:val="00A5399D"/>
    <w:rsid w:val="00A64444"/>
    <w:rsid w:val="00A648F5"/>
    <w:rsid w:val="00AC181D"/>
    <w:rsid w:val="00AC5035"/>
    <w:rsid w:val="00AE086F"/>
    <w:rsid w:val="00B17B5A"/>
    <w:rsid w:val="00B23538"/>
    <w:rsid w:val="00B47975"/>
    <w:rsid w:val="00B8685E"/>
    <w:rsid w:val="00B95A33"/>
    <w:rsid w:val="00BD3F73"/>
    <w:rsid w:val="00BE1375"/>
    <w:rsid w:val="00C01A10"/>
    <w:rsid w:val="00C24955"/>
    <w:rsid w:val="00C4599C"/>
    <w:rsid w:val="00C46182"/>
    <w:rsid w:val="00C777AB"/>
    <w:rsid w:val="00CA032C"/>
    <w:rsid w:val="00CA7597"/>
    <w:rsid w:val="00CF5620"/>
    <w:rsid w:val="00D04C8B"/>
    <w:rsid w:val="00D14207"/>
    <w:rsid w:val="00D1490E"/>
    <w:rsid w:val="00DB772E"/>
    <w:rsid w:val="00DD0E47"/>
    <w:rsid w:val="00E10F8F"/>
    <w:rsid w:val="00E62AAC"/>
    <w:rsid w:val="00E6477D"/>
    <w:rsid w:val="00E83DD9"/>
    <w:rsid w:val="00E938C6"/>
    <w:rsid w:val="00EA244A"/>
    <w:rsid w:val="00EA6270"/>
    <w:rsid w:val="00EC156B"/>
    <w:rsid w:val="00EE3F4F"/>
    <w:rsid w:val="00EF05FB"/>
    <w:rsid w:val="00F05EF1"/>
    <w:rsid w:val="00F422F2"/>
    <w:rsid w:val="00F60CBD"/>
    <w:rsid w:val="00F64BB9"/>
    <w:rsid w:val="00F87FA9"/>
    <w:rsid w:val="00FA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1BF2"/>
  <w15:docId w15:val="{A636A05A-647F-4FB0-BC9E-D935EE30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21E"/>
    <w:rPr>
      <w:rFonts w:ascii="Calibri" w:eastAsia="Times New Roman" w:hAnsi="Calibri" w:cs="Times New Roman"/>
      <w:lang w:eastAsia="ru-RU"/>
    </w:rPr>
  </w:style>
  <w:style w:type="paragraph" w:styleId="1">
    <w:name w:val="heading 1"/>
    <w:basedOn w:val="a"/>
    <w:next w:val="a"/>
    <w:link w:val="10"/>
    <w:uiPriority w:val="9"/>
    <w:qFormat/>
    <w:rsid w:val="001E221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E221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E221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E221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21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1E221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1E221E"/>
    <w:rPr>
      <w:rFonts w:ascii="Arial" w:eastAsia="Times New Roman" w:hAnsi="Arial" w:cs="Times New Roman"/>
      <w:b/>
      <w:bCs/>
      <w:sz w:val="26"/>
      <w:szCs w:val="26"/>
    </w:rPr>
  </w:style>
  <w:style w:type="character" w:customStyle="1" w:styleId="40">
    <w:name w:val="Заголовок 4 Знак"/>
    <w:basedOn w:val="a0"/>
    <w:link w:val="4"/>
    <w:uiPriority w:val="99"/>
    <w:rsid w:val="001E221E"/>
    <w:rPr>
      <w:rFonts w:ascii="Times New Roman" w:eastAsia="Times New Roman" w:hAnsi="Times New Roman" w:cs="Times New Roman"/>
      <w:b/>
      <w:bCs/>
      <w:sz w:val="24"/>
      <w:szCs w:val="24"/>
    </w:rPr>
  </w:style>
  <w:style w:type="paragraph" w:styleId="a3">
    <w:name w:val="Body Text"/>
    <w:basedOn w:val="a"/>
    <w:link w:val="a4"/>
    <w:rsid w:val="001E221E"/>
    <w:pPr>
      <w:spacing w:after="0" w:line="240" w:lineRule="auto"/>
    </w:pPr>
    <w:rPr>
      <w:rFonts w:ascii="Times New Roman" w:hAnsi="Times New Roman"/>
      <w:sz w:val="24"/>
      <w:szCs w:val="24"/>
    </w:rPr>
  </w:style>
  <w:style w:type="character" w:customStyle="1" w:styleId="a4">
    <w:name w:val="Основной текст Знак"/>
    <w:basedOn w:val="a0"/>
    <w:link w:val="a3"/>
    <w:rsid w:val="001E221E"/>
    <w:rPr>
      <w:rFonts w:ascii="Times New Roman" w:eastAsia="Times New Roman" w:hAnsi="Times New Roman" w:cs="Times New Roman"/>
      <w:sz w:val="24"/>
      <w:szCs w:val="24"/>
    </w:rPr>
  </w:style>
  <w:style w:type="paragraph" w:styleId="21">
    <w:name w:val="Body Text 2"/>
    <w:basedOn w:val="a"/>
    <w:link w:val="22"/>
    <w:rsid w:val="001E221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1E221E"/>
    <w:rPr>
      <w:rFonts w:ascii="Times New Roman" w:eastAsia="Times New Roman" w:hAnsi="Times New Roman" w:cs="Times New Roman"/>
      <w:sz w:val="24"/>
      <w:szCs w:val="24"/>
    </w:rPr>
  </w:style>
  <w:style w:type="character" w:customStyle="1" w:styleId="blk">
    <w:name w:val="blk"/>
    <w:rsid w:val="001E221E"/>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E221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221E"/>
    <w:rPr>
      <w:rFonts w:ascii="Times New Roman" w:eastAsia="Times New Roman" w:hAnsi="Times New Roman" w:cs="Times New Roman"/>
      <w:sz w:val="24"/>
      <w:szCs w:val="24"/>
    </w:rPr>
  </w:style>
  <w:style w:type="character" w:styleId="a7">
    <w:name w:val="page number"/>
    <w:rsid w:val="001E221E"/>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E221E"/>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E221E"/>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221E"/>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E221E"/>
    <w:rPr>
      <w:rFonts w:cs="Times New Roman"/>
      <w:vertAlign w:val="superscript"/>
    </w:rPr>
  </w:style>
  <w:style w:type="paragraph" w:styleId="23">
    <w:name w:val="List 2"/>
    <w:basedOn w:val="a"/>
    <w:rsid w:val="001E221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E221E"/>
    <w:rPr>
      <w:rFonts w:cs="Times New Roman"/>
      <w:color w:val="0000FF"/>
      <w:u w:val="single"/>
    </w:rPr>
  </w:style>
  <w:style w:type="paragraph" w:styleId="11">
    <w:name w:val="toc 1"/>
    <w:basedOn w:val="a"/>
    <w:next w:val="a"/>
    <w:autoRedefine/>
    <w:uiPriority w:val="39"/>
    <w:rsid w:val="001E221E"/>
    <w:pPr>
      <w:spacing w:before="240" w:after="120" w:line="240" w:lineRule="auto"/>
    </w:pPr>
    <w:rPr>
      <w:rFonts w:cs="Calibri"/>
      <w:b/>
      <w:bCs/>
      <w:sz w:val="20"/>
      <w:szCs w:val="20"/>
    </w:rPr>
  </w:style>
  <w:style w:type="paragraph" w:styleId="24">
    <w:name w:val="toc 2"/>
    <w:basedOn w:val="a"/>
    <w:next w:val="a"/>
    <w:autoRedefine/>
    <w:uiPriority w:val="39"/>
    <w:rsid w:val="001E221E"/>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1E221E"/>
    <w:pPr>
      <w:spacing w:after="0" w:line="240" w:lineRule="auto"/>
      <w:ind w:left="480"/>
    </w:pPr>
    <w:rPr>
      <w:rFonts w:ascii="Times New Roman" w:hAnsi="Times New Roman"/>
      <w:sz w:val="28"/>
      <w:szCs w:val="28"/>
    </w:rPr>
  </w:style>
  <w:style w:type="character" w:customStyle="1" w:styleId="FootnoteTextChar">
    <w:name w:val="Footnote Text Char"/>
    <w:locked/>
    <w:rsid w:val="001E221E"/>
    <w:rPr>
      <w:rFonts w:ascii="Times New Roman" w:hAnsi="Times New Roman"/>
      <w:sz w:val="20"/>
      <w:lang w:eastAsia="ru-RU"/>
    </w:rPr>
  </w:style>
  <w:style w:type="paragraph" w:styleId="ae">
    <w:name w:val="List Paragraph"/>
    <w:aliases w:val="Содержание. 2 уровень,List Paragraph"/>
    <w:basedOn w:val="a"/>
    <w:link w:val="af"/>
    <w:uiPriority w:val="99"/>
    <w:qFormat/>
    <w:rsid w:val="001E221E"/>
    <w:pPr>
      <w:spacing w:before="120" w:after="120" w:line="240" w:lineRule="auto"/>
      <w:ind w:left="708"/>
    </w:pPr>
    <w:rPr>
      <w:rFonts w:ascii="Times New Roman" w:hAnsi="Times New Roman"/>
      <w:sz w:val="24"/>
      <w:szCs w:val="24"/>
    </w:rPr>
  </w:style>
  <w:style w:type="character" w:styleId="af0">
    <w:name w:val="Emphasis"/>
    <w:qFormat/>
    <w:rsid w:val="001E221E"/>
    <w:rPr>
      <w:rFonts w:cs="Times New Roman"/>
      <w:i/>
    </w:rPr>
  </w:style>
  <w:style w:type="paragraph" w:styleId="af1">
    <w:name w:val="Balloon Text"/>
    <w:basedOn w:val="a"/>
    <w:link w:val="af2"/>
    <w:uiPriority w:val="99"/>
    <w:rsid w:val="001E221E"/>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1E221E"/>
    <w:rPr>
      <w:rFonts w:ascii="Segoe UI" w:eastAsia="Times New Roman" w:hAnsi="Segoe UI" w:cs="Times New Roman"/>
      <w:sz w:val="18"/>
      <w:szCs w:val="18"/>
    </w:rPr>
  </w:style>
  <w:style w:type="paragraph" w:customStyle="1" w:styleId="ConsPlusNormal">
    <w:name w:val="ConsPlusNormal"/>
    <w:uiPriority w:val="99"/>
    <w:qFormat/>
    <w:rsid w:val="001E22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221E"/>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1E221E"/>
    <w:rPr>
      <w:rFonts w:ascii="Times New Roman" w:eastAsia="Times New Roman" w:hAnsi="Times New Roman" w:cs="Times New Roman"/>
      <w:sz w:val="24"/>
      <w:szCs w:val="24"/>
    </w:rPr>
  </w:style>
  <w:style w:type="character" w:customStyle="1" w:styleId="110">
    <w:name w:val="Текст примечания Знак11"/>
    <w:uiPriority w:val="99"/>
    <w:rsid w:val="001E221E"/>
    <w:rPr>
      <w:rFonts w:cs="Times New Roman"/>
      <w:sz w:val="20"/>
      <w:szCs w:val="20"/>
    </w:rPr>
  </w:style>
  <w:style w:type="paragraph" w:styleId="af5">
    <w:name w:val="annotation text"/>
    <w:basedOn w:val="a"/>
    <w:link w:val="af6"/>
    <w:uiPriority w:val="99"/>
    <w:unhideWhenUsed/>
    <w:rsid w:val="001E221E"/>
    <w:pPr>
      <w:spacing w:after="0" w:line="240" w:lineRule="auto"/>
    </w:pPr>
    <w:rPr>
      <w:sz w:val="20"/>
      <w:szCs w:val="20"/>
    </w:rPr>
  </w:style>
  <w:style w:type="character" w:customStyle="1" w:styleId="af6">
    <w:name w:val="Текст примечания Знак"/>
    <w:basedOn w:val="a0"/>
    <w:link w:val="af5"/>
    <w:uiPriority w:val="99"/>
    <w:rsid w:val="001E221E"/>
    <w:rPr>
      <w:rFonts w:ascii="Calibri" w:eastAsia="Times New Roman" w:hAnsi="Calibri" w:cs="Times New Roman"/>
      <w:sz w:val="20"/>
      <w:szCs w:val="20"/>
    </w:rPr>
  </w:style>
  <w:style w:type="character" w:customStyle="1" w:styleId="12">
    <w:name w:val="Текст примечания Знак1"/>
    <w:uiPriority w:val="99"/>
    <w:rsid w:val="001E221E"/>
    <w:rPr>
      <w:rFonts w:cs="Times New Roman"/>
      <w:sz w:val="20"/>
      <w:szCs w:val="20"/>
    </w:rPr>
  </w:style>
  <w:style w:type="character" w:customStyle="1" w:styleId="111">
    <w:name w:val="Тема примечания Знак11"/>
    <w:uiPriority w:val="99"/>
    <w:rsid w:val="001E221E"/>
    <w:rPr>
      <w:rFonts w:cs="Times New Roman"/>
      <w:b/>
      <w:bCs/>
      <w:sz w:val="20"/>
      <w:szCs w:val="20"/>
    </w:rPr>
  </w:style>
  <w:style w:type="paragraph" w:styleId="af7">
    <w:name w:val="annotation subject"/>
    <w:basedOn w:val="af5"/>
    <w:next w:val="af5"/>
    <w:link w:val="af8"/>
    <w:uiPriority w:val="99"/>
    <w:unhideWhenUsed/>
    <w:rsid w:val="001E221E"/>
    <w:rPr>
      <w:rFonts w:ascii="Times New Roman" w:hAnsi="Times New Roman"/>
      <w:b/>
      <w:bCs/>
    </w:rPr>
  </w:style>
  <w:style w:type="character" w:customStyle="1" w:styleId="af8">
    <w:name w:val="Тема примечания Знак"/>
    <w:basedOn w:val="af6"/>
    <w:link w:val="af7"/>
    <w:uiPriority w:val="99"/>
    <w:rsid w:val="001E221E"/>
    <w:rPr>
      <w:rFonts w:ascii="Times New Roman" w:eastAsia="Times New Roman" w:hAnsi="Times New Roman" w:cs="Times New Roman"/>
      <w:b/>
      <w:bCs/>
      <w:sz w:val="20"/>
      <w:szCs w:val="20"/>
    </w:rPr>
  </w:style>
  <w:style w:type="character" w:customStyle="1" w:styleId="13">
    <w:name w:val="Тема примечания Знак1"/>
    <w:uiPriority w:val="99"/>
    <w:rsid w:val="001E221E"/>
    <w:rPr>
      <w:rFonts w:cs="Times New Roman"/>
      <w:b/>
      <w:bCs/>
      <w:sz w:val="20"/>
      <w:szCs w:val="20"/>
    </w:rPr>
  </w:style>
  <w:style w:type="paragraph" w:styleId="25">
    <w:name w:val="Body Text Indent 2"/>
    <w:basedOn w:val="a"/>
    <w:link w:val="26"/>
    <w:rsid w:val="001E221E"/>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1E221E"/>
    <w:rPr>
      <w:rFonts w:ascii="Times New Roman" w:eastAsia="Times New Roman" w:hAnsi="Times New Roman" w:cs="Times New Roman"/>
      <w:sz w:val="24"/>
      <w:szCs w:val="24"/>
    </w:rPr>
  </w:style>
  <w:style w:type="character" w:customStyle="1" w:styleId="apple-converted-space">
    <w:name w:val="apple-converted-space"/>
    <w:rsid w:val="001E221E"/>
  </w:style>
  <w:style w:type="character" w:customStyle="1" w:styleId="af9">
    <w:name w:val="Цветовое выделение"/>
    <w:uiPriority w:val="99"/>
    <w:rsid w:val="001E221E"/>
    <w:rPr>
      <w:b/>
      <w:color w:val="26282F"/>
    </w:rPr>
  </w:style>
  <w:style w:type="character" w:customStyle="1" w:styleId="afa">
    <w:name w:val="Гипертекстовая ссылка"/>
    <w:uiPriority w:val="99"/>
    <w:rsid w:val="001E221E"/>
    <w:rPr>
      <w:b/>
      <w:color w:val="106BBE"/>
    </w:rPr>
  </w:style>
  <w:style w:type="character" w:customStyle="1" w:styleId="afb">
    <w:name w:val="Активная гипертекстовая ссылка"/>
    <w:uiPriority w:val="99"/>
    <w:rsid w:val="001E221E"/>
    <w:rPr>
      <w:b/>
      <w:color w:val="106BBE"/>
      <w:u w:val="single"/>
    </w:rPr>
  </w:style>
  <w:style w:type="paragraph" w:customStyle="1" w:styleId="afc">
    <w:name w:val="Внимание"/>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E221E"/>
  </w:style>
  <w:style w:type="paragraph" w:customStyle="1" w:styleId="afe">
    <w:name w:val="Внимание: недобросовестность!"/>
    <w:basedOn w:val="afc"/>
    <w:next w:val="a"/>
    <w:uiPriority w:val="99"/>
    <w:qFormat/>
    <w:rsid w:val="001E221E"/>
  </w:style>
  <w:style w:type="character" w:customStyle="1" w:styleId="aff">
    <w:name w:val="Выделение для Базового Поиска"/>
    <w:uiPriority w:val="99"/>
    <w:rsid w:val="001E221E"/>
    <w:rPr>
      <w:b/>
      <w:color w:val="0058A9"/>
    </w:rPr>
  </w:style>
  <w:style w:type="character" w:customStyle="1" w:styleId="aff0">
    <w:name w:val="Выделение для Базового Поиска (курсив)"/>
    <w:uiPriority w:val="99"/>
    <w:rsid w:val="001E221E"/>
    <w:rPr>
      <w:b/>
      <w:i/>
      <w:color w:val="0058A9"/>
    </w:rPr>
  </w:style>
  <w:style w:type="paragraph" w:customStyle="1" w:styleId="aff1">
    <w:name w:val="Дочерний элемент списка"/>
    <w:basedOn w:val="a"/>
    <w:next w:val="a"/>
    <w:uiPriority w:val="99"/>
    <w:qFormat/>
    <w:rsid w:val="001E221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E221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E221E"/>
    <w:rPr>
      <w:b/>
      <w:bCs/>
      <w:color w:val="0058A9"/>
      <w:shd w:val="clear" w:color="auto" w:fill="ECE9D8"/>
    </w:rPr>
  </w:style>
  <w:style w:type="paragraph" w:customStyle="1" w:styleId="aff3">
    <w:name w:val="Заголовок группы контролов"/>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E221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E221E"/>
    <w:rPr>
      <w:b/>
      <w:color w:val="26282F"/>
    </w:rPr>
  </w:style>
  <w:style w:type="paragraph" w:customStyle="1" w:styleId="aff7">
    <w:name w:val="Заголовок статьи"/>
    <w:basedOn w:val="a"/>
    <w:next w:val="a"/>
    <w:uiPriority w:val="99"/>
    <w:qFormat/>
    <w:rsid w:val="001E221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E221E"/>
    <w:rPr>
      <w:b/>
      <w:color w:val="FF0000"/>
    </w:rPr>
  </w:style>
  <w:style w:type="paragraph" w:customStyle="1" w:styleId="aff9">
    <w:name w:val="Заголовок ЭР (левое окно)"/>
    <w:basedOn w:val="a"/>
    <w:next w:val="a"/>
    <w:uiPriority w:val="99"/>
    <w:qFormat/>
    <w:rsid w:val="001E221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E221E"/>
    <w:pPr>
      <w:spacing w:after="0"/>
      <w:jc w:val="left"/>
    </w:pPr>
  </w:style>
  <w:style w:type="paragraph" w:customStyle="1" w:styleId="affb">
    <w:name w:val="Интерактивный заголовок"/>
    <w:basedOn w:val="14"/>
    <w:next w:val="a"/>
    <w:uiPriority w:val="99"/>
    <w:qFormat/>
    <w:rsid w:val="001E221E"/>
    <w:rPr>
      <w:u w:val="single"/>
    </w:rPr>
  </w:style>
  <w:style w:type="paragraph" w:customStyle="1" w:styleId="affc">
    <w:name w:val="Текст информации об изменениях"/>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E221E"/>
    <w:pPr>
      <w:spacing w:before="180"/>
      <w:ind w:left="360" w:right="360" w:firstLine="0"/>
    </w:pPr>
    <w:rPr>
      <w:shd w:val="clear" w:color="auto" w:fill="EAEFED"/>
    </w:rPr>
  </w:style>
  <w:style w:type="paragraph" w:customStyle="1" w:styleId="affe">
    <w:name w:val="Текст (справка)"/>
    <w:basedOn w:val="a"/>
    <w:next w:val="a"/>
    <w:uiPriority w:val="99"/>
    <w:qFormat/>
    <w:rsid w:val="001E221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E221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E221E"/>
    <w:rPr>
      <w:i/>
      <w:iCs/>
    </w:rPr>
  </w:style>
  <w:style w:type="paragraph" w:customStyle="1" w:styleId="afff1">
    <w:name w:val="Текст (лев. подпись)"/>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E221E"/>
    <w:rPr>
      <w:sz w:val="14"/>
      <w:szCs w:val="14"/>
    </w:rPr>
  </w:style>
  <w:style w:type="paragraph" w:customStyle="1" w:styleId="afff3">
    <w:name w:val="Текст (прав. подпись)"/>
    <w:basedOn w:val="a"/>
    <w:next w:val="a"/>
    <w:uiPriority w:val="99"/>
    <w:qFormat/>
    <w:rsid w:val="001E221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E221E"/>
    <w:rPr>
      <w:sz w:val="14"/>
      <w:szCs w:val="14"/>
    </w:rPr>
  </w:style>
  <w:style w:type="paragraph" w:customStyle="1" w:styleId="afff5">
    <w:name w:val="Комментарий пользователя"/>
    <w:basedOn w:val="afff"/>
    <w:next w:val="a"/>
    <w:uiPriority w:val="99"/>
    <w:qFormat/>
    <w:rsid w:val="001E221E"/>
    <w:pPr>
      <w:jc w:val="left"/>
    </w:pPr>
    <w:rPr>
      <w:shd w:val="clear" w:color="auto" w:fill="FFDFE0"/>
    </w:rPr>
  </w:style>
  <w:style w:type="paragraph" w:customStyle="1" w:styleId="afff6">
    <w:name w:val="Куда обратиться?"/>
    <w:basedOn w:val="afc"/>
    <w:next w:val="a"/>
    <w:uiPriority w:val="99"/>
    <w:qFormat/>
    <w:rsid w:val="001E221E"/>
  </w:style>
  <w:style w:type="paragraph" w:customStyle="1" w:styleId="afff7">
    <w:name w:val="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E221E"/>
    <w:rPr>
      <w:b/>
      <w:color w:val="26282F"/>
      <w:shd w:val="clear" w:color="auto" w:fill="FFF580"/>
    </w:rPr>
  </w:style>
  <w:style w:type="paragraph" w:customStyle="1" w:styleId="afff9">
    <w:name w:val="Напишите нам"/>
    <w:basedOn w:val="a"/>
    <w:next w:val="a"/>
    <w:uiPriority w:val="99"/>
    <w:qFormat/>
    <w:rsid w:val="001E221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E221E"/>
    <w:rPr>
      <w:b/>
      <w:color w:val="000000"/>
      <w:shd w:val="clear" w:color="auto" w:fill="D8EDE8"/>
    </w:rPr>
  </w:style>
  <w:style w:type="paragraph" w:customStyle="1" w:styleId="afffb">
    <w:name w:val="Необходимые документы"/>
    <w:basedOn w:val="afc"/>
    <w:next w:val="a"/>
    <w:uiPriority w:val="99"/>
    <w:qFormat/>
    <w:rsid w:val="001E221E"/>
    <w:pPr>
      <w:ind w:firstLine="118"/>
    </w:pPr>
  </w:style>
  <w:style w:type="paragraph" w:customStyle="1" w:styleId="afffc">
    <w:name w:val="Нормальный (таблица)"/>
    <w:basedOn w:val="a"/>
    <w:next w:val="a"/>
    <w:uiPriority w:val="99"/>
    <w:qFormat/>
    <w:rsid w:val="001E221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E221E"/>
    <w:pPr>
      <w:ind w:left="140"/>
    </w:pPr>
  </w:style>
  <w:style w:type="character" w:customStyle="1" w:styleId="affff">
    <w:name w:val="Опечатки"/>
    <w:uiPriority w:val="99"/>
    <w:rsid w:val="001E221E"/>
    <w:rPr>
      <w:color w:val="FF0000"/>
    </w:rPr>
  </w:style>
  <w:style w:type="paragraph" w:customStyle="1" w:styleId="affff0">
    <w:name w:val="Переменная часть"/>
    <w:basedOn w:val="aff2"/>
    <w:next w:val="a"/>
    <w:uiPriority w:val="99"/>
    <w:qFormat/>
    <w:rsid w:val="001E221E"/>
    <w:rPr>
      <w:sz w:val="18"/>
      <w:szCs w:val="18"/>
    </w:rPr>
  </w:style>
  <w:style w:type="paragraph" w:customStyle="1" w:styleId="affff1">
    <w:name w:val="Подвал для информации об изменениях"/>
    <w:basedOn w:val="1"/>
    <w:next w:val="a"/>
    <w:uiPriority w:val="99"/>
    <w:qFormat/>
    <w:rsid w:val="001E221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E221E"/>
    <w:rPr>
      <w:b/>
      <w:bCs/>
    </w:rPr>
  </w:style>
  <w:style w:type="paragraph" w:customStyle="1" w:styleId="affff3">
    <w:name w:val="Подчёркнуный текст"/>
    <w:basedOn w:val="a"/>
    <w:next w:val="a"/>
    <w:uiPriority w:val="99"/>
    <w:qFormat/>
    <w:rsid w:val="001E221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E221E"/>
    <w:rPr>
      <w:sz w:val="20"/>
      <w:szCs w:val="20"/>
    </w:rPr>
  </w:style>
  <w:style w:type="paragraph" w:customStyle="1" w:styleId="affff5">
    <w:name w:val="Прижатый влево"/>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E221E"/>
  </w:style>
  <w:style w:type="paragraph" w:customStyle="1" w:styleId="affff7">
    <w:name w:val="Примечание."/>
    <w:basedOn w:val="afc"/>
    <w:next w:val="a"/>
    <w:uiPriority w:val="99"/>
    <w:qFormat/>
    <w:rsid w:val="001E221E"/>
  </w:style>
  <w:style w:type="character" w:customStyle="1" w:styleId="affff8">
    <w:name w:val="Продолжение ссылки"/>
    <w:uiPriority w:val="99"/>
    <w:rsid w:val="001E221E"/>
  </w:style>
  <w:style w:type="paragraph" w:customStyle="1" w:styleId="affff9">
    <w:name w:val="Словарная статья"/>
    <w:basedOn w:val="a"/>
    <w:next w:val="a"/>
    <w:uiPriority w:val="99"/>
    <w:qFormat/>
    <w:rsid w:val="001E221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E221E"/>
    <w:rPr>
      <w:b/>
      <w:color w:val="26282F"/>
    </w:rPr>
  </w:style>
  <w:style w:type="character" w:customStyle="1" w:styleId="affffb">
    <w:name w:val="Сравнение редакций. Добавленный фрагмент"/>
    <w:uiPriority w:val="99"/>
    <w:rsid w:val="001E221E"/>
    <w:rPr>
      <w:color w:val="000000"/>
      <w:shd w:val="clear" w:color="auto" w:fill="C1D7FF"/>
    </w:rPr>
  </w:style>
  <w:style w:type="character" w:customStyle="1" w:styleId="affffc">
    <w:name w:val="Сравнение редакций. Удаленный фрагмент"/>
    <w:uiPriority w:val="99"/>
    <w:rsid w:val="001E221E"/>
    <w:rPr>
      <w:color w:val="000000"/>
      <w:shd w:val="clear" w:color="auto" w:fill="C4C413"/>
    </w:rPr>
  </w:style>
  <w:style w:type="paragraph" w:customStyle="1" w:styleId="affffd">
    <w:name w:val="Ссылка на официальную публикацию"/>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E221E"/>
    <w:rPr>
      <w:b/>
      <w:color w:val="749232"/>
    </w:rPr>
  </w:style>
  <w:style w:type="paragraph" w:customStyle="1" w:styleId="afffff">
    <w:name w:val="Текст в таблице"/>
    <w:basedOn w:val="afffc"/>
    <w:next w:val="a"/>
    <w:uiPriority w:val="99"/>
    <w:qFormat/>
    <w:rsid w:val="001E221E"/>
    <w:pPr>
      <w:ind w:firstLine="500"/>
    </w:pPr>
  </w:style>
  <w:style w:type="paragraph" w:customStyle="1" w:styleId="afffff0">
    <w:name w:val="Текст ЭР (см. также)"/>
    <w:basedOn w:val="a"/>
    <w:next w:val="a"/>
    <w:uiPriority w:val="99"/>
    <w:qFormat/>
    <w:rsid w:val="001E221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E221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E221E"/>
    <w:rPr>
      <w:b/>
      <w:strike/>
      <w:color w:val="666600"/>
    </w:rPr>
  </w:style>
  <w:style w:type="paragraph" w:customStyle="1" w:styleId="afffff3">
    <w:name w:val="Формула"/>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E221E"/>
    <w:pPr>
      <w:jc w:val="center"/>
    </w:pPr>
  </w:style>
  <w:style w:type="paragraph" w:customStyle="1" w:styleId="-">
    <w:name w:val="ЭР-содержание (правое окно)"/>
    <w:basedOn w:val="a"/>
    <w:next w:val="a"/>
    <w:uiPriority w:val="99"/>
    <w:qFormat/>
    <w:rsid w:val="001E221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E22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1E221E"/>
    <w:rPr>
      <w:rFonts w:cs="Times New Roman"/>
      <w:sz w:val="16"/>
    </w:rPr>
  </w:style>
  <w:style w:type="paragraph" w:styleId="41">
    <w:name w:val="toc 4"/>
    <w:basedOn w:val="a"/>
    <w:next w:val="a"/>
    <w:autoRedefine/>
    <w:uiPriority w:val="39"/>
    <w:rsid w:val="001E221E"/>
    <w:pPr>
      <w:spacing w:after="0" w:line="240" w:lineRule="auto"/>
      <w:ind w:left="720"/>
    </w:pPr>
    <w:rPr>
      <w:rFonts w:cs="Calibri"/>
      <w:sz w:val="20"/>
      <w:szCs w:val="20"/>
    </w:rPr>
  </w:style>
  <w:style w:type="paragraph" w:styleId="5">
    <w:name w:val="toc 5"/>
    <w:basedOn w:val="a"/>
    <w:next w:val="a"/>
    <w:autoRedefine/>
    <w:uiPriority w:val="39"/>
    <w:rsid w:val="001E221E"/>
    <w:pPr>
      <w:spacing w:after="0" w:line="240" w:lineRule="auto"/>
      <w:ind w:left="960"/>
    </w:pPr>
    <w:rPr>
      <w:rFonts w:cs="Calibri"/>
      <w:sz w:val="20"/>
      <w:szCs w:val="20"/>
    </w:rPr>
  </w:style>
  <w:style w:type="paragraph" w:styleId="6">
    <w:name w:val="toc 6"/>
    <w:basedOn w:val="a"/>
    <w:next w:val="a"/>
    <w:autoRedefine/>
    <w:uiPriority w:val="39"/>
    <w:rsid w:val="001E221E"/>
    <w:pPr>
      <w:spacing w:after="0" w:line="240" w:lineRule="auto"/>
      <w:ind w:left="1200"/>
    </w:pPr>
    <w:rPr>
      <w:rFonts w:cs="Calibri"/>
      <w:sz w:val="20"/>
      <w:szCs w:val="20"/>
    </w:rPr>
  </w:style>
  <w:style w:type="paragraph" w:styleId="7">
    <w:name w:val="toc 7"/>
    <w:basedOn w:val="a"/>
    <w:next w:val="a"/>
    <w:autoRedefine/>
    <w:uiPriority w:val="39"/>
    <w:rsid w:val="001E221E"/>
    <w:pPr>
      <w:spacing w:after="0" w:line="240" w:lineRule="auto"/>
      <w:ind w:left="1440"/>
    </w:pPr>
    <w:rPr>
      <w:rFonts w:cs="Calibri"/>
      <w:sz w:val="20"/>
      <w:szCs w:val="20"/>
    </w:rPr>
  </w:style>
  <w:style w:type="paragraph" w:styleId="8">
    <w:name w:val="toc 8"/>
    <w:basedOn w:val="a"/>
    <w:next w:val="a"/>
    <w:autoRedefine/>
    <w:uiPriority w:val="39"/>
    <w:rsid w:val="001E221E"/>
    <w:pPr>
      <w:spacing w:after="0" w:line="240" w:lineRule="auto"/>
      <w:ind w:left="1680"/>
    </w:pPr>
    <w:rPr>
      <w:rFonts w:cs="Calibri"/>
      <w:sz w:val="20"/>
      <w:szCs w:val="20"/>
    </w:rPr>
  </w:style>
  <w:style w:type="paragraph" w:styleId="9">
    <w:name w:val="toc 9"/>
    <w:basedOn w:val="a"/>
    <w:next w:val="a"/>
    <w:autoRedefine/>
    <w:uiPriority w:val="39"/>
    <w:rsid w:val="001E221E"/>
    <w:pPr>
      <w:spacing w:after="0" w:line="240" w:lineRule="auto"/>
      <w:ind w:left="1920"/>
    </w:pPr>
    <w:rPr>
      <w:rFonts w:cs="Calibri"/>
      <w:sz w:val="20"/>
      <w:szCs w:val="20"/>
    </w:rPr>
  </w:style>
  <w:style w:type="paragraph" w:customStyle="1" w:styleId="s1">
    <w:name w:val="s_1"/>
    <w:basedOn w:val="a"/>
    <w:uiPriority w:val="99"/>
    <w:qFormat/>
    <w:rsid w:val="001E221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E22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E221E"/>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1E221E"/>
    <w:rPr>
      <w:rFonts w:ascii="Calibri" w:eastAsia="Times New Roman" w:hAnsi="Calibri" w:cs="Times New Roman"/>
      <w:sz w:val="20"/>
      <w:szCs w:val="20"/>
    </w:rPr>
  </w:style>
  <w:style w:type="character" w:styleId="afffff9">
    <w:name w:val="endnote reference"/>
    <w:uiPriority w:val="99"/>
    <w:semiHidden/>
    <w:unhideWhenUsed/>
    <w:rsid w:val="001E221E"/>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1E221E"/>
    <w:rPr>
      <w:rFonts w:ascii="Times New Roman" w:eastAsia="Times New Roman" w:hAnsi="Times New Roman" w:cs="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1E221E"/>
    <w:rPr>
      <w:rFonts w:ascii="Times New Roman" w:eastAsia="Times New Roman" w:hAnsi="Times New Roman" w:cs="Times New Roman"/>
      <w:sz w:val="24"/>
      <w:szCs w:val="24"/>
      <w:lang w:val="en-US" w:eastAsia="nl-NL"/>
    </w:rPr>
  </w:style>
  <w:style w:type="character" w:styleId="afffffa">
    <w:name w:val="Strong"/>
    <w:uiPriority w:val="22"/>
    <w:qFormat/>
    <w:rsid w:val="001E221E"/>
    <w:rPr>
      <w:b/>
      <w:bCs/>
    </w:rPr>
  </w:style>
  <w:style w:type="table" w:customStyle="1" w:styleId="TableNormal">
    <w:name w:val="Table Normal"/>
    <w:uiPriority w:val="2"/>
    <w:semiHidden/>
    <w:unhideWhenUsed/>
    <w:qFormat/>
    <w:rsid w:val="001E22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221E"/>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E221E"/>
    <w:rPr>
      <w:color w:val="0000FF"/>
      <w:u w:val="single"/>
    </w:rPr>
  </w:style>
  <w:style w:type="character" w:styleId="afffffc">
    <w:name w:val="Subtle Emphasis"/>
    <w:uiPriority w:val="19"/>
    <w:qFormat/>
    <w:rsid w:val="001E221E"/>
    <w:rPr>
      <w:i/>
      <w:iCs/>
      <w:color w:val="404040"/>
    </w:rPr>
  </w:style>
  <w:style w:type="paragraph" w:styleId="afffffd">
    <w:name w:val="Subtitle"/>
    <w:basedOn w:val="a"/>
    <w:next w:val="a"/>
    <w:link w:val="afffffe"/>
    <w:uiPriority w:val="11"/>
    <w:qFormat/>
    <w:rsid w:val="001E221E"/>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1E221E"/>
    <w:rPr>
      <w:rFonts w:ascii="Calibri Light" w:eastAsia="Times New Roman" w:hAnsi="Calibri Light" w:cs="Times New Roman"/>
      <w:sz w:val="24"/>
      <w:szCs w:val="24"/>
    </w:rPr>
  </w:style>
  <w:style w:type="paragraph" w:styleId="affffff">
    <w:name w:val="TOC Heading"/>
    <w:basedOn w:val="1"/>
    <w:next w:val="a"/>
    <w:uiPriority w:val="39"/>
    <w:unhideWhenUsed/>
    <w:qFormat/>
    <w:rsid w:val="001E221E"/>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1E221E"/>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221E"/>
    <w:rPr>
      <w:color w:val="605E5C"/>
      <w:shd w:val="clear" w:color="auto" w:fill="E1DFDD"/>
    </w:rPr>
  </w:style>
  <w:style w:type="paragraph" w:customStyle="1" w:styleId="120">
    <w:name w:val="таблСлева12"/>
    <w:basedOn w:val="a"/>
    <w:uiPriority w:val="3"/>
    <w:qFormat/>
    <w:rsid w:val="001E221E"/>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1E221E"/>
    <w:rPr>
      <w:rFonts w:cs="Times New Roman"/>
      <w:vertAlign w:val="superscript"/>
    </w:rPr>
  </w:style>
  <w:style w:type="character" w:customStyle="1" w:styleId="FootnoteAnchor">
    <w:name w:val="Footnote Anchor"/>
    <w:rsid w:val="001E221E"/>
    <w:rPr>
      <w:vertAlign w:val="superscript"/>
    </w:rPr>
  </w:style>
  <w:style w:type="paragraph" w:styleId="affffff0">
    <w:name w:val="Revision"/>
    <w:hidden/>
    <w:uiPriority w:val="99"/>
    <w:semiHidden/>
    <w:rsid w:val="001E221E"/>
    <w:pPr>
      <w:spacing w:after="0" w:line="240" w:lineRule="auto"/>
    </w:pPr>
    <w:rPr>
      <w:rFonts w:ascii="Calibri" w:eastAsia="Times New Roman" w:hAnsi="Calibri" w:cs="Times New Roman"/>
      <w:lang w:eastAsia="ru-RU"/>
    </w:rPr>
  </w:style>
  <w:style w:type="character" w:customStyle="1" w:styleId="affffff1">
    <w:name w:val="Символ сноски"/>
    <w:qFormat/>
    <w:rsid w:val="001E221E"/>
  </w:style>
  <w:style w:type="paragraph" w:customStyle="1" w:styleId="s16">
    <w:name w:val="s_16"/>
    <w:basedOn w:val="a"/>
    <w:uiPriority w:val="99"/>
    <w:qFormat/>
    <w:rsid w:val="001E221E"/>
    <w:pPr>
      <w:spacing w:before="100" w:beforeAutospacing="1" w:after="100" w:afterAutospacing="1" w:line="240" w:lineRule="auto"/>
    </w:pPr>
    <w:rPr>
      <w:rFonts w:ascii="Times New Roman" w:hAnsi="Times New Roman"/>
      <w:sz w:val="24"/>
      <w:szCs w:val="24"/>
    </w:rPr>
  </w:style>
  <w:style w:type="character" w:customStyle="1" w:styleId="1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21E"/>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E221E"/>
    <w:rPr>
      <w:sz w:val="22"/>
      <w:szCs w:val="22"/>
    </w:rPr>
  </w:style>
  <w:style w:type="character" w:customStyle="1" w:styleId="affffff2">
    <w:name w:val="Заголовок Знак"/>
    <w:link w:val="affffff3"/>
    <w:locked/>
    <w:rsid w:val="001E221E"/>
    <w:rPr>
      <w:rFonts w:ascii="Times New Roman" w:hAnsi="Times New Roman"/>
      <w:sz w:val="24"/>
      <w:szCs w:val="24"/>
    </w:rPr>
  </w:style>
  <w:style w:type="paragraph" w:customStyle="1" w:styleId="pTextStyle">
    <w:name w:val="pTextStyle"/>
    <w:basedOn w:val="a"/>
    <w:uiPriority w:val="99"/>
    <w:qFormat/>
    <w:rsid w:val="001E221E"/>
    <w:pPr>
      <w:spacing w:after="0" w:line="249" w:lineRule="auto"/>
    </w:pPr>
    <w:rPr>
      <w:rFonts w:ascii="Times New Roman" w:hAnsi="Times New Roman"/>
      <w:sz w:val="24"/>
      <w:szCs w:val="24"/>
      <w:lang w:val="en-US"/>
    </w:rPr>
  </w:style>
  <w:style w:type="character" w:customStyle="1" w:styleId="18">
    <w:name w:val="Основной текст Знак1"/>
    <w:semiHidden/>
    <w:rsid w:val="001E221E"/>
    <w:rPr>
      <w:sz w:val="22"/>
      <w:szCs w:val="22"/>
    </w:rPr>
  </w:style>
  <w:style w:type="character" w:customStyle="1" w:styleId="210">
    <w:name w:val="Основной текст 2 Знак1"/>
    <w:semiHidden/>
    <w:rsid w:val="001E221E"/>
    <w:rPr>
      <w:sz w:val="22"/>
      <w:szCs w:val="22"/>
    </w:rPr>
  </w:style>
  <w:style w:type="character" w:customStyle="1" w:styleId="19">
    <w:name w:val="Текст выноски Знак1"/>
    <w:uiPriority w:val="99"/>
    <w:semiHidden/>
    <w:rsid w:val="001E221E"/>
    <w:rPr>
      <w:rFonts w:ascii="Tahoma" w:hAnsi="Tahoma" w:cs="Tahoma"/>
      <w:sz w:val="16"/>
      <w:szCs w:val="16"/>
    </w:rPr>
  </w:style>
  <w:style w:type="character" w:customStyle="1" w:styleId="1a">
    <w:name w:val="Верхний колонтитул Знак1"/>
    <w:uiPriority w:val="99"/>
    <w:semiHidden/>
    <w:rsid w:val="001E221E"/>
    <w:rPr>
      <w:sz w:val="22"/>
      <w:szCs w:val="22"/>
    </w:rPr>
  </w:style>
  <w:style w:type="character" w:customStyle="1" w:styleId="211">
    <w:name w:val="Основной текст с отступом 2 Знак1"/>
    <w:semiHidden/>
    <w:rsid w:val="001E221E"/>
    <w:rPr>
      <w:sz w:val="22"/>
      <w:szCs w:val="22"/>
    </w:rPr>
  </w:style>
  <w:style w:type="character" w:customStyle="1" w:styleId="1b">
    <w:name w:val="Текст концевой сноски Знак1"/>
    <w:basedOn w:val="a0"/>
    <w:uiPriority w:val="99"/>
    <w:semiHidden/>
    <w:rsid w:val="001E221E"/>
  </w:style>
  <w:style w:type="character" w:customStyle="1" w:styleId="1c">
    <w:name w:val="Подзаголовок Знак1"/>
    <w:uiPriority w:val="11"/>
    <w:rsid w:val="001E221E"/>
    <w:rPr>
      <w:rFonts w:ascii="Cambria" w:eastAsia="Times New Roman" w:hAnsi="Cambria" w:cs="Times New Roman"/>
      <w:i/>
      <w:iCs/>
      <w:color w:val="4F81BD"/>
      <w:spacing w:val="15"/>
      <w:sz w:val="24"/>
      <w:szCs w:val="24"/>
    </w:rPr>
  </w:style>
  <w:style w:type="character" w:customStyle="1" w:styleId="font81">
    <w:name w:val="font81"/>
    <w:rsid w:val="001E221E"/>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1E221E"/>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1E221E"/>
    <w:rPr>
      <w:rFonts w:ascii="Arial" w:hAnsi="Arial" w:cs="Arial" w:hint="default"/>
      <w:b w:val="0"/>
      <w:bCs w:val="0"/>
      <w:i w:val="0"/>
      <w:iCs w:val="0"/>
      <w:color w:val="1155CC"/>
      <w:sz w:val="20"/>
      <w:szCs w:val="20"/>
      <w:u w:val="single"/>
    </w:rPr>
  </w:style>
  <w:style w:type="paragraph" w:styleId="affffff3">
    <w:name w:val="Title"/>
    <w:basedOn w:val="a"/>
    <w:next w:val="a"/>
    <w:link w:val="affffff2"/>
    <w:qFormat/>
    <w:rsid w:val="001E221E"/>
    <w:pPr>
      <w:pBdr>
        <w:bottom w:val="single" w:sz="8" w:space="4" w:color="4F81BD"/>
      </w:pBdr>
      <w:spacing w:after="300" w:line="240" w:lineRule="auto"/>
      <w:contextualSpacing/>
    </w:pPr>
    <w:rPr>
      <w:rFonts w:ascii="Times New Roman" w:eastAsiaTheme="minorHAnsi" w:hAnsi="Times New Roman" w:cstheme="minorBidi"/>
      <w:sz w:val="24"/>
      <w:szCs w:val="24"/>
    </w:rPr>
  </w:style>
  <w:style w:type="character" w:customStyle="1" w:styleId="1d">
    <w:name w:val="Название Знак1"/>
    <w:basedOn w:val="a0"/>
    <w:uiPriority w:val="10"/>
    <w:rsid w:val="001E221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0">
    <w:name w:val="msonormal"/>
    <w:basedOn w:val="a"/>
    <w:rsid w:val="001E221E"/>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1E221E"/>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6">
    <w:name w:val="xl66"/>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7">
    <w:name w:val="xl67"/>
    <w:basedOn w:val="a"/>
    <w:rsid w:val="001E221E"/>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8">
    <w:name w:val="xl6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0">
    <w:name w:val="xl7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72">
    <w:name w:val="xl72"/>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3">
    <w:name w:val="xl7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4">
    <w:name w:val="xl7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5">
    <w:name w:val="xl7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6">
    <w:name w:val="xl76"/>
    <w:basedOn w:val="a"/>
    <w:rsid w:val="001E221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77">
    <w:name w:val="xl77"/>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8">
    <w:name w:val="xl78"/>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9">
    <w:name w:val="xl7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0">
    <w:name w:val="xl80"/>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1">
    <w:name w:val="xl81"/>
    <w:basedOn w:val="a"/>
    <w:rsid w:val="001E221E"/>
    <w:pPr>
      <w:pBdr>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2">
    <w:name w:val="xl82"/>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83">
    <w:name w:val="xl83"/>
    <w:basedOn w:val="a"/>
    <w:rsid w:val="001E221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4">
    <w:name w:val="xl8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85">
    <w:name w:val="xl85"/>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6">
    <w:name w:val="xl86"/>
    <w:basedOn w:val="a"/>
    <w:rsid w:val="001E221E"/>
    <w:pPr>
      <w:pBdr>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hAnsi="Times New Roman"/>
      <w:sz w:val="12"/>
      <w:szCs w:val="12"/>
    </w:rPr>
  </w:style>
  <w:style w:type="paragraph" w:customStyle="1" w:styleId="xl87">
    <w:name w:val="xl87"/>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8">
    <w:name w:val="xl8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9">
    <w:name w:val="xl8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0">
    <w:name w:val="xl90"/>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1">
    <w:name w:val="xl91"/>
    <w:basedOn w:val="a"/>
    <w:rsid w:val="001E221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92">
    <w:name w:val="xl92"/>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3">
    <w:name w:val="xl93"/>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4">
    <w:name w:val="xl94"/>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5">
    <w:name w:val="xl95"/>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96">
    <w:name w:val="xl9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7">
    <w:name w:val="xl97"/>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8">
    <w:name w:val="xl98"/>
    <w:basedOn w:val="a"/>
    <w:rsid w:val="001E221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99">
    <w:name w:val="xl99"/>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0">
    <w:name w:val="xl100"/>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1">
    <w:name w:val="xl101"/>
    <w:basedOn w:val="a"/>
    <w:rsid w:val="001E221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2">
    <w:name w:val="xl102"/>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4">
    <w:name w:val="xl10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05">
    <w:name w:val="xl10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6">
    <w:name w:val="xl106"/>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7">
    <w:name w:val="xl107"/>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8">
    <w:name w:val="xl108"/>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9">
    <w:name w:val="xl109"/>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0">
    <w:name w:val="xl110"/>
    <w:basedOn w:val="a"/>
    <w:rsid w:val="001E221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1">
    <w:name w:val="xl111"/>
    <w:basedOn w:val="a"/>
    <w:rsid w:val="001E221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2">
    <w:name w:val="xl112"/>
    <w:basedOn w:val="a"/>
    <w:rsid w:val="001E221E"/>
    <w:pPr>
      <w:spacing w:before="100" w:beforeAutospacing="1" w:after="100" w:afterAutospacing="1" w:line="240" w:lineRule="auto"/>
    </w:pPr>
    <w:rPr>
      <w:rFonts w:ascii="Times New Roman" w:hAnsi="Times New Roman"/>
      <w:sz w:val="24"/>
      <w:szCs w:val="24"/>
    </w:rPr>
  </w:style>
  <w:style w:type="paragraph" w:customStyle="1" w:styleId="xl113">
    <w:name w:val="xl113"/>
    <w:basedOn w:val="a"/>
    <w:rsid w:val="001E221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4">
    <w:name w:val="xl114"/>
    <w:basedOn w:val="a"/>
    <w:rsid w:val="001E221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5">
    <w:name w:val="xl115"/>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6">
    <w:name w:val="xl11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7">
    <w:name w:val="xl117"/>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8">
    <w:name w:val="xl118"/>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19">
    <w:name w:val="xl119"/>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0">
    <w:name w:val="xl12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1">
    <w:name w:val="xl121"/>
    <w:basedOn w:val="a"/>
    <w:rsid w:val="001E22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2">
    <w:name w:val="xl122"/>
    <w:basedOn w:val="a"/>
    <w:rsid w:val="001E221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3">
    <w:name w:val="xl123"/>
    <w:basedOn w:val="a"/>
    <w:rsid w:val="001E22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4">
    <w:name w:val="xl124"/>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styleId="affffff4">
    <w:name w:val="Unresolved Mention"/>
    <w:basedOn w:val="a0"/>
    <w:uiPriority w:val="99"/>
    <w:semiHidden/>
    <w:unhideWhenUsed/>
    <w:rsid w:val="00C24955"/>
    <w:rPr>
      <w:color w:val="605E5C"/>
      <w:shd w:val="clear" w:color="auto" w:fill="E1DFDD"/>
    </w:rPr>
  </w:style>
  <w:style w:type="table" w:customStyle="1" w:styleId="1e">
    <w:name w:val="Сетка таблицы1"/>
    <w:basedOn w:val="a1"/>
    <w:next w:val="afffff6"/>
    <w:uiPriority w:val="59"/>
    <w:rsid w:val="008200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6"/>
    <w:uiPriority w:val="59"/>
    <w:rsid w:val="0082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12462/?ysclid=m8rmb2tl5054892444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871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936E76A-2F8A-4255-B603-7F68AA99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38</Pages>
  <Words>8576</Words>
  <Characters>48886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днс</dc:creator>
  <cp:lastModifiedBy>Ускова К.В</cp:lastModifiedBy>
  <cp:revision>6</cp:revision>
  <cp:lastPrinted>2026-06-29T09:36:00Z</cp:lastPrinted>
  <dcterms:created xsi:type="dcterms:W3CDTF">2026-06-25T11:15:00Z</dcterms:created>
  <dcterms:modified xsi:type="dcterms:W3CDTF">2026-06-30T07:26:00Z</dcterms:modified>
</cp:coreProperties>
</file>