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07F3" w:rsidRPr="00A872EB" w:rsidRDefault="00AC07F3" w:rsidP="00AC07F3">
      <w:pPr>
        <w:autoSpaceDE w:val="0"/>
        <w:autoSpaceDN w:val="0"/>
        <w:adjustRightInd w:val="0"/>
        <w:jc w:val="center"/>
        <w:rPr>
          <w:rFonts w:asciiTheme="minorHAnsi" w:hAnsiTheme="minorHAnsi"/>
          <w:b/>
          <w:bCs/>
          <w:sz w:val="28"/>
          <w:szCs w:val="28"/>
        </w:rPr>
      </w:pPr>
      <w:r w:rsidRPr="00A872EB">
        <w:rPr>
          <w:rFonts w:asciiTheme="minorHAnsi" w:hAnsiTheme="minorHAnsi"/>
          <w:b/>
          <w:bCs/>
          <w:sz w:val="28"/>
          <w:szCs w:val="28"/>
        </w:rPr>
        <w:t xml:space="preserve">Аннотация программы </w:t>
      </w:r>
      <w:r w:rsidRPr="00A872EB">
        <w:rPr>
          <w:rFonts w:asciiTheme="minorHAnsi" w:hAnsiTheme="minorHAnsi"/>
          <w:b/>
          <w:sz w:val="28"/>
          <w:szCs w:val="28"/>
        </w:rPr>
        <w:t>по специальности</w:t>
      </w:r>
    </w:p>
    <w:p w:rsidR="00AC07F3" w:rsidRPr="00A872EB" w:rsidRDefault="00AC07F3" w:rsidP="00AC07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rFonts w:asciiTheme="minorHAnsi" w:hAnsiTheme="minorHAnsi"/>
          <w:b/>
          <w:i/>
          <w:sz w:val="28"/>
          <w:szCs w:val="28"/>
        </w:rPr>
      </w:pPr>
      <w:r w:rsidRPr="00A872EB">
        <w:rPr>
          <w:rFonts w:asciiTheme="minorHAnsi" w:hAnsiTheme="minorHAnsi"/>
          <w:b/>
          <w:i/>
          <w:sz w:val="28"/>
          <w:szCs w:val="28"/>
        </w:rPr>
        <w:t>400201  «Право и организация социального обеспечения»</w:t>
      </w:r>
    </w:p>
    <w:p w:rsidR="00AC07F3" w:rsidRPr="00A872EB" w:rsidRDefault="00AC07F3" w:rsidP="00AC07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480" w:lineRule="auto"/>
        <w:jc w:val="center"/>
        <w:rPr>
          <w:rFonts w:asciiTheme="minorHAnsi" w:hAnsiTheme="minorHAnsi"/>
          <w:b/>
          <w:bCs/>
          <w:i/>
          <w:sz w:val="28"/>
          <w:szCs w:val="28"/>
          <w:lang w:eastAsia="ar-SA"/>
        </w:rPr>
      </w:pPr>
      <w:r w:rsidRPr="00A872EB">
        <w:rPr>
          <w:rFonts w:asciiTheme="minorHAnsi" w:hAnsiTheme="minorHAnsi"/>
          <w:b/>
          <w:bCs/>
          <w:i/>
          <w:sz w:val="28"/>
          <w:szCs w:val="28"/>
          <w:lang w:eastAsia="ar-SA"/>
        </w:rPr>
        <w:t>дисциплины «Информатика»</w:t>
      </w:r>
    </w:p>
    <w:p w:rsidR="00AC07F3" w:rsidRPr="00A872EB" w:rsidRDefault="002637F6" w:rsidP="00AC07F3">
      <w:pPr>
        <w:autoSpaceDE w:val="0"/>
        <w:autoSpaceDN w:val="0"/>
        <w:adjustRightInd w:val="0"/>
        <w:snapToGrid w:val="0"/>
        <w:ind w:left="-284" w:firstLine="710"/>
        <w:jc w:val="both"/>
        <w:rPr>
          <w:rFonts w:asciiTheme="minorHAnsi" w:hAnsiTheme="minorHAnsi"/>
          <w:color w:val="000000"/>
          <w:sz w:val="28"/>
          <w:szCs w:val="28"/>
        </w:rPr>
      </w:pPr>
      <w:r>
        <w:rPr>
          <w:rFonts w:asciiTheme="minorHAnsi" w:hAnsiTheme="minorHAnsi"/>
          <w:bCs/>
          <w:sz w:val="28"/>
          <w:szCs w:val="28"/>
        </w:rPr>
        <w:t>Рабочая</w:t>
      </w:r>
      <w:r w:rsidR="00AC07F3" w:rsidRPr="00A872EB">
        <w:rPr>
          <w:rFonts w:asciiTheme="minorHAnsi" w:hAnsiTheme="minorHAnsi"/>
          <w:bCs/>
          <w:sz w:val="28"/>
          <w:szCs w:val="28"/>
        </w:rPr>
        <w:t xml:space="preserve"> п</w:t>
      </w:r>
      <w:r w:rsidR="00AC07F3" w:rsidRPr="00A872EB">
        <w:rPr>
          <w:rFonts w:asciiTheme="minorHAnsi" w:hAnsiTheme="minorHAnsi"/>
          <w:sz w:val="28"/>
          <w:szCs w:val="28"/>
        </w:rPr>
        <w:t>рограмма дисциплины</w:t>
      </w:r>
      <w:r w:rsidR="00AC07F3" w:rsidRPr="00A872EB">
        <w:rPr>
          <w:rFonts w:asciiTheme="minorHAnsi" w:hAnsiTheme="minorHAnsi"/>
          <w:caps/>
          <w:sz w:val="28"/>
          <w:szCs w:val="28"/>
        </w:rPr>
        <w:t xml:space="preserve"> </w:t>
      </w:r>
      <w:r w:rsidR="00AC07F3" w:rsidRPr="00A872EB">
        <w:rPr>
          <w:rFonts w:asciiTheme="minorHAnsi" w:hAnsiTheme="minorHAnsi"/>
          <w:sz w:val="28"/>
          <w:szCs w:val="28"/>
        </w:rPr>
        <w:t xml:space="preserve">соответствует требованиям ФГОС СПО. </w:t>
      </w:r>
      <w:proofErr w:type="gramStart"/>
      <w:r w:rsidR="00AC07F3" w:rsidRPr="00A872EB">
        <w:rPr>
          <w:rFonts w:asciiTheme="minorHAnsi" w:hAnsiTheme="minorHAnsi"/>
          <w:sz w:val="28"/>
          <w:szCs w:val="28"/>
        </w:rPr>
        <w:t xml:space="preserve">Включает в себя цели и задачи дисциплины, место дисциплины в структуре </w:t>
      </w:r>
      <w:r>
        <w:rPr>
          <w:rFonts w:asciiTheme="minorHAnsi" w:hAnsiTheme="minorHAnsi"/>
          <w:sz w:val="28"/>
          <w:szCs w:val="28"/>
        </w:rPr>
        <w:t>ППССЗ</w:t>
      </w:r>
      <w:r w:rsidR="00AC07F3" w:rsidRPr="00A872EB">
        <w:rPr>
          <w:rFonts w:asciiTheme="minorHAnsi" w:hAnsiTheme="minorHAnsi"/>
          <w:sz w:val="28"/>
          <w:szCs w:val="28"/>
        </w:rPr>
        <w:t>, требования к результатам освоения дисциплины, объем дисциплины и виды учебной работы, содержание дисциплины (</w:t>
      </w:r>
      <w:r w:rsidR="00AC07F3" w:rsidRPr="00A872EB">
        <w:rPr>
          <w:rFonts w:asciiTheme="minorHAnsi" w:hAnsiTheme="minorHAnsi"/>
          <w:color w:val="000000"/>
          <w:sz w:val="28"/>
          <w:szCs w:val="28"/>
        </w:rPr>
        <w:t>содержание</w:t>
      </w:r>
      <w:proofErr w:type="gramEnd"/>
    </w:p>
    <w:p w:rsidR="00AC07F3" w:rsidRPr="00A872EB" w:rsidRDefault="00AC07F3" w:rsidP="00AC07F3">
      <w:pPr>
        <w:autoSpaceDE w:val="0"/>
        <w:autoSpaceDN w:val="0"/>
        <w:adjustRightInd w:val="0"/>
        <w:snapToGrid w:val="0"/>
        <w:ind w:left="-284"/>
        <w:jc w:val="both"/>
        <w:rPr>
          <w:rFonts w:asciiTheme="minorHAnsi" w:hAnsiTheme="minorHAnsi"/>
          <w:color w:val="000000"/>
          <w:sz w:val="28"/>
          <w:szCs w:val="28"/>
        </w:rPr>
      </w:pPr>
      <w:r w:rsidRPr="00A872EB">
        <w:rPr>
          <w:rFonts w:asciiTheme="minorHAnsi" w:hAnsiTheme="minorHAnsi"/>
          <w:color w:val="000000"/>
          <w:sz w:val="28"/>
          <w:szCs w:val="28"/>
        </w:rPr>
        <w:t>разделов дисциплины, разделы дисциплины и междисциплинарные связи с</w:t>
      </w:r>
    </w:p>
    <w:p w:rsidR="00AC07F3" w:rsidRPr="00A872EB" w:rsidRDefault="00AC07F3" w:rsidP="00AC07F3">
      <w:pPr>
        <w:autoSpaceDE w:val="0"/>
        <w:autoSpaceDN w:val="0"/>
        <w:adjustRightInd w:val="0"/>
        <w:snapToGrid w:val="0"/>
        <w:ind w:left="-284"/>
        <w:jc w:val="both"/>
        <w:rPr>
          <w:rFonts w:asciiTheme="minorHAnsi" w:hAnsiTheme="minorHAnsi"/>
          <w:color w:val="000000"/>
          <w:sz w:val="28"/>
          <w:szCs w:val="28"/>
        </w:rPr>
      </w:pPr>
      <w:r w:rsidRPr="00A872EB">
        <w:rPr>
          <w:rFonts w:asciiTheme="minorHAnsi" w:hAnsiTheme="minorHAnsi"/>
          <w:color w:val="000000"/>
          <w:sz w:val="28"/>
          <w:szCs w:val="28"/>
        </w:rPr>
        <w:t>обеспечиваемыми (последующими) дисциплинами, разделы дисциплин и</w:t>
      </w:r>
    </w:p>
    <w:p w:rsidR="00AC07F3" w:rsidRPr="00A872EB" w:rsidRDefault="00AC07F3" w:rsidP="00AC07F3">
      <w:pPr>
        <w:autoSpaceDE w:val="0"/>
        <w:autoSpaceDN w:val="0"/>
        <w:adjustRightInd w:val="0"/>
        <w:snapToGrid w:val="0"/>
        <w:ind w:left="-284"/>
        <w:jc w:val="both"/>
        <w:rPr>
          <w:rFonts w:asciiTheme="minorHAnsi" w:hAnsiTheme="minorHAnsi"/>
          <w:color w:val="000000"/>
          <w:sz w:val="28"/>
          <w:szCs w:val="28"/>
        </w:rPr>
      </w:pPr>
      <w:r w:rsidRPr="00A872EB">
        <w:rPr>
          <w:rFonts w:asciiTheme="minorHAnsi" w:hAnsiTheme="minorHAnsi"/>
          <w:color w:val="000000"/>
          <w:sz w:val="28"/>
          <w:szCs w:val="28"/>
        </w:rPr>
        <w:t>виды занятий), учебно-методическое и информационное обеспечение</w:t>
      </w:r>
    </w:p>
    <w:p w:rsidR="00AC07F3" w:rsidRPr="00A872EB" w:rsidRDefault="00AC07F3" w:rsidP="00AC07F3">
      <w:pPr>
        <w:autoSpaceDE w:val="0"/>
        <w:autoSpaceDN w:val="0"/>
        <w:adjustRightInd w:val="0"/>
        <w:snapToGrid w:val="0"/>
        <w:ind w:left="-284"/>
        <w:jc w:val="both"/>
        <w:rPr>
          <w:rFonts w:asciiTheme="minorHAnsi" w:hAnsiTheme="minorHAnsi"/>
          <w:color w:val="000000"/>
          <w:sz w:val="28"/>
          <w:szCs w:val="28"/>
        </w:rPr>
      </w:pPr>
      <w:r w:rsidRPr="00A872EB">
        <w:rPr>
          <w:rFonts w:asciiTheme="minorHAnsi" w:hAnsiTheme="minorHAnsi"/>
          <w:color w:val="000000"/>
          <w:sz w:val="28"/>
          <w:szCs w:val="28"/>
        </w:rPr>
        <w:t>дисциплины (нормативные правовые акты, основная, дополнительная</w:t>
      </w:r>
    </w:p>
    <w:p w:rsidR="00AC07F3" w:rsidRPr="00A872EB" w:rsidRDefault="00AC07F3" w:rsidP="00AC07F3">
      <w:pPr>
        <w:autoSpaceDE w:val="0"/>
        <w:autoSpaceDN w:val="0"/>
        <w:adjustRightInd w:val="0"/>
        <w:snapToGrid w:val="0"/>
        <w:ind w:left="-284"/>
        <w:jc w:val="both"/>
        <w:rPr>
          <w:rFonts w:asciiTheme="minorHAnsi" w:hAnsiTheme="minorHAnsi"/>
          <w:color w:val="000000"/>
          <w:sz w:val="28"/>
          <w:szCs w:val="28"/>
        </w:rPr>
      </w:pPr>
      <w:r w:rsidRPr="00A872EB">
        <w:rPr>
          <w:rFonts w:asciiTheme="minorHAnsi" w:hAnsiTheme="minorHAnsi"/>
          <w:color w:val="000000"/>
          <w:sz w:val="28"/>
          <w:szCs w:val="28"/>
        </w:rPr>
        <w:t>литература, базы данных, информационно-справочные и поисковые</w:t>
      </w:r>
    </w:p>
    <w:p w:rsidR="00AC07F3" w:rsidRPr="00A872EB" w:rsidRDefault="00AC07F3" w:rsidP="00AC07F3">
      <w:pPr>
        <w:autoSpaceDE w:val="0"/>
        <w:autoSpaceDN w:val="0"/>
        <w:adjustRightInd w:val="0"/>
        <w:snapToGrid w:val="0"/>
        <w:ind w:left="-284"/>
        <w:jc w:val="both"/>
        <w:rPr>
          <w:rFonts w:asciiTheme="minorHAnsi" w:hAnsiTheme="minorHAnsi"/>
          <w:color w:val="000000"/>
          <w:sz w:val="28"/>
          <w:szCs w:val="28"/>
        </w:rPr>
      </w:pPr>
      <w:r w:rsidRPr="00A872EB">
        <w:rPr>
          <w:rFonts w:asciiTheme="minorHAnsi" w:hAnsiTheme="minorHAnsi"/>
          <w:color w:val="000000"/>
          <w:sz w:val="28"/>
          <w:szCs w:val="28"/>
        </w:rPr>
        <w:t>системы), методические рекомендации по организации дисциплины.</w:t>
      </w:r>
    </w:p>
    <w:p w:rsidR="00AC07F3" w:rsidRPr="00A872EB" w:rsidRDefault="00AC07F3" w:rsidP="00AC07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-180"/>
        <w:jc w:val="both"/>
        <w:rPr>
          <w:rFonts w:asciiTheme="minorHAnsi" w:hAnsiTheme="minorHAnsi"/>
          <w:b/>
          <w:sz w:val="28"/>
          <w:szCs w:val="28"/>
        </w:rPr>
      </w:pPr>
    </w:p>
    <w:p w:rsidR="00AC07F3" w:rsidRPr="00A872EB" w:rsidRDefault="00AC07F3" w:rsidP="00AC07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480" w:lineRule="auto"/>
        <w:jc w:val="both"/>
        <w:rPr>
          <w:bCs/>
          <w:i/>
          <w:lang w:eastAsia="ar-SA"/>
        </w:rPr>
      </w:pPr>
    </w:p>
    <w:p w:rsidR="00AC07F3" w:rsidRPr="00A872EB" w:rsidRDefault="00AC07F3" w:rsidP="00AC07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Theme="minorHAnsi" w:hAnsiTheme="minorHAnsi"/>
          <w:b/>
          <w:bCs/>
          <w:sz w:val="28"/>
          <w:szCs w:val="28"/>
        </w:rPr>
      </w:pPr>
      <w:r w:rsidRPr="00A872EB">
        <w:rPr>
          <w:rFonts w:asciiTheme="minorHAnsi" w:hAnsiTheme="minorHAnsi"/>
          <w:b/>
          <w:sz w:val="28"/>
          <w:szCs w:val="28"/>
        </w:rPr>
        <w:t xml:space="preserve">Наименование разделов дисциплины </w:t>
      </w:r>
    </w:p>
    <w:p w:rsidR="00AC07F3" w:rsidRPr="00975B6F" w:rsidRDefault="00AC07F3" w:rsidP="00AC07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Theme="minorHAnsi" w:hAnsiTheme="minorHAnsi"/>
          <w:bCs/>
          <w:iCs/>
          <w:sz w:val="28"/>
          <w:szCs w:val="28"/>
        </w:rPr>
      </w:pPr>
      <w:r w:rsidRPr="00975B6F">
        <w:rPr>
          <w:rFonts w:asciiTheme="minorHAnsi" w:hAnsiTheme="minorHAnsi"/>
          <w:bCs/>
          <w:iCs/>
          <w:sz w:val="28"/>
          <w:szCs w:val="28"/>
        </w:rPr>
        <w:t>1)Автоматизированная обработка информации</w:t>
      </w:r>
    </w:p>
    <w:p w:rsidR="00AC07F3" w:rsidRPr="00975B6F" w:rsidRDefault="00AC07F3" w:rsidP="00AC07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Theme="minorHAnsi" w:hAnsiTheme="minorHAnsi"/>
          <w:bCs/>
          <w:sz w:val="28"/>
          <w:szCs w:val="28"/>
        </w:rPr>
      </w:pPr>
      <w:r w:rsidRPr="00975B6F">
        <w:rPr>
          <w:rFonts w:asciiTheme="minorHAnsi" w:hAnsiTheme="minorHAnsi"/>
          <w:bCs/>
          <w:iCs/>
          <w:sz w:val="28"/>
          <w:szCs w:val="28"/>
        </w:rPr>
        <w:t>2)Общий состав и структура ПК и вычислительных систем, их программное обеспечение</w:t>
      </w:r>
      <w:r w:rsidRPr="00975B6F">
        <w:rPr>
          <w:rFonts w:asciiTheme="minorHAnsi" w:hAnsiTheme="minorHAnsi"/>
          <w:b/>
          <w:bCs/>
          <w:i/>
          <w:iCs/>
          <w:sz w:val="28"/>
          <w:szCs w:val="28"/>
        </w:rPr>
        <w:t>.</w:t>
      </w:r>
    </w:p>
    <w:p w:rsidR="00AC07F3" w:rsidRPr="00975B6F" w:rsidRDefault="00AC07F3" w:rsidP="00AC07F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Theme="minorHAnsi" w:hAnsiTheme="minorHAnsi"/>
          <w:bCs/>
          <w:sz w:val="28"/>
          <w:szCs w:val="28"/>
        </w:rPr>
      </w:pPr>
      <w:r w:rsidRPr="00975B6F">
        <w:rPr>
          <w:rFonts w:asciiTheme="minorHAnsi" w:hAnsiTheme="minorHAnsi"/>
          <w:bCs/>
          <w:sz w:val="28"/>
          <w:szCs w:val="28"/>
        </w:rPr>
        <w:t>3)Файловая система</w:t>
      </w:r>
    </w:p>
    <w:p w:rsidR="00AC07F3" w:rsidRPr="00975B6F" w:rsidRDefault="00AC07F3" w:rsidP="00AC07F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Theme="minorHAnsi" w:hAnsiTheme="minorHAnsi"/>
          <w:bCs/>
          <w:iCs/>
          <w:sz w:val="28"/>
          <w:szCs w:val="28"/>
        </w:rPr>
      </w:pPr>
      <w:r w:rsidRPr="00975B6F">
        <w:rPr>
          <w:rFonts w:asciiTheme="minorHAnsi" w:hAnsiTheme="minorHAnsi"/>
          <w:bCs/>
          <w:iCs/>
          <w:sz w:val="28"/>
          <w:szCs w:val="28"/>
        </w:rPr>
        <w:t>4)Правовая охрана программ и данных.</w:t>
      </w:r>
    </w:p>
    <w:p w:rsidR="00AC07F3" w:rsidRPr="00975B6F" w:rsidRDefault="00AC07F3" w:rsidP="00AC07F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Theme="minorHAnsi" w:hAnsiTheme="minorHAnsi"/>
          <w:b/>
          <w:bCs/>
          <w:sz w:val="28"/>
          <w:szCs w:val="28"/>
        </w:rPr>
      </w:pPr>
      <w:r w:rsidRPr="00975B6F">
        <w:rPr>
          <w:rFonts w:asciiTheme="minorHAnsi" w:hAnsiTheme="minorHAnsi"/>
          <w:bCs/>
          <w:iCs/>
          <w:sz w:val="28"/>
          <w:szCs w:val="28"/>
        </w:rPr>
        <w:t xml:space="preserve"> 5)Антивирусные средства защиты информации</w:t>
      </w:r>
      <w:proofErr w:type="gramStart"/>
      <w:r w:rsidRPr="00975B6F">
        <w:rPr>
          <w:rFonts w:asciiTheme="minorHAnsi" w:hAnsiTheme="minorHAnsi"/>
          <w:bCs/>
          <w:iCs/>
          <w:sz w:val="28"/>
          <w:szCs w:val="28"/>
        </w:rPr>
        <w:t xml:space="preserve"> </w:t>
      </w:r>
      <w:r w:rsidRPr="00975B6F">
        <w:rPr>
          <w:rFonts w:asciiTheme="minorHAnsi" w:hAnsiTheme="minorHAnsi"/>
          <w:b/>
          <w:bCs/>
          <w:sz w:val="28"/>
          <w:szCs w:val="28"/>
        </w:rPr>
        <w:t>.</w:t>
      </w:r>
      <w:proofErr w:type="gramEnd"/>
      <w:r w:rsidRPr="00975B6F">
        <w:rPr>
          <w:rFonts w:asciiTheme="minorHAnsi" w:hAnsiTheme="minorHAnsi"/>
          <w:b/>
          <w:bCs/>
          <w:sz w:val="28"/>
          <w:szCs w:val="28"/>
        </w:rPr>
        <w:t xml:space="preserve"> </w:t>
      </w:r>
    </w:p>
    <w:p w:rsidR="00AC07F3" w:rsidRPr="00975B6F" w:rsidRDefault="00AC07F3" w:rsidP="00AC07F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Theme="minorHAnsi" w:hAnsiTheme="minorHAnsi"/>
          <w:bCs/>
          <w:sz w:val="28"/>
          <w:szCs w:val="28"/>
        </w:rPr>
      </w:pPr>
      <w:r w:rsidRPr="00975B6F">
        <w:rPr>
          <w:rFonts w:asciiTheme="minorHAnsi" w:hAnsiTheme="minorHAnsi"/>
          <w:bCs/>
          <w:sz w:val="28"/>
          <w:szCs w:val="28"/>
        </w:rPr>
        <w:t xml:space="preserve">6)Операционная система </w:t>
      </w:r>
      <w:proofErr w:type="spellStart"/>
      <w:r w:rsidRPr="00975B6F">
        <w:rPr>
          <w:rFonts w:asciiTheme="minorHAnsi" w:hAnsiTheme="minorHAnsi"/>
          <w:bCs/>
          <w:sz w:val="28"/>
          <w:szCs w:val="28"/>
        </w:rPr>
        <w:t>Windows</w:t>
      </w:r>
      <w:proofErr w:type="spellEnd"/>
    </w:p>
    <w:p w:rsidR="00AC07F3" w:rsidRPr="00975B6F" w:rsidRDefault="00AC07F3" w:rsidP="00AC07F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Theme="minorHAnsi" w:hAnsiTheme="minorHAnsi"/>
          <w:bCs/>
          <w:sz w:val="28"/>
          <w:szCs w:val="28"/>
        </w:rPr>
      </w:pPr>
      <w:r w:rsidRPr="00975B6F">
        <w:rPr>
          <w:rFonts w:asciiTheme="minorHAnsi" w:hAnsiTheme="minorHAnsi"/>
          <w:bCs/>
          <w:sz w:val="28"/>
          <w:szCs w:val="28"/>
        </w:rPr>
        <w:t xml:space="preserve">7)Текстовый процессор MS </w:t>
      </w:r>
      <w:proofErr w:type="spellStart"/>
      <w:r w:rsidRPr="00975B6F">
        <w:rPr>
          <w:rFonts w:asciiTheme="minorHAnsi" w:hAnsiTheme="minorHAnsi"/>
          <w:bCs/>
          <w:sz w:val="28"/>
          <w:szCs w:val="28"/>
        </w:rPr>
        <w:t>Word</w:t>
      </w:r>
      <w:proofErr w:type="spellEnd"/>
    </w:p>
    <w:p w:rsidR="00AC07F3" w:rsidRPr="00975B6F" w:rsidRDefault="00AC07F3" w:rsidP="00AC07F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Theme="minorHAnsi" w:hAnsiTheme="minorHAnsi"/>
          <w:bCs/>
          <w:sz w:val="28"/>
          <w:szCs w:val="28"/>
        </w:rPr>
      </w:pPr>
      <w:r w:rsidRPr="00975B6F">
        <w:rPr>
          <w:rFonts w:asciiTheme="minorHAnsi" w:hAnsiTheme="minorHAnsi"/>
          <w:bCs/>
          <w:sz w:val="28"/>
          <w:szCs w:val="28"/>
        </w:rPr>
        <w:t xml:space="preserve">8)Табличный процессор MS </w:t>
      </w:r>
      <w:proofErr w:type="spellStart"/>
      <w:r w:rsidRPr="00975B6F">
        <w:rPr>
          <w:rFonts w:asciiTheme="minorHAnsi" w:hAnsiTheme="minorHAnsi"/>
          <w:bCs/>
          <w:sz w:val="28"/>
          <w:szCs w:val="28"/>
        </w:rPr>
        <w:t>Excel</w:t>
      </w:r>
      <w:proofErr w:type="spellEnd"/>
    </w:p>
    <w:p w:rsidR="00AC07F3" w:rsidRPr="00975B6F" w:rsidRDefault="00AC07F3" w:rsidP="00AC07F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Theme="minorHAnsi" w:hAnsiTheme="minorHAnsi"/>
          <w:bCs/>
          <w:sz w:val="28"/>
          <w:szCs w:val="28"/>
        </w:rPr>
      </w:pPr>
      <w:r w:rsidRPr="00975B6F">
        <w:rPr>
          <w:rFonts w:asciiTheme="minorHAnsi" w:hAnsiTheme="minorHAnsi"/>
          <w:bCs/>
          <w:sz w:val="28"/>
          <w:szCs w:val="28"/>
        </w:rPr>
        <w:t xml:space="preserve">9)Программа презентационной графики </w:t>
      </w:r>
      <w:r w:rsidRPr="00975B6F">
        <w:rPr>
          <w:rFonts w:asciiTheme="minorHAnsi" w:hAnsiTheme="minorHAnsi"/>
          <w:bCs/>
          <w:sz w:val="28"/>
          <w:szCs w:val="28"/>
          <w:lang w:val="en-US"/>
        </w:rPr>
        <w:t>MS</w:t>
      </w:r>
      <w:r w:rsidRPr="00975B6F">
        <w:rPr>
          <w:rFonts w:asciiTheme="minorHAnsi" w:hAnsiTheme="minorHAnsi"/>
          <w:bCs/>
          <w:sz w:val="28"/>
          <w:szCs w:val="28"/>
        </w:rPr>
        <w:t xml:space="preserve"> </w:t>
      </w:r>
      <w:r w:rsidRPr="00975B6F">
        <w:rPr>
          <w:rFonts w:asciiTheme="minorHAnsi" w:hAnsiTheme="minorHAnsi"/>
          <w:bCs/>
          <w:sz w:val="28"/>
          <w:szCs w:val="28"/>
          <w:lang w:val="en-US"/>
        </w:rPr>
        <w:t>Power</w:t>
      </w:r>
      <w:r w:rsidRPr="00975B6F">
        <w:rPr>
          <w:rFonts w:asciiTheme="minorHAnsi" w:hAnsiTheme="minorHAnsi"/>
          <w:bCs/>
          <w:sz w:val="28"/>
          <w:szCs w:val="28"/>
        </w:rPr>
        <w:t xml:space="preserve"> </w:t>
      </w:r>
      <w:r w:rsidRPr="00975B6F">
        <w:rPr>
          <w:rFonts w:asciiTheme="minorHAnsi" w:hAnsiTheme="minorHAnsi"/>
          <w:bCs/>
          <w:sz w:val="28"/>
          <w:szCs w:val="28"/>
          <w:lang w:val="en-US"/>
        </w:rPr>
        <w:t>Point</w:t>
      </w:r>
    </w:p>
    <w:p w:rsidR="00AC07F3" w:rsidRPr="00975B6F" w:rsidRDefault="00AC07F3" w:rsidP="00AC07F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Theme="minorHAnsi" w:hAnsiTheme="minorHAnsi"/>
          <w:sz w:val="28"/>
          <w:szCs w:val="28"/>
        </w:rPr>
      </w:pPr>
      <w:r w:rsidRPr="00975B6F">
        <w:rPr>
          <w:rFonts w:asciiTheme="minorHAnsi" w:hAnsiTheme="minorHAnsi"/>
          <w:sz w:val="28"/>
          <w:szCs w:val="28"/>
        </w:rPr>
        <w:t xml:space="preserve">10)Локальные и глобальные компьютерные сети, </w:t>
      </w:r>
      <w:r w:rsidRPr="00975B6F">
        <w:rPr>
          <w:rFonts w:asciiTheme="minorHAnsi" w:hAnsiTheme="minorHAnsi"/>
          <w:sz w:val="28"/>
          <w:szCs w:val="28"/>
        </w:rPr>
        <w:br/>
        <w:t>сетевые технологии обработки информации</w:t>
      </w:r>
    </w:p>
    <w:p w:rsidR="00AC07F3" w:rsidRPr="00975B6F" w:rsidRDefault="00AC07F3" w:rsidP="00AC07F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Theme="minorHAnsi" w:hAnsiTheme="minorHAnsi"/>
          <w:bCs/>
          <w:sz w:val="28"/>
          <w:szCs w:val="28"/>
        </w:rPr>
      </w:pPr>
      <w:r w:rsidRPr="00975B6F">
        <w:rPr>
          <w:rFonts w:asciiTheme="minorHAnsi" w:hAnsiTheme="minorHAnsi"/>
          <w:bCs/>
          <w:sz w:val="28"/>
          <w:szCs w:val="28"/>
        </w:rPr>
        <w:t>11)Автоматизированные системы: понятие, состав, виды</w:t>
      </w:r>
    </w:p>
    <w:p w:rsidR="0039009A" w:rsidRDefault="0039009A"/>
    <w:sectPr w:rsidR="0039009A" w:rsidSect="00E152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8"/>
  <w:characterSpacingControl w:val="doNotCompress"/>
  <w:compat/>
  <w:rsids>
    <w:rsidRoot w:val="00AC07F3"/>
    <w:rsid w:val="00011180"/>
    <w:rsid w:val="00100D0F"/>
    <w:rsid w:val="002637F6"/>
    <w:rsid w:val="0039009A"/>
    <w:rsid w:val="00416472"/>
    <w:rsid w:val="00441FB5"/>
    <w:rsid w:val="00637900"/>
    <w:rsid w:val="006B7818"/>
    <w:rsid w:val="00AC07F3"/>
    <w:rsid w:val="00E152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C07F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7900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19830A-21A4-403E-A7E6-BE6E7D446B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143</Words>
  <Characters>1168</Characters>
  <Application>Microsoft Office Word</Application>
  <DocSecurity>0</DocSecurity>
  <Lines>9</Lines>
  <Paragraphs>2</Paragraphs>
  <ScaleCrop>false</ScaleCrop>
  <Company>Microsoft</Company>
  <LinksUpToDate>false</LinksUpToDate>
  <CharactersWithSpaces>1309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KoT-PnD@yandex.ru</cp:lastModifiedBy>
  <cp:revision>3</cp:revision>
  <dcterms:created xsi:type="dcterms:W3CDTF">2014-12-14T11:14:00Z</dcterms:created>
  <dcterms:modified xsi:type="dcterms:W3CDTF">2017-02-23T11:07:00Z</dcterms:modified>
</cp:coreProperties>
</file>