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08" w:rsidRPr="008B258C" w:rsidRDefault="00D26F08" w:rsidP="00AE2874">
      <w:pPr>
        <w:spacing w:line="360" w:lineRule="auto"/>
        <w:jc w:val="center"/>
        <w:rPr>
          <w:b/>
          <w:bCs/>
          <w:sz w:val="28"/>
          <w:szCs w:val="28"/>
        </w:rPr>
      </w:pPr>
      <w:r w:rsidRPr="000A4297">
        <w:rPr>
          <w:b/>
          <w:bCs/>
          <w:sz w:val="28"/>
          <w:szCs w:val="28"/>
        </w:rPr>
        <w:t xml:space="preserve">Аннотация программы </w:t>
      </w:r>
      <w:r w:rsidRPr="008B258C">
        <w:rPr>
          <w:b/>
          <w:bCs/>
          <w:sz w:val="28"/>
          <w:szCs w:val="28"/>
        </w:rPr>
        <w:t xml:space="preserve">по специальности </w:t>
      </w:r>
    </w:p>
    <w:p w:rsidR="00D26F08" w:rsidRPr="00AE2874" w:rsidRDefault="00D26F08" w:rsidP="00AE2874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38.02.07</w:t>
      </w:r>
      <w:r w:rsidRPr="00AE2874">
        <w:rPr>
          <w:b/>
          <w:bCs/>
          <w:sz w:val="28"/>
          <w:szCs w:val="28"/>
        </w:rPr>
        <w:t xml:space="preserve"> «Банковское дело» (базовый уровень)</w:t>
      </w:r>
    </w:p>
    <w:p w:rsidR="00D26F08" w:rsidRPr="00AE2874" w:rsidRDefault="00D26F08" w:rsidP="00AE2874">
      <w:pPr>
        <w:spacing w:line="360" w:lineRule="auto"/>
        <w:jc w:val="center"/>
        <w:rPr>
          <w:b/>
          <w:bCs/>
          <w:sz w:val="28"/>
          <w:szCs w:val="28"/>
        </w:rPr>
      </w:pPr>
      <w:r w:rsidRPr="00AE2874">
        <w:rPr>
          <w:b/>
          <w:bCs/>
          <w:sz w:val="28"/>
          <w:szCs w:val="28"/>
        </w:rPr>
        <w:t>дисциплины «Статистика»</w:t>
      </w:r>
    </w:p>
    <w:p w:rsidR="00D26F08" w:rsidRDefault="00D26F08" w:rsidP="00AE2874">
      <w:pPr>
        <w:spacing w:line="360" w:lineRule="auto"/>
        <w:jc w:val="center"/>
        <w:rPr>
          <w:b/>
          <w:bCs/>
          <w:sz w:val="28"/>
          <w:szCs w:val="28"/>
        </w:rPr>
      </w:pPr>
    </w:p>
    <w:p w:rsidR="00D26F08" w:rsidRDefault="00D26F08" w:rsidP="00AE28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10894">
        <w:rPr>
          <w:sz w:val="28"/>
          <w:szCs w:val="28"/>
        </w:rPr>
        <w:t xml:space="preserve">рограмма дисциплины соответствует требованиям ФГОС СПО. </w:t>
      </w:r>
      <w:proofErr w:type="gramStart"/>
      <w:r w:rsidRPr="00D10894">
        <w:rPr>
          <w:sz w:val="28"/>
          <w:szCs w:val="28"/>
        </w:rPr>
        <w:t xml:space="preserve">Включает в себя цели и задачи дисциплины, место дисциплины в структуре </w:t>
      </w:r>
      <w:r w:rsidR="00206F19">
        <w:rPr>
          <w:sz w:val="28"/>
          <w:szCs w:val="28"/>
        </w:rPr>
        <w:t>ППССЗ</w:t>
      </w:r>
      <w:r w:rsidRPr="00D10894">
        <w:rPr>
          <w:sz w:val="28"/>
          <w:szCs w:val="28"/>
        </w:rPr>
        <w:t xml:space="preserve">, требования к результатам освоения дисциплины, объем дисциплины и виды учебной работы, </w:t>
      </w:r>
      <w:r>
        <w:rPr>
          <w:sz w:val="28"/>
          <w:szCs w:val="28"/>
        </w:rPr>
        <w:t xml:space="preserve"> </w:t>
      </w:r>
      <w:r w:rsidRPr="00D10894">
        <w:rPr>
          <w:sz w:val="28"/>
          <w:szCs w:val="28"/>
        </w:rPr>
        <w:t>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>
        <w:rPr>
          <w:sz w:val="28"/>
          <w:szCs w:val="28"/>
        </w:rPr>
        <w:t xml:space="preserve">, </w:t>
      </w:r>
      <w:r w:rsidRPr="00D10894">
        <w:rPr>
          <w:sz w:val="28"/>
          <w:szCs w:val="28"/>
        </w:rPr>
        <w:t xml:space="preserve"> методические</w:t>
      </w:r>
      <w:proofErr w:type="gramEnd"/>
      <w:r w:rsidRPr="00D10894">
        <w:rPr>
          <w:sz w:val="28"/>
          <w:szCs w:val="28"/>
        </w:rPr>
        <w:t xml:space="preserve"> рекомендации по организации дисциплины. </w:t>
      </w:r>
    </w:p>
    <w:p w:rsidR="00D26F08" w:rsidRDefault="00D26F08" w:rsidP="00AE2874">
      <w:pPr>
        <w:spacing w:line="360" w:lineRule="auto"/>
        <w:ind w:firstLine="709"/>
        <w:jc w:val="both"/>
        <w:rPr>
          <w:sz w:val="28"/>
          <w:szCs w:val="28"/>
        </w:rPr>
      </w:pPr>
    </w:p>
    <w:p w:rsidR="00D26F08" w:rsidRPr="00F56733" w:rsidRDefault="00D26F08" w:rsidP="00AE2874">
      <w:pPr>
        <w:spacing w:line="360" w:lineRule="auto"/>
        <w:jc w:val="both"/>
        <w:rPr>
          <w:b/>
          <w:bCs/>
          <w:sz w:val="28"/>
          <w:szCs w:val="28"/>
        </w:rPr>
      </w:pPr>
      <w:r w:rsidRPr="00F56733">
        <w:rPr>
          <w:b/>
          <w:bCs/>
          <w:sz w:val="28"/>
          <w:szCs w:val="28"/>
        </w:rPr>
        <w:t>Наименование разделов дисциплины:</w:t>
      </w:r>
    </w:p>
    <w:p w:rsidR="00D26F08" w:rsidRPr="00AE2874" w:rsidRDefault="00D26F08" w:rsidP="00AE2874">
      <w:pPr>
        <w:spacing w:line="360" w:lineRule="auto"/>
        <w:jc w:val="both"/>
        <w:rPr>
          <w:sz w:val="28"/>
          <w:szCs w:val="28"/>
        </w:rPr>
      </w:pPr>
      <w:r w:rsidRPr="00AE2874">
        <w:rPr>
          <w:sz w:val="28"/>
          <w:szCs w:val="28"/>
        </w:rPr>
        <w:t>Раздел 1. Введение в статистику</w:t>
      </w:r>
    </w:p>
    <w:p w:rsidR="00D26F08" w:rsidRPr="00AE2874" w:rsidRDefault="00D26F08" w:rsidP="00F56733">
      <w:pPr>
        <w:spacing w:line="360" w:lineRule="auto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1.1. </w:t>
      </w:r>
      <w:r w:rsidRPr="00AE2874">
        <w:rPr>
          <w:sz w:val="28"/>
          <w:szCs w:val="28"/>
        </w:rPr>
        <w:t>Предмет, метод, задачи статистики</w:t>
      </w:r>
    </w:p>
    <w:p w:rsidR="00D26F08" w:rsidRPr="00AE2874" w:rsidRDefault="00D26F08" w:rsidP="00AE2874">
      <w:pPr>
        <w:spacing w:line="360" w:lineRule="auto"/>
        <w:jc w:val="both"/>
        <w:rPr>
          <w:sz w:val="28"/>
          <w:szCs w:val="28"/>
        </w:rPr>
      </w:pPr>
      <w:r w:rsidRPr="00AE2874">
        <w:rPr>
          <w:sz w:val="28"/>
          <w:szCs w:val="28"/>
        </w:rPr>
        <w:t>Раздел 2. Статистическое наблюдение</w:t>
      </w:r>
    </w:p>
    <w:p w:rsidR="00D26F08" w:rsidRPr="00AE2874" w:rsidRDefault="00D26F08" w:rsidP="00F56733">
      <w:pPr>
        <w:spacing w:line="360" w:lineRule="auto"/>
        <w:ind w:left="900"/>
        <w:jc w:val="both"/>
        <w:rPr>
          <w:sz w:val="28"/>
          <w:szCs w:val="28"/>
        </w:rPr>
      </w:pPr>
      <w:r w:rsidRPr="00AE2874">
        <w:rPr>
          <w:sz w:val="28"/>
          <w:szCs w:val="28"/>
        </w:rPr>
        <w:t>Тема 2.1. Понятие статистического наблюдения</w:t>
      </w:r>
    </w:p>
    <w:p w:rsidR="00D26F08" w:rsidRPr="00AE2874" w:rsidRDefault="00D26F08" w:rsidP="00F56733">
      <w:pPr>
        <w:spacing w:line="360" w:lineRule="auto"/>
        <w:ind w:left="900"/>
        <w:jc w:val="both"/>
        <w:rPr>
          <w:sz w:val="28"/>
          <w:szCs w:val="28"/>
        </w:rPr>
      </w:pPr>
      <w:r w:rsidRPr="00AE2874">
        <w:rPr>
          <w:sz w:val="28"/>
          <w:szCs w:val="28"/>
        </w:rPr>
        <w:t>Тема 2.2. Формы, виды, способы статистического наблюдения</w:t>
      </w:r>
    </w:p>
    <w:p w:rsidR="00D26F08" w:rsidRPr="00AE2874" w:rsidRDefault="00D26F08" w:rsidP="00AE2874">
      <w:pPr>
        <w:spacing w:line="360" w:lineRule="auto"/>
        <w:jc w:val="both"/>
        <w:rPr>
          <w:sz w:val="28"/>
          <w:szCs w:val="28"/>
        </w:rPr>
      </w:pPr>
      <w:r w:rsidRPr="00AE2874">
        <w:rPr>
          <w:sz w:val="28"/>
          <w:szCs w:val="28"/>
        </w:rPr>
        <w:t>Раздел 3. Сводка и группировка статистических данных</w:t>
      </w:r>
    </w:p>
    <w:p w:rsidR="00D26F08" w:rsidRPr="00AE2874" w:rsidRDefault="00D26F08" w:rsidP="00F56733">
      <w:pPr>
        <w:spacing w:line="360" w:lineRule="auto"/>
        <w:ind w:left="900"/>
        <w:jc w:val="both"/>
        <w:rPr>
          <w:sz w:val="28"/>
          <w:szCs w:val="28"/>
        </w:rPr>
      </w:pPr>
      <w:r w:rsidRPr="00AE2874">
        <w:rPr>
          <w:sz w:val="28"/>
          <w:szCs w:val="28"/>
        </w:rPr>
        <w:t>Тема 3.1. Сводка и группировка</w:t>
      </w:r>
    </w:p>
    <w:p w:rsidR="00D26F08" w:rsidRPr="00AE2874" w:rsidRDefault="00D26F08" w:rsidP="00AE2874">
      <w:pPr>
        <w:spacing w:line="360" w:lineRule="auto"/>
        <w:jc w:val="both"/>
        <w:rPr>
          <w:sz w:val="28"/>
          <w:szCs w:val="28"/>
        </w:rPr>
      </w:pPr>
      <w:r w:rsidRPr="00AE2874">
        <w:rPr>
          <w:sz w:val="28"/>
          <w:szCs w:val="28"/>
        </w:rPr>
        <w:t>Раздел 4. Способы наглядного представления статистических данных</w:t>
      </w:r>
    </w:p>
    <w:p w:rsidR="00D26F08" w:rsidRPr="00AE2874" w:rsidRDefault="00D26F08" w:rsidP="00F56733">
      <w:pPr>
        <w:spacing w:line="360" w:lineRule="auto"/>
        <w:ind w:left="900"/>
        <w:jc w:val="both"/>
        <w:rPr>
          <w:sz w:val="28"/>
          <w:szCs w:val="28"/>
        </w:rPr>
      </w:pPr>
      <w:r w:rsidRPr="00AE2874">
        <w:rPr>
          <w:sz w:val="28"/>
          <w:szCs w:val="28"/>
        </w:rPr>
        <w:t>Тема 4.1. Статистические таблицы и графики</w:t>
      </w:r>
    </w:p>
    <w:p w:rsidR="00D26F08" w:rsidRPr="00AE2874" w:rsidRDefault="00D26F08" w:rsidP="00AE2874">
      <w:pPr>
        <w:spacing w:line="360" w:lineRule="auto"/>
        <w:jc w:val="both"/>
        <w:rPr>
          <w:sz w:val="28"/>
          <w:szCs w:val="28"/>
        </w:rPr>
      </w:pPr>
      <w:r w:rsidRPr="00AE2874">
        <w:rPr>
          <w:sz w:val="28"/>
          <w:szCs w:val="28"/>
        </w:rPr>
        <w:t>Раздел 5. Статистические показатели</w:t>
      </w:r>
    </w:p>
    <w:p w:rsidR="00D26F08" w:rsidRPr="00AE2874" w:rsidRDefault="00D26F08" w:rsidP="00F56733">
      <w:pPr>
        <w:spacing w:line="360" w:lineRule="auto"/>
        <w:ind w:left="900"/>
        <w:jc w:val="both"/>
        <w:rPr>
          <w:sz w:val="28"/>
          <w:szCs w:val="28"/>
        </w:rPr>
      </w:pPr>
      <w:r w:rsidRPr="00AE2874">
        <w:rPr>
          <w:sz w:val="28"/>
          <w:szCs w:val="28"/>
        </w:rPr>
        <w:t>Тема 5.1. Абсолютные и относительные величины</w:t>
      </w:r>
    </w:p>
    <w:p w:rsidR="00D26F08" w:rsidRPr="00AE2874" w:rsidRDefault="00D26F08" w:rsidP="00F56733">
      <w:pPr>
        <w:spacing w:line="360" w:lineRule="auto"/>
        <w:ind w:left="900"/>
        <w:jc w:val="both"/>
        <w:rPr>
          <w:sz w:val="28"/>
          <w:szCs w:val="28"/>
        </w:rPr>
      </w:pPr>
      <w:r w:rsidRPr="00AE2874">
        <w:rPr>
          <w:sz w:val="28"/>
          <w:szCs w:val="28"/>
        </w:rPr>
        <w:t>Тема 5.2. Средние степенные величины</w:t>
      </w:r>
    </w:p>
    <w:p w:rsidR="00D26F08" w:rsidRPr="00AE2874" w:rsidRDefault="00D26F08" w:rsidP="00F56733">
      <w:pPr>
        <w:spacing w:line="360" w:lineRule="auto"/>
        <w:ind w:left="900"/>
        <w:jc w:val="both"/>
        <w:rPr>
          <w:sz w:val="28"/>
          <w:szCs w:val="28"/>
        </w:rPr>
      </w:pPr>
      <w:r w:rsidRPr="00AE2874">
        <w:rPr>
          <w:sz w:val="28"/>
          <w:szCs w:val="28"/>
        </w:rPr>
        <w:t>Тема 5.3. Структурные средние величины</w:t>
      </w:r>
    </w:p>
    <w:p w:rsidR="00D26F08" w:rsidRPr="00AE2874" w:rsidRDefault="00D26F08" w:rsidP="00F56733">
      <w:pPr>
        <w:spacing w:line="360" w:lineRule="auto"/>
        <w:ind w:left="900"/>
        <w:jc w:val="both"/>
        <w:rPr>
          <w:sz w:val="28"/>
          <w:szCs w:val="28"/>
        </w:rPr>
      </w:pPr>
      <w:r w:rsidRPr="00AE2874">
        <w:rPr>
          <w:sz w:val="28"/>
          <w:szCs w:val="28"/>
        </w:rPr>
        <w:t>Тема 5.4. Показатели вариации в статистике</w:t>
      </w:r>
    </w:p>
    <w:p w:rsidR="00D26F08" w:rsidRPr="00AE2874" w:rsidRDefault="00D26F08" w:rsidP="00AE2874">
      <w:pPr>
        <w:spacing w:line="360" w:lineRule="auto"/>
        <w:jc w:val="both"/>
        <w:rPr>
          <w:sz w:val="28"/>
          <w:szCs w:val="28"/>
        </w:rPr>
      </w:pPr>
      <w:r w:rsidRPr="00AE2874">
        <w:rPr>
          <w:sz w:val="28"/>
          <w:szCs w:val="28"/>
        </w:rPr>
        <w:lastRenderedPageBreak/>
        <w:t>Раздел 6. Ряды динамики</w:t>
      </w:r>
    </w:p>
    <w:p w:rsidR="00D26F08" w:rsidRPr="00AE2874" w:rsidRDefault="00D26F08" w:rsidP="00F56733">
      <w:pPr>
        <w:spacing w:line="360" w:lineRule="auto"/>
        <w:ind w:left="900"/>
        <w:jc w:val="both"/>
        <w:rPr>
          <w:sz w:val="28"/>
          <w:szCs w:val="28"/>
        </w:rPr>
      </w:pPr>
      <w:r w:rsidRPr="00AE2874">
        <w:rPr>
          <w:sz w:val="28"/>
          <w:szCs w:val="28"/>
        </w:rPr>
        <w:t>Тема 6.1. Понятие рядов динамики</w:t>
      </w:r>
    </w:p>
    <w:p w:rsidR="00D26F08" w:rsidRPr="00AE2874" w:rsidRDefault="00D26F08" w:rsidP="00F56733">
      <w:pPr>
        <w:spacing w:line="360" w:lineRule="auto"/>
        <w:ind w:left="900"/>
        <w:jc w:val="both"/>
        <w:rPr>
          <w:sz w:val="28"/>
          <w:szCs w:val="28"/>
        </w:rPr>
      </w:pPr>
      <w:r w:rsidRPr="00AE2874">
        <w:rPr>
          <w:sz w:val="28"/>
          <w:szCs w:val="28"/>
        </w:rPr>
        <w:t>Тема 6.2. Методы анализа основной тенденции ряда динамики</w:t>
      </w:r>
    </w:p>
    <w:p w:rsidR="00D26F08" w:rsidRPr="00AE2874" w:rsidRDefault="00D26F08" w:rsidP="00AE2874">
      <w:pPr>
        <w:spacing w:line="360" w:lineRule="auto"/>
        <w:jc w:val="both"/>
        <w:rPr>
          <w:sz w:val="28"/>
          <w:szCs w:val="28"/>
        </w:rPr>
      </w:pPr>
      <w:r w:rsidRPr="00AE2874">
        <w:rPr>
          <w:sz w:val="28"/>
          <w:szCs w:val="28"/>
        </w:rPr>
        <w:t>Раздел 7. Экономические индексы</w:t>
      </w:r>
    </w:p>
    <w:p w:rsidR="00D26F08" w:rsidRPr="00AE2874" w:rsidRDefault="00D26F08" w:rsidP="00F56733">
      <w:pPr>
        <w:spacing w:line="360" w:lineRule="auto"/>
        <w:ind w:left="900"/>
        <w:jc w:val="both"/>
        <w:rPr>
          <w:sz w:val="28"/>
          <w:szCs w:val="28"/>
        </w:rPr>
      </w:pPr>
      <w:r w:rsidRPr="00AE2874">
        <w:rPr>
          <w:sz w:val="28"/>
          <w:szCs w:val="28"/>
        </w:rPr>
        <w:t>Тема 7.1. Понятие и классификация экономических индексов</w:t>
      </w:r>
    </w:p>
    <w:p w:rsidR="00D26F08" w:rsidRPr="00AE2874" w:rsidRDefault="00D26F08" w:rsidP="00AE2874">
      <w:pPr>
        <w:spacing w:line="360" w:lineRule="auto"/>
        <w:jc w:val="both"/>
        <w:rPr>
          <w:sz w:val="28"/>
          <w:szCs w:val="28"/>
        </w:rPr>
      </w:pPr>
      <w:r w:rsidRPr="00AE2874">
        <w:rPr>
          <w:sz w:val="28"/>
          <w:szCs w:val="28"/>
        </w:rPr>
        <w:t>Раздел 8. Статистическое изучение взаимосвязей между социально-экономическими явлениями</w:t>
      </w:r>
    </w:p>
    <w:p w:rsidR="00D26F08" w:rsidRPr="00AE2874" w:rsidRDefault="00D26F08" w:rsidP="00F56733">
      <w:pPr>
        <w:spacing w:line="360" w:lineRule="auto"/>
        <w:ind w:left="900"/>
        <w:jc w:val="both"/>
        <w:rPr>
          <w:sz w:val="28"/>
          <w:szCs w:val="28"/>
        </w:rPr>
      </w:pPr>
      <w:r w:rsidRPr="00AE2874">
        <w:rPr>
          <w:sz w:val="28"/>
          <w:szCs w:val="28"/>
        </w:rPr>
        <w:t>Тема 8.1. Статистическое изучение взаимосвязей между явлениями</w:t>
      </w:r>
    </w:p>
    <w:p w:rsidR="00D26F08" w:rsidRDefault="00D26F08" w:rsidP="00F56733">
      <w:pPr>
        <w:spacing w:line="360" w:lineRule="auto"/>
        <w:jc w:val="both"/>
        <w:rPr>
          <w:sz w:val="28"/>
          <w:szCs w:val="28"/>
        </w:rPr>
      </w:pPr>
    </w:p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Pr="008B258C" w:rsidRDefault="00D26F08" w:rsidP="00D120D8">
      <w:pPr>
        <w:spacing w:line="360" w:lineRule="auto"/>
        <w:jc w:val="center"/>
        <w:rPr>
          <w:b/>
          <w:bCs/>
          <w:sz w:val="28"/>
          <w:szCs w:val="28"/>
        </w:rPr>
      </w:pPr>
      <w:r>
        <w:br w:type="page"/>
      </w:r>
      <w:r w:rsidRPr="000A4297">
        <w:rPr>
          <w:b/>
          <w:bCs/>
          <w:sz w:val="28"/>
          <w:szCs w:val="28"/>
        </w:rPr>
        <w:lastRenderedPageBreak/>
        <w:t xml:space="preserve">Аннотация программы </w:t>
      </w:r>
      <w:r w:rsidRPr="008B258C">
        <w:rPr>
          <w:b/>
          <w:bCs/>
          <w:sz w:val="28"/>
          <w:szCs w:val="28"/>
        </w:rPr>
        <w:t xml:space="preserve">по специальности </w:t>
      </w:r>
    </w:p>
    <w:p w:rsidR="00D26F08" w:rsidRPr="00AE2874" w:rsidRDefault="00D26F08" w:rsidP="00D120D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38.02.07</w:t>
      </w:r>
      <w:r w:rsidRPr="00AE2874">
        <w:rPr>
          <w:b/>
          <w:bCs/>
          <w:sz w:val="28"/>
          <w:szCs w:val="28"/>
        </w:rPr>
        <w:t xml:space="preserve">  «Банковское дело» (базовый уровень)</w:t>
      </w:r>
    </w:p>
    <w:p w:rsidR="00D26F08" w:rsidRPr="00AE2874" w:rsidRDefault="00D26F08" w:rsidP="00D120D8">
      <w:pPr>
        <w:spacing w:line="360" w:lineRule="auto"/>
        <w:jc w:val="center"/>
        <w:rPr>
          <w:b/>
          <w:bCs/>
          <w:sz w:val="28"/>
          <w:szCs w:val="28"/>
        </w:rPr>
      </w:pPr>
      <w:r w:rsidRPr="00AE2874">
        <w:rPr>
          <w:b/>
          <w:bCs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 «Экономика организации</w:t>
      </w:r>
      <w:r w:rsidRPr="00AE2874">
        <w:rPr>
          <w:b/>
          <w:bCs/>
          <w:sz w:val="28"/>
          <w:szCs w:val="28"/>
        </w:rPr>
        <w:t>»</w:t>
      </w:r>
    </w:p>
    <w:p w:rsidR="00D26F08" w:rsidRDefault="00D26F08" w:rsidP="00D120D8">
      <w:pPr>
        <w:spacing w:line="360" w:lineRule="auto"/>
        <w:jc w:val="center"/>
        <w:rPr>
          <w:b/>
          <w:bCs/>
          <w:sz w:val="28"/>
          <w:szCs w:val="28"/>
        </w:rPr>
      </w:pPr>
    </w:p>
    <w:p w:rsidR="00D26F08" w:rsidRDefault="00D26F08" w:rsidP="00D120D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10894">
        <w:rPr>
          <w:sz w:val="28"/>
          <w:szCs w:val="28"/>
        </w:rPr>
        <w:t xml:space="preserve">рограмма дисциплины соответствует требованиям ФГОС СПО. </w:t>
      </w:r>
      <w:proofErr w:type="gramStart"/>
      <w:r w:rsidRPr="00D10894">
        <w:rPr>
          <w:sz w:val="28"/>
          <w:szCs w:val="28"/>
        </w:rPr>
        <w:t xml:space="preserve">Включает в себя цели и задачи дисциплины, место дисциплины в структуре ОПОП, требования к результатам освоения дисциплины, объем дисциплины и виды учебной работы, </w:t>
      </w:r>
      <w:r>
        <w:rPr>
          <w:sz w:val="28"/>
          <w:szCs w:val="28"/>
        </w:rPr>
        <w:t xml:space="preserve"> </w:t>
      </w:r>
      <w:r w:rsidRPr="00D10894">
        <w:rPr>
          <w:sz w:val="28"/>
          <w:szCs w:val="28"/>
        </w:rPr>
        <w:t>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>
        <w:rPr>
          <w:sz w:val="28"/>
          <w:szCs w:val="28"/>
        </w:rPr>
        <w:t xml:space="preserve">, </w:t>
      </w:r>
      <w:r w:rsidRPr="00D10894">
        <w:rPr>
          <w:sz w:val="28"/>
          <w:szCs w:val="28"/>
        </w:rPr>
        <w:t xml:space="preserve"> методические</w:t>
      </w:r>
      <w:proofErr w:type="gramEnd"/>
      <w:r w:rsidRPr="00D10894">
        <w:rPr>
          <w:sz w:val="28"/>
          <w:szCs w:val="28"/>
        </w:rPr>
        <w:t xml:space="preserve"> рекомендации по организации дисциплины. </w:t>
      </w:r>
    </w:p>
    <w:p w:rsidR="00D26F08" w:rsidRDefault="00D26F08" w:rsidP="00D120D8">
      <w:pPr>
        <w:spacing w:line="360" w:lineRule="auto"/>
        <w:ind w:firstLine="709"/>
        <w:jc w:val="both"/>
        <w:rPr>
          <w:sz w:val="28"/>
          <w:szCs w:val="28"/>
        </w:rPr>
      </w:pPr>
    </w:p>
    <w:p w:rsidR="00D26F08" w:rsidRPr="00F56733" w:rsidRDefault="00D26F08" w:rsidP="00D120D8">
      <w:pPr>
        <w:spacing w:line="360" w:lineRule="auto"/>
        <w:jc w:val="both"/>
        <w:rPr>
          <w:b/>
          <w:bCs/>
          <w:sz w:val="28"/>
          <w:szCs w:val="28"/>
        </w:rPr>
      </w:pPr>
      <w:r w:rsidRPr="00F56733">
        <w:rPr>
          <w:b/>
          <w:bCs/>
          <w:sz w:val="28"/>
          <w:szCs w:val="28"/>
        </w:rPr>
        <w:t>Наименование разделов дисциплины:</w:t>
      </w:r>
    </w:p>
    <w:p w:rsidR="00D26F08" w:rsidRPr="00B03CC3" w:rsidRDefault="00D26F08" w:rsidP="00B03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03CC3">
        <w:rPr>
          <w:sz w:val="28"/>
          <w:szCs w:val="28"/>
        </w:rPr>
        <w:t xml:space="preserve">Раздел 1. </w:t>
      </w:r>
      <w:r w:rsidRPr="00B03CC3">
        <w:rPr>
          <w:color w:val="000000"/>
          <w:sz w:val="28"/>
          <w:szCs w:val="28"/>
        </w:rPr>
        <w:t>Сущность организации как основного звена экономики отраслей</w:t>
      </w:r>
    </w:p>
    <w:p w:rsidR="00D26F08" w:rsidRPr="00B03CC3" w:rsidRDefault="00D26F08" w:rsidP="00B03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color w:val="000000"/>
          <w:sz w:val="28"/>
          <w:szCs w:val="28"/>
        </w:rPr>
      </w:pPr>
      <w:r w:rsidRPr="00B03CC3">
        <w:rPr>
          <w:sz w:val="28"/>
          <w:szCs w:val="28"/>
        </w:rPr>
        <w:t xml:space="preserve">Тема 1.1. </w:t>
      </w:r>
      <w:r w:rsidRPr="00B03CC3">
        <w:rPr>
          <w:color w:val="000000"/>
          <w:sz w:val="28"/>
          <w:szCs w:val="28"/>
        </w:rPr>
        <w:t>Сущность организации как основного звена экономики отраслей</w:t>
      </w:r>
    </w:p>
    <w:p w:rsidR="00D26F08" w:rsidRPr="00B03CC3" w:rsidRDefault="00D26F08" w:rsidP="00B03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B03CC3">
        <w:rPr>
          <w:sz w:val="28"/>
          <w:szCs w:val="28"/>
        </w:rPr>
        <w:t xml:space="preserve">Тема 1.2. </w:t>
      </w:r>
      <w:r w:rsidRPr="00B03CC3">
        <w:rPr>
          <w:color w:val="000000"/>
          <w:sz w:val="28"/>
          <w:szCs w:val="28"/>
        </w:rPr>
        <w:t>Основные принципы построения экономической системы организации</w:t>
      </w:r>
    </w:p>
    <w:p w:rsidR="00D26F08" w:rsidRPr="00B03CC3" w:rsidRDefault="00D26F08" w:rsidP="00B03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03CC3">
        <w:rPr>
          <w:sz w:val="28"/>
          <w:szCs w:val="28"/>
        </w:rPr>
        <w:t>Раздел 2.</w:t>
      </w:r>
      <w:r>
        <w:rPr>
          <w:sz w:val="28"/>
          <w:szCs w:val="28"/>
        </w:rPr>
        <w:t xml:space="preserve"> </w:t>
      </w:r>
      <w:r w:rsidRPr="00B03CC3">
        <w:rPr>
          <w:color w:val="000000"/>
          <w:sz w:val="28"/>
          <w:szCs w:val="28"/>
        </w:rPr>
        <w:t>Состав экономических ресурсов организации, показатели их эффективного использования</w:t>
      </w:r>
    </w:p>
    <w:p w:rsidR="00D26F08" w:rsidRPr="00B03CC3" w:rsidRDefault="00D26F08" w:rsidP="00B03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B03CC3">
        <w:rPr>
          <w:sz w:val="28"/>
          <w:szCs w:val="28"/>
        </w:rPr>
        <w:t>Тема 2.1.</w:t>
      </w:r>
      <w:r>
        <w:rPr>
          <w:sz w:val="28"/>
          <w:szCs w:val="28"/>
        </w:rPr>
        <w:t xml:space="preserve"> </w:t>
      </w:r>
      <w:r w:rsidRPr="00B03CC3">
        <w:rPr>
          <w:sz w:val="28"/>
          <w:szCs w:val="28"/>
        </w:rPr>
        <w:t>Основные средства организации</w:t>
      </w:r>
    </w:p>
    <w:p w:rsidR="00D26F08" w:rsidRPr="00B03CC3" w:rsidRDefault="00D26F08" w:rsidP="00B03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B03CC3">
        <w:rPr>
          <w:sz w:val="28"/>
          <w:szCs w:val="28"/>
        </w:rPr>
        <w:t>Тема 2.2.</w:t>
      </w:r>
      <w:r>
        <w:rPr>
          <w:sz w:val="28"/>
          <w:szCs w:val="28"/>
        </w:rPr>
        <w:t xml:space="preserve"> </w:t>
      </w:r>
      <w:r w:rsidRPr="00B03CC3">
        <w:rPr>
          <w:sz w:val="28"/>
          <w:szCs w:val="28"/>
        </w:rPr>
        <w:t>Оборотные средства организации</w:t>
      </w:r>
    </w:p>
    <w:p w:rsidR="00D26F08" w:rsidRPr="00B03CC3" w:rsidRDefault="00D26F08" w:rsidP="00B03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B03CC3">
        <w:rPr>
          <w:sz w:val="28"/>
          <w:szCs w:val="28"/>
        </w:rPr>
        <w:t>Тема 2.3.</w:t>
      </w:r>
      <w:r>
        <w:rPr>
          <w:sz w:val="28"/>
          <w:szCs w:val="28"/>
        </w:rPr>
        <w:t xml:space="preserve"> </w:t>
      </w:r>
      <w:r w:rsidRPr="00B03CC3">
        <w:rPr>
          <w:sz w:val="28"/>
          <w:szCs w:val="28"/>
        </w:rPr>
        <w:t>Трудовые ресурсы организации</w:t>
      </w:r>
    </w:p>
    <w:p w:rsidR="00D26F08" w:rsidRPr="00B03CC3" w:rsidRDefault="00D26F08" w:rsidP="00B03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B03CC3">
        <w:rPr>
          <w:sz w:val="28"/>
          <w:szCs w:val="28"/>
        </w:rPr>
        <w:t>Тема 2.4.</w:t>
      </w:r>
      <w:r>
        <w:rPr>
          <w:sz w:val="28"/>
          <w:szCs w:val="28"/>
        </w:rPr>
        <w:t xml:space="preserve"> </w:t>
      </w:r>
      <w:r w:rsidRPr="00B03CC3">
        <w:rPr>
          <w:sz w:val="28"/>
          <w:szCs w:val="28"/>
        </w:rPr>
        <w:t>Формы и системы оплаты труда</w:t>
      </w:r>
    </w:p>
    <w:p w:rsidR="00D26F08" w:rsidRPr="00B03CC3" w:rsidRDefault="00D26F08" w:rsidP="00B03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03CC3">
        <w:rPr>
          <w:sz w:val="28"/>
          <w:szCs w:val="28"/>
        </w:rPr>
        <w:t>Раздел 3.</w:t>
      </w:r>
      <w:r>
        <w:rPr>
          <w:sz w:val="28"/>
          <w:szCs w:val="28"/>
        </w:rPr>
        <w:t xml:space="preserve"> </w:t>
      </w:r>
      <w:r w:rsidRPr="00B03CC3">
        <w:rPr>
          <w:color w:val="000000"/>
          <w:sz w:val="28"/>
          <w:szCs w:val="28"/>
        </w:rPr>
        <w:t>Основные технико-экономические показатели деятельности организации и методика их расчета</w:t>
      </w:r>
    </w:p>
    <w:p w:rsidR="00D26F08" w:rsidRPr="00B03CC3" w:rsidRDefault="00D26F08" w:rsidP="00B03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B03CC3">
        <w:rPr>
          <w:sz w:val="28"/>
          <w:szCs w:val="28"/>
        </w:rPr>
        <w:lastRenderedPageBreak/>
        <w:t>Тема 3.1.</w:t>
      </w:r>
      <w:r>
        <w:rPr>
          <w:sz w:val="28"/>
          <w:szCs w:val="28"/>
        </w:rPr>
        <w:t xml:space="preserve"> </w:t>
      </w:r>
      <w:r w:rsidRPr="00B03CC3">
        <w:rPr>
          <w:color w:val="000000"/>
          <w:sz w:val="28"/>
          <w:szCs w:val="28"/>
        </w:rPr>
        <w:t>Организация производственного и технологического процессов</w:t>
      </w:r>
    </w:p>
    <w:p w:rsidR="00D26F08" w:rsidRPr="00B03CC3" w:rsidRDefault="00D26F08" w:rsidP="00B03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B03CC3">
        <w:rPr>
          <w:sz w:val="28"/>
          <w:szCs w:val="28"/>
        </w:rPr>
        <w:t>Тема 3.2.</w:t>
      </w:r>
      <w:r>
        <w:rPr>
          <w:sz w:val="28"/>
          <w:szCs w:val="28"/>
        </w:rPr>
        <w:t xml:space="preserve"> </w:t>
      </w:r>
      <w:r w:rsidRPr="00B03CC3">
        <w:rPr>
          <w:sz w:val="28"/>
          <w:szCs w:val="28"/>
        </w:rPr>
        <w:t>Производственная программа</w:t>
      </w:r>
    </w:p>
    <w:p w:rsidR="00D26F08" w:rsidRPr="00B03CC3" w:rsidRDefault="00D26F08" w:rsidP="00B03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B03CC3">
        <w:rPr>
          <w:sz w:val="28"/>
          <w:szCs w:val="28"/>
        </w:rPr>
        <w:t>Тема 3.3.</w:t>
      </w:r>
      <w:r>
        <w:rPr>
          <w:sz w:val="28"/>
          <w:szCs w:val="28"/>
        </w:rPr>
        <w:t xml:space="preserve"> </w:t>
      </w:r>
      <w:r w:rsidRPr="00B03CC3">
        <w:rPr>
          <w:sz w:val="28"/>
          <w:szCs w:val="28"/>
        </w:rPr>
        <w:t>Расходы организации</w:t>
      </w:r>
    </w:p>
    <w:p w:rsidR="00D26F08" w:rsidRPr="00B03CC3" w:rsidRDefault="00D26F08" w:rsidP="00B03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B03CC3">
        <w:rPr>
          <w:sz w:val="28"/>
          <w:szCs w:val="28"/>
        </w:rPr>
        <w:t>Тема 3.4.</w:t>
      </w:r>
      <w:r>
        <w:rPr>
          <w:sz w:val="28"/>
          <w:szCs w:val="28"/>
        </w:rPr>
        <w:t xml:space="preserve"> </w:t>
      </w:r>
      <w:r w:rsidRPr="00B03CC3">
        <w:rPr>
          <w:sz w:val="28"/>
          <w:szCs w:val="28"/>
        </w:rPr>
        <w:t>Доходы и прибыль организации</w:t>
      </w:r>
    </w:p>
    <w:p w:rsidR="00D26F08" w:rsidRDefault="00D26F08" w:rsidP="00B03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</w:p>
    <w:p w:rsidR="00D26F08" w:rsidRPr="00B03CC3" w:rsidRDefault="00D26F08" w:rsidP="00B03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</w:p>
    <w:p w:rsidR="00D26F08" w:rsidRPr="00D120D8" w:rsidRDefault="00D26F08" w:rsidP="00D12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0"/>
          <w:szCs w:val="20"/>
        </w:rPr>
      </w:pPr>
    </w:p>
    <w:p w:rsidR="00D26F08" w:rsidRDefault="00D26F08" w:rsidP="00D120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составлена преподавателем  НОУ СПО ПКТК  </w:t>
      </w:r>
    </w:p>
    <w:p w:rsidR="00D26F08" w:rsidRPr="00D10894" w:rsidRDefault="00D26F08" w:rsidP="00D120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Филатовой Н.А.</w:t>
      </w:r>
    </w:p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Pr="008B258C" w:rsidRDefault="00D26F08" w:rsidP="000E3D8D">
      <w:pPr>
        <w:spacing w:line="360" w:lineRule="auto"/>
        <w:jc w:val="center"/>
        <w:rPr>
          <w:b/>
          <w:bCs/>
          <w:sz w:val="28"/>
          <w:szCs w:val="28"/>
        </w:rPr>
      </w:pPr>
      <w:r>
        <w:br w:type="page"/>
      </w:r>
      <w:r w:rsidRPr="000A4297">
        <w:rPr>
          <w:b/>
          <w:bCs/>
          <w:sz w:val="28"/>
          <w:szCs w:val="28"/>
        </w:rPr>
        <w:lastRenderedPageBreak/>
        <w:t xml:space="preserve">Аннотация программы </w:t>
      </w:r>
      <w:r w:rsidRPr="008B258C">
        <w:rPr>
          <w:b/>
          <w:bCs/>
          <w:sz w:val="28"/>
          <w:szCs w:val="28"/>
        </w:rPr>
        <w:t xml:space="preserve">по специальности </w:t>
      </w:r>
    </w:p>
    <w:p w:rsidR="00D26F08" w:rsidRPr="00AE2874" w:rsidRDefault="00D26F08" w:rsidP="000E3D8D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38.02.07</w:t>
      </w:r>
      <w:r w:rsidRPr="00AE2874">
        <w:rPr>
          <w:b/>
          <w:bCs/>
          <w:sz w:val="28"/>
          <w:szCs w:val="28"/>
        </w:rPr>
        <w:t xml:space="preserve"> «Банковское дело» (базовый уровень)</w:t>
      </w:r>
    </w:p>
    <w:p w:rsidR="00D26F08" w:rsidRPr="00AE2874" w:rsidRDefault="00D26F08" w:rsidP="000E3D8D">
      <w:pPr>
        <w:spacing w:line="360" w:lineRule="auto"/>
        <w:jc w:val="center"/>
        <w:rPr>
          <w:b/>
          <w:bCs/>
          <w:sz w:val="28"/>
          <w:szCs w:val="28"/>
        </w:rPr>
      </w:pPr>
      <w:r w:rsidRPr="00AE2874">
        <w:rPr>
          <w:b/>
          <w:bCs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 «Финансовая математика</w:t>
      </w:r>
      <w:r w:rsidRPr="00AE2874">
        <w:rPr>
          <w:b/>
          <w:bCs/>
          <w:sz w:val="28"/>
          <w:szCs w:val="28"/>
        </w:rPr>
        <w:t>»</w:t>
      </w:r>
    </w:p>
    <w:p w:rsidR="00D26F08" w:rsidRDefault="00D26F08" w:rsidP="000E3D8D">
      <w:pPr>
        <w:spacing w:line="360" w:lineRule="auto"/>
        <w:jc w:val="center"/>
        <w:rPr>
          <w:b/>
          <w:bCs/>
          <w:sz w:val="28"/>
          <w:szCs w:val="28"/>
        </w:rPr>
      </w:pPr>
    </w:p>
    <w:p w:rsidR="00D26F08" w:rsidRDefault="00D26F08" w:rsidP="000E3D8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10894">
        <w:rPr>
          <w:sz w:val="28"/>
          <w:szCs w:val="28"/>
        </w:rPr>
        <w:t xml:space="preserve">рограмма дисциплины соответствует требованиям ФГОС СПО. </w:t>
      </w:r>
      <w:proofErr w:type="gramStart"/>
      <w:r w:rsidRPr="00D10894">
        <w:rPr>
          <w:sz w:val="28"/>
          <w:szCs w:val="28"/>
        </w:rPr>
        <w:t xml:space="preserve">Включает в себя цели и задачи дисциплины, место дисциплины в структуре ОПОП, требования к результатам освоения дисциплины, объем дисциплины и виды учебной работы, </w:t>
      </w:r>
      <w:r>
        <w:rPr>
          <w:sz w:val="28"/>
          <w:szCs w:val="28"/>
        </w:rPr>
        <w:t xml:space="preserve"> </w:t>
      </w:r>
      <w:r w:rsidRPr="00D10894">
        <w:rPr>
          <w:sz w:val="28"/>
          <w:szCs w:val="28"/>
        </w:rPr>
        <w:t>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>
        <w:rPr>
          <w:sz w:val="28"/>
          <w:szCs w:val="28"/>
        </w:rPr>
        <w:t xml:space="preserve">, </w:t>
      </w:r>
      <w:r w:rsidRPr="00D10894">
        <w:rPr>
          <w:sz w:val="28"/>
          <w:szCs w:val="28"/>
        </w:rPr>
        <w:t xml:space="preserve"> методические</w:t>
      </w:r>
      <w:proofErr w:type="gramEnd"/>
      <w:r w:rsidRPr="00D10894">
        <w:rPr>
          <w:sz w:val="28"/>
          <w:szCs w:val="28"/>
        </w:rPr>
        <w:t xml:space="preserve"> рекомендации по организации дисциплины. </w:t>
      </w:r>
    </w:p>
    <w:p w:rsidR="00D26F08" w:rsidRDefault="00D26F08" w:rsidP="000E3D8D">
      <w:pPr>
        <w:spacing w:line="360" w:lineRule="auto"/>
        <w:ind w:firstLine="709"/>
        <w:jc w:val="both"/>
        <w:rPr>
          <w:sz w:val="28"/>
          <w:szCs w:val="28"/>
        </w:rPr>
      </w:pPr>
    </w:p>
    <w:p w:rsidR="00D26F08" w:rsidRPr="00F56733" w:rsidRDefault="00D26F08" w:rsidP="000E3D8D">
      <w:pPr>
        <w:spacing w:line="360" w:lineRule="auto"/>
        <w:jc w:val="both"/>
        <w:rPr>
          <w:b/>
          <w:bCs/>
          <w:sz w:val="28"/>
          <w:szCs w:val="28"/>
        </w:rPr>
      </w:pPr>
      <w:r w:rsidRPr="00F56733">
        <w:rPr>
          <w:b/>
          <w:bCs/>
          <w:sz w:val="28"/>
          <w:szCs w:val="28"/>
        </w:rPr>
        <w:t>Наименование разделов дисциплины:</w:t>
      </w:r>
    </w:p>
    <w:p w:rsidR="00D26F08" w:rsidRPr="000E3D8D" w:rsidRDefault="00D26F08" w:rsidP="000E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Раздел 1.</w:t>
      </w:r>
      <w:r>
        <w:rPr>
          <w:sz w:val="28"/>
          <w:szCs w:val="28"/>
        </w:rPr>
        <w:t xml:space="preserve"> </w:t>
      </w:r>
      <w:r w:rsidRPr="000E3D8D">
        <w:rPr>
          <w:color w:val="000000"/>
          <w:sz w:val="28"/>
          <w:szCs w:val="28"/>
        </w:rPr>
        <w:t>Предмет финансовой математики</w:t>
      </w:r>
    </w:p>
    <w:p w:rsidR="00D26F08" w:rsidRPr="000E3D8D" w:rsidRDefault="00D26F08" w:rsidP="008F7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1.1.</w:t>
      </w:r>
      <w:r>
        <w:rPr>
          <w:sz w:val="28"/>
          <w:szCs w:val="28"/>
        </w:rPr>
        <w:t xml:space="preserve"> </w:t>
      </w:r>
      <w:r w:rsidRPr="000E3D8D">
        <w:rPr>
          <w:color w:val="000000"/>
          <w:sz w:val="28"/>
          <w:szCs w:val="28"/>
        </w:rPr>
        <w:t>Предмет финансовой математики</w:t>
      </w:r>
    </w:p>
    <w:p w:rsidR="00D26F08" w:rsidRPr="000E3D8D" w:rsidRDefault="00D26F08" w:rsidP="000E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Раздел 2.</w:t>
      </w:r>
      <w:r>
        <w:rPr>
          <w:sz w:val="28"/>
          <w:szCs w:val="28"/>
        </w:rPr>
        <w:t xml:space="preserve"> </w:t>
      </w:r>
      <w:r w:rsidRPr="000E3D8D">
        <w:rPr>
          <w:color w:val="000000"/>
          <w:sz w:val="28"/>
          <w:szCs w:val="28"/>
        </w:rPr>
        <w:t>Простые проценты</w:t>
      </w:r>
    </w:p>
    <w:p w:rsidR="00D26F08" w:rsidRPr="000E3D8D" w:rsidRDefault="00D26F08" w:rsidP="008F7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2.1.</w:t>
      </w:r>
      <w:r>
        <w:rPr>
          <w:sz w:val="28"/>
          <w:szCs w:val="28"/>
        </w:rPr>
        <w:t xml:space="preserve"> </w:t>
      </w:r>
      <w:r w:rsidRPr="000E3D8D">
        <w:rPr>
          <w:color w:val="000000"/>
          <w:sz w:val="28"/>
          <w:szCs w:val="28"/>
        </w:rPr>
        <w:t>Наращение по простым процентным ставкам</w:t>
      </w:r>
    </w:p>
    <w:p w:rsidR="00D26F08" w:rsidRPr="000E3D8D" w:rsidRDefault="00D26F08" w:rsidP="008F7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2.2.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Дисконтирование по простым ставкам</w:t>
      </w:r>
    </w:p>
    <w:p w:rsidR="00D26F08" w:rsidRPr="000E3D8D" w:rsidRDefault="00D26F08" w:rsidP="000E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Раздел 3.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Сложные проценты</w:t>
      </w:r>
    </w:p>
    <w:p w:rsidR="00D26F08" w:rsidRPr="000E3D8D" w:rsidRDefault="00D26F08" w:rsidP="008F7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3.1.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Наращение по сложным процентным ставкам</w:t>
      </w:r>
    </w:p>
    <w:p w:rsidR="00D26F08" w:rsidRPr="000E3D8D" w:rsidRDefault="00D26F08" w:rsidP="008F7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3.2.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Дисконтирование по сложным ставкам</w:t>
      </w:r>
    </w:p>
    <w:p w:rsidR="00D26F08" w:rsidRPr="000E3D8D" w:rsidRDefault="00D26F08" w:rsidP="000E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Раздел 4.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Эквивалентность процентных ставок. Финансовая эквивалентность обязательств</w:t>
      </w:r>
    </w:p>
    <w:p w:rsidR="00D26F08" w:rsidRPr="000E3D8D" w:rsidRDefault="00D26F08" w:rsidP="008F7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4.1.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Эквивалентность процентных ставок</w:t>
      </w:r>
    </w:p>
    <w:p w:rsidR="00D26F08" w:rsidRPr="000E3D8D" w:rsidRDefault="00D26F08" w:rsidP="008F7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3.2.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Финансовая эквивалентность обязательств</w:t>
      </w:r>
    </w:p>
    <w:p w:rsidR="00D26F08" w:rsidRPr="000E3D8D" w:rsidRDefault="00D26F08" w:rsidP="000E3D8D">
      <w:pPr>
        <w:spacing w:line="360" w:lineRule="auto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Раздел 5.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Учет инфляции в финансово-экономических расчетах</w:t>
      </w:r>
    </w:p>
    <w:p w:rsidR="00D26F08" w:rsidRPr="000E3D8D" w:rsidRDefault="00D26F08" w:rsidP="008F7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5.1.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Расчет наращенных сумм в условиях инфляции</w:t>
      </w:r>
    </w:p>
    <w:p w:rsidR="00D26F08" w:rsidRPr="000E3D8D" w:rsidRDefault="00D26F08" w:rsidP="000E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E3D8D">
        <w:rPr>
          <w:sz w:val="28"/>
          <w:szCs w:val="28"/>
        </w:rPr>
        <w:lastRenderedPageBreak/>
        <w:t>Раздел 6.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Потоки платежей. Финансовые ренты</w:t>
      </w:r>
    </w:p>
    <w:p w:rsidR="00D26F08" w:rsidRPr="000E3D8D" w:rsidRDefault="00D26F08" w:rsidP="008F7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6.1.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Постоянные финансовые ренты</w:t>
      </w:r>
    </w:p>
    <w:p w:rsidR="00D26F08" w:rsidRPr="000E3D8D" w:rsidRDefault="00D26F08" w:rsidP="000E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Раздел 7.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Планирование погашения долга</w:t>
      </w:r>
    </w:p>
    <w:p w:rsidR="00D26F08" w:rsidRPr="000E3D8D" w:rsidRDefault="00D26F08" w:rsidP="008F7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7.1.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Методы погашения долгов</w:t>
      </w:r>
    </w:p>
    <w:p w:rsidR="00D26F08" w:rsidRPr="000E3D8D" w:rsidRDefault="00D26F08" w:rsidP="000E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Раздел 8.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Анализ доходности ценных бумаг</w:t>
      </w:r>
    </w:p>
    <w:p w:rsidR="00D26F08" w:rsidRPr="000E3D8D" w:rsidRDefault="00D26F08" w:rsidP="008F7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8.1.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Анализ доходности ценных бумаг</w:t>
      </w:r>
    </w:p>
    <w:p w:rsidR="00D26F08" w:rsidRPr="000E3D8D" w:rsidRDefault="00D26F08" w:rsidP="000E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Раздел 9.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Основы валютных вычислений</w:t>
      </w:r>
    </w:p>
    <w:p w:rsidR="00D26F08" w:rsidRPr="000E3D8D" w:rsidRDefault="00D26F08" w:rsidP="008F7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0E3D8D">
        <w:rPr>
          <w:sz w:val="28"/>
          <w:szCs w:val="28"/>
        </w:rPr>
        <w:t>Тема 9.1.</w:t>
      </w:r>
      <w:r>
        <w:rPr>
          <w:sz w:val="28"/>
          <w:szCs w:val="28"/>
        </w:rPr>
        <w:t xml:space="preserve"> </w:t>
      </w:r>
      <w:r w:rsidRPr="000E3D8D">
        <w:rPr>
          <w:sz w:val="28"/>
          <w:szCs w:val="28"/>
        </w:rPr>
        <w:t>Основы валютных вычислений</w:t>
      </w:r>
    </w:p>
    <w:p w:rsidR="00D26F08" w:rsidRPr="000E3D8D" w:rsidRDefault="00D26F08" w:rsidP="000E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</w:p>
    <w:p w:rsidR="00D26F08" w:rsidRPr="00B03CC3" w:rsidRDefault="00D26F08" w:rsidP="000E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</w:p>
    <w:p w:rsidR="00D26F08" w:rsidRPr="00D120D8" w:rsidRDefault="00D26F08" w:rsidP="000E3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0"/>
          <w:szCs w:val="20"/>
        </w:rPr>
      </w:pPr>
    </w:p>
    <w:p w:rsidR="00D26F08" w:rsidRDefault="00D26F08" w:rsidP="000E3D8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составлена преподавателем  НОУ СПО ПКТК  </w:t>
      </w:r>
    </w:p>
    <w:p w:rsidR="00D26F08" w:rsidRPr="00D10894" w:rsidRDefault="00D26F08" w:rsidP="000E3D8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Филатовой Н.А.</w:t>
      </w:r>
    </w:p>
    <w:p w:rsidR="00D26F08" w:rsidRDefault="00D26F08" w:rsidP="000E3D8D"/>
    <w:p w:rsidR="00D26F08" w:rsidRDefault="00D26F08" w:rsidP="000E3D8D"/>
    <w:p w:rsidR="00D26F08" w:rsidRDefault="00D26F08" w:rsidP="000E3D8D"/>
    <w:p w:rsidR="00D26F08" w:rsidRDefault="00D26F08" w:rsidP="000E3D8D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Pr="008B258C" w:rsidRDefault="00D26F08" w:rsidP="00E11230">
      <w:pPr>
        <w:spacing w:line="360" w:lineRule="auto"/>
        <w:jc w:val="center"/>
        <w:rPr>
          <w:b/>
          <w:bCs/>
          <w:sz w:val="28"/>
          <w:szCs w:val="28"/>
        </w:rPr>
      </w:pPr>
      <w:r>
        <w:br w:type="page"/>
      </w:r>
      <w:r w:rsidRPr="000A4297">
        <w:rPr>
          <w:b/>
          <w:bCs/>
          <w:sz w:val="28"/>
          <w:szCs w:val="28"/>
        </w:rPr>
        <w:lastRenderedPageBreak/>
        <w:t xml:space="preserve">Аннотация программы </w:t>
      </w:r>
      <w:r w:rsidRPr="008B258C">
        <w:rPr>
          <w:b/>
          <w:bCs/>
          <w:sz w:val="28"/>
          <w:szCs w:val="28"/>
        </w:rPr>
        <w:t xml:space="preserve">по специальности </w:t>
      </w:r>
    </w:p>
    <w:p w:rsidR="00D26F08" w:rsidRPr="00AE2874" w:rsidRDefault="00D26F08" w:rsidP="00E11230">
      <w:pPr>
        <w:spacing w:line="360" w:lineRule="auto"/>
        <w:jc w:val="center"/>
        <w:rPr>
          <w:b/>
          <w:bCs/>
          <w:sz w:val="28"/>
          <w:szCs w:val="28"/>
        </w:rPr>
      </w:pPr>
      <w:r w:rsidRPr="00AE2874">
        <w:rPr>
          <w:b/>
          <w:bCs/>
          <w:sz w:val="28"/>
          <w:szCs w:val="28"/>
        </w:rPr>
        <w:t xml:space="preserve"> «Банковское дело» (базовый уровень)</w:t>
      </w:r>
    </w:p>
    <w:p w:rsidR="00D26F08" w:rsidRPr="00AE2874" w:rsidRDefault="00D26F08" w:rsidP="00E11230">
      <w:pPr>
        <w:spacing w:line="360" w:lineRule="auto"/>
        <w:jc w:val="center"/>
        <w:rPr>
          <w:b/>
          <w:bCs/>
          <w:sz w:val="28"/>
          <w:szCs w:val="28"/>
        </w:rPr>
      </w:pPr>
      <w:r w:rsidRPr="00AE2874">
        <w:rPr>
          <w:b/>
          <w:bCs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 «Анализ финансово-хозяйственной деятельности</w:t>
      </w:r>
      <w:r w:rsidRPr="00AE2874">
        <w:rPr>
          <w:b/>
          <w:bCs/>
          <w:sz w:val="28"/>
          <w:szCs w:val="28"/>
        </w:rPr>
        <w:t>»</w:t>
      </w:r>
    </w:p>
    <w:p w:rsidR="00D26F08" w:rsidRDefault="00D26F08" w:rsidP="00E11230">
      <w:pPr>
        <w:spacing w:line="360" w:lineRule="auto"/>
        <w:jc w:val="center"/>
        <w:rPr>
          <w:b/>
          <w:bCs/>
          <w:sz w:val="28"/>
          <w:szCs w:val="28"/>
        </w:rPr>
      </w:pPr>
    </w:p>
    <w:p w:rsidR="00D26F08" w:rsidRDefault="00D26F08" w:rsidP="00E112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10894">
        <w:rPr>
          <w:sz w:val="28"/>
          <w:szCs w:val="28"/>
        </w:rPr>
        <w:t xml:space="preserve">рограмма дисциплины соответствует требованиям ФГОС СПО. </w:t>
      </w:r>
      <w:proofErr w:type="gramStart"/>
      <w:r w:rsidRPr="00D10894">
        <w:rPr>
          <w:sz w:val="28"/>
          <w:szCs w:val="28"/>
        </w:rPr>
        <w:t xml:space="preserve">Включает в себя цели и задачи дисциплины, место дисциплины в структуре ОПОП, требования к результатам освоения дисциплины, объем дисциплины и виды учебной работы, </w:t>
      </w:r>
      <w:r>
        <w:rPr>
          <w:sz w:val="28"/>
          <w:szCs w:val="28"/>
        </w:rPr>
        <w:t xml:space="preserve"> </w:t>
      </w:r>
      <w:r w:rsidRPr="00D10894">
        <w:rPr>
          <w:sz w:val="28"/>
          <w:szCs w:val="28"/>
        </w:rPr>
        <w:t>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>
        <w:rPr>
          <w:sz w:val="28"/>
          <w:szCs w:val="28"/>
        </w:rPr>
        <w:t xml:space="preserve">, </w:t>
      </w:r>
      <w:r w:rsidRPr="00D10894">
        <w:rPr>
          <w:sz w:val="28"/>
          <w:szCs w:val="28"/>
        </w:rPr>
        <w:t xml:space="preserve"> методические</w:t>
      </w:r>
      <w:proofErr w:type="gramEnd"/>
      <w:r w:rsidRPr="00D10894">
        <w:rPr>
          <w:sz w:val="28"/>
          <w:szCs w:val="28"/>
        </w:rPr>
        <w:t xml:space="preserve"> рекомендации по организации дисциплины. </w:t>
      </w:r>
    </w:p>
    <w:p w:rsidR="00D26F08" w:rsidRDefault="00D26F08" w:rsidP="00E11230">
      <w:pPr>
        <w:spacing w:line="360" w:lineRule="auto"/>
        <w:ind w:firstLine="709"/>
        <w:jc w:val="both"/>
        <w:rPr>
          <w:sz w:val="28"/>
          <w:szCs w:val="28"/>
        </w:rPr>
      </w:pPr>
    </w:p>
    <w:p w:rsidR="00D26F08" w:rsidRPr="00F56733" w:rsidRDefault="00D26F08" w:rsidP="00E11230">
      <w:pPr>
        <w:spacing w:line="360" w:lineRule="auto"/>
        <w:jc w:val="both"/>
        <w:rPr>
          <w:b/>
          <w:bCs/>
          <w:sz w:val="28"/>
          <w:szCs w:val="28"/>
        </w:rPr>
      </w:pPr>
      <w:r w:rsidRPr="00F56733">
        <w:rPr>
          <w:b/>
          <w:bCs/>
          <w:sz w:val="28"/>
          <w:szCs w:val="28"/>
        </w:rPr>
        <w:t>Наименование разделов дисциплины:</w:t>
      </w:r>
    </w:p>
    <w:p w:rsidR="00D26F08" w:rsidRPr="00E11230" w:rsidRDefault="00D26F08" w:rsidP="00E11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Раздел 1.</w:t>
      </w:r>
      <w:r>
        <w:rPr>
          <w:sz w:val="28"/>
          <w:szCs w:val="28"/>
        </w:rPr>
        <w:t xml:space="preserve"> </w:t>
      </w:r>
      <w:r w:rsidRPr="00E11230">
        <w:rPr>
          <w:color w:val="000000"/>
          <w:sz w:val="28"/>
          <w:szCs w:val="28"/>
        </w:rPr>
        <w:t>Научные основы экономического анализа</w:t>
      </w:r>
    </w:p>
    <w:p w:rsidR="00D26F08" w:rsidRPr="00E11230" w:rsidRDefault="00D26F08" w:rsidP="00D7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1.1.</w:t>
      </w:r>
      <w:r>
        <w:rPr>
          <w:sz w:val="28"/>
          <w:szCs w:val="28"/>
        </w:rPr>
        <w:t xml:space="preserve"> </w:t>
      </w:r>
      <w:r w:rsidRPr="00E11230">
        <w:rPr>
          <w:color w:val="000000"/>
          <w:sz w:val="28"/>
          <w:szCs w:val="28"/>
        </w:rPr>
        <w:t>Предмет и задачи экономического анализа</w:t>
      </w:r>
    </w:p>
    <w:p w:rsidR="00D26F08" w:rsidRPr="00E11230" w:rsidRDefault="00D26F08" w:rsidP="00D7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1.2.</w:t>
      </w:r>
      <w:r>
        <w:rPr>
          <w:sz w:val="28"/>
          <w:szCs w:val="28"/>
        </w:rPr>
        <w:t xml:space="preserve"> </w:t>
      </w:r>
      <w:r w:rsidRPr="00E11230">
        <w:rPr>
          <w:color w:val="000000"/>
          <w:sz w:val="28"/>
          <w:szCs w:val="28"/>
        </w:rPr>
        <w:t>Приемы и методы экономического анализа</w:t>
      </w:r>
    </w:p>
    <w:p w:rsidR="00D26F08" w:rsidRPr="00E11230" w:rsidRDefault="00D26F08" w:rsidP="00D7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1.3.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Этапы экономического анализа и его информационное обеспечение</w:t>
      </w:r>
    </w:p>
    <w:p w:rsidR="00D26F08" w:rsidRPr="00E11230" w:rsidRDefault="00D26F08" w:rsidP="00E11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Раздел 2.</w:t>
      </w:r>
      <w:r>
        <w:rPr>
          <w:sz w:val="28"/>
          <w:szCs w:val="28"/>
        </w:rPr>
        <w:t xml:space="preserve"> </w:t>
      </w:r>
      <w:r w:rsidRPr="00E11230">
        <w:rPr>
          <w:color w:val="000000"/>
          <w:sz w:val="28"/>
          <w:szCs w:val="28"/>
        </w:rPr>
        <w:t>Анализ экономических ресурсов организации</w:t>
      </w:r>
    </w:p>
    <w:p w:rsidR="00D26F08" w:rsidRPr="00E11230" w:rsidRDefault="00D26F08" w:rsidP="00D7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2.1.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основных средств организации</w:t>
      </w:r>
    </w:p>
    <w:p w:rsidR="00D26F08" w:rsidRPr="00E11230" w:rsidRDefault="00D26F08" w:rsidP="00D7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2.2.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материальных ресурсов организации</w:t>
      </w:r>
    </w:p>
    <w:p w:rsidR="00D26F08" w:rsidRPr="00E11230" w:rsidRDefault="00D26F08" w:rsidP="00D7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2.3.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трудовых ресурсов организации</w:t>
      </w:r>
    </w:p>
    <w:p w:rsidR="00D26F08" w:rsidRPr="00E11230" w:rsidRDefault="00D26F08" w:rsidP="00E11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Раздел 3.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производства и реализации продукции</w:t>
      </w:r>
    </w:p>
    <w:p w:rsidR="00D26F08" w:rsidRPr="00E11230" w:rsidRDefault="00D26F08" w:rsidP="00D7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3.1.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производства и реализации продукции</w:t>
      </w:r>
    </w:p>
    <w:p w:rsidR="00D26F08" w:rsidRPr="00E11230" w:rsidRDefault="00D26F08" w:rsidP="00E11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Раздел 4.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себестоимости продукции</w:t>
      </w:r>
    </w:p>
    <w:p w:rsidR="00D26F08" w:rsidRPr="00E11230" w:rsidRDefault="00D26F08" w:rsidP="00D7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4.1.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себестоимости продукции</w:t>
      </w:r>
    </w:p>
    <w:p w:rsidR="00D26F08" w:rsidRPr="00E11230" w:rsidRDefault="00D26F08" w:rsidP="00E11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Раздел 5.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финансовых результатов деятельности организации</w:t>
      </w:r>
    </w:p>
    <w:p w:rsidR="00D26F08" w:rsidRPr="00E11230" w:rsidRDefault="00D26F08" w:rsidP="00D7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lastRenderedPageBreak/>
        <w:t>Тема 5.1.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прибыли организации</w:t>
      </w:r>
    </w:p>
    <w:p w:rsidR="00D26F08" w:rsidRPr="00E11230" w:rsidRDefault="00D26F08" w:rsidP="00D7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5.2.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показателей рентабельности</w:t>
      </w:r>
    </w:p>
    <w:p w:rsidR="00D26F08" w:rsidRPr="00E11230" w:rsidRDefault="00D26F08" w:rsidP="00E11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Раздел 6.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финансового состояния организации</w:t>
      </w:r>
    </w:p>
    <w:p w:rsidR="00D26F08" w:rsidRPr="00E11230" w:rsidRDefault="00D26F08" w:rsidP="00D7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6.1.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имущества организации и источников его формирования</w:t>
      </w:r>
    </w:p>
    <w:p w:rsidR="00D26F08" w:rsidRPr="00E11230" w:rsidRDefault="00D26F08" w:rsidP="00D7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6.2.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финансовой устойчивости организации</w:t>
      </w:r>
    </w:p>
    <w:p w:rsidR="00D26F08" w:rsidRPr="00E11230" w:rsidRDefault="00D26F08" w:rsidP="00D7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E11230">
        <w:rPr>
          <w:sz w:val="28"/>
          <w:szCs w:val="28"/>
        </w:rPr>
        <w:t>Тема 6.3.</w:t>
      </w:r>
      <w:r>
        <w:rPr>
          <w:sz w:val="28"/>
          <w:szCs w:val="28"/>
        </w:rPr>
        <w:t xml:space="preserve"> </w:t>
      </w:r>
      <w:r w:rsidRPr="00E11230">
        <w:rPr>
          <w:sz w:val="28"/>
          <w:szCs w:val="28"/>
        </w:rPr>
        <w:t>Анализ ликвидности баланса</w:t>
      </w:r>
    </w:p>
    <w:p w:rsidR="00D26F08" w:rsidRDefault="00D26F08" w:rsidP="00E11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</w:p>
    <w:p w:rsidR="00D26F08" w:rsidRPr="00B03CC3" w:rsidRDefault="00D26F08" w:rsidP="00E11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</w:p>
    <w:p w:rsidR="00D26F08" w:rsidRPr="00D120D8" w:rsidRDefault="00D26F08" w:rsidP="00E11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0"/>
          <w:szCs w:val="20"/>
        </w:rPr>
      </w:pPr>
    </w:p>
    <w:p w:rsidR="00D26F08" w:rsidRDefault="00D26F08" w:rsidP="00E1123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составлена преподавателем  НОУ СПО ПКТК  </w:t>
      </w:r>
    </w:p>
    <w:p w:rsidR="00D26F08" w:rsidRPr="00D10894" w:rsidRDefault="00D26F08" w:rsidP="00E1123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Филатовой Н.А.</w:t>
      </w:r>
    </w:p>
    <w:p w:rsidR="00D26F08" w:rsidRDefault="00D26F08" w:rsidP="00E11230"/>
    <w:p w:rsidR="00D26F08" w:rsidRDefault="00D26F08" w:rsidP="00E11230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Default="00D26F08"/>
    <w:p w:rsidR="00D26F08" w:rsidRPr="002D0110" w:rsidRDefault="00D26F08" w:rsidP="002D0110">
      <w:pPr>
        <w:spacing w:line="360" w:lineRule="auto"/>
        <w:jc w:val="center"/>
        <w:rPr>
          <w:b/>
          <w:bCs/>
          <w:sz w:val="28"/>
          <w:szCs w:val="28"/>
        </w:rPr>
      </w:pPr>
      <w:r>
        <w:br w:type="page"/>
      </w:r>
      <w:r w:rsidRPr="002D0110">
        <w:rPr>
          <w:b/>
          <w:bCs/>
          <w:sz w:val="28"/>
          <w:szCs w:val="28"/>
        </w:rPr>
        <w:lastRenderedPageBreak/>
        <w:t>Аннотация программы по специальности</w:t>
      </w:r>
    </w:p>
    <w:p w:rsidR="00D26F08" w:rsidRPr="002D0110" w:rsidRDefault="00D26F08" w:rsidP="002D0110">
      <w:pPr>
        <w:spacing w:line="360" w:lineRule="auto"/>
        <w:jc w:val="center"/>
        <w:rPr>
          <w:b/>
          <w:bCs/>
          <w:sz w:val="28"/>
          <w:szCs w:val="28"/>
        </w:rPr>
      </w:pPr>
      <w:r w:rsidRPr="002D0110">
        <w:rPr>
          <w:b/>
          <w:bCs/>
          <w:sz w:val="28"/>
          <w:szCs w:val="28"/>
        </w:rPr>
        <w:t>080110 «Банковское дело» (базовый уровень)</w:t>
      </w:r>
    </w:p>
    <w:p w:rsidR="00D26F08" w:rsidRPr="002D0110" w:rsidRDefault="00D26F08" w:rsidP="002D0110">
      <w:pPr>
        <w:spacing w:line="360" w:lineRule="auto"/>
        <w:jc w:val="center"/>
        <w:rPr>
          <w:b/>
          <w:bCs/>
          <w:sz w:val="28"/>
          <w:szCs w:val="28"/>
        </w:rPr>
      </w:pPr>
      <w:r w:rsidRPr="002D0110">
        <w:rPr>
          <w:b/>
          <w:bCs/>
          <w:sz w:val="28"/>
          <w:szCs w:val="28"/>
        </w:rPr>
        <w:t>профессионального модуля</w:t>
      </w:r>
      <w:r>
        <w:rPr>
          <w:b/>
          <w:bCs/>
          <w:sz w:val="28"/>
          <w:szCs w:val="28"/>
        </w:rPr>
        <w:t xml:space="preserve"> </w:t>
      </w:r>
      <w:r w:rsidRPr="002D0110">
        <w:rPr>
          <w:b/>
          <w:bCs/>
          <w:sz w:val="28"/>
          <w:szCs w:val="28"/>
        </w:rPr>
        <w:t>ПМ.03. «Выполнение работ по профессии контролер (Сберегательного банка)»</w:t>
      </w:r>
    </w:p>
    <w:p w:rsidR="00D26F08" w:rsidRPr="00C065A0" w:rsidRDefault="00D26F08" w:rsidP="00C065A0">
      <w:pPr>
        <w:spacing w:line="360" w:lineRule="auto"/>
        <w:jc w:val="both"/>
        <w:rPr>
          <w:sz w:val="28"/>
          <w:szCs w:val="28"/>
        </w:rPr>
      </w:pPr>
    </w:p>
    <w:p w:rsidR="00D26F08" w:rsidRPr="00C065A0" w:rsidRDefault="00D26F08" w:rsidP="00C065A0">
      <w:pPr>
        <w:spacing w:line="360" w:lineRule="auto"/>
        <w:ind w:firstLine="709"/>
        <w:jc w:val="both"/>
        <w:rPr>
          <w:sz w:val="28"/>
          <w:szCs w:val="28"/>
        </w:rPr>
      </w:pPr>
      <w:r w:rsidRPr="00C065A0">
        <w:rPr>
          <w:sz w:val="28"/>
          <w:szCs w:val="28"/>
        </w:rPr>
        <w:t xml:space="preserve">Программа профессионального модуля соответствует требованиям ФГОС СПО. </w:t>
      </w:r>
      <w:proofErr w:type="gramStart"/>
      <w:r w:rsidRPr="00C065A0">
        <w:rPr>
          <w:sz w:val="28"/>
          <w:szCs w:val="28"/>
        </w:rPr>
        <w:t>Включает в себя цели и задачи профессионального модуля, место профессионального модуля</w:t>
      </w:r>
      <w:r w:rsidRPr="00C065A0">
        <w:rPr>
          <w:i/>
          <w:iCs/>
          <w:sz w:val="28"/>
          <w:szCs w:val="28"/>
        </w:rPr>
        <w:t xml:space="preserve"> </w:t>
      </w:r>
      <w:r w:rsidRPr="00C065A0">
        <w:rPr>
          <w:sz w:val="28"/>
          <w:szCs w:val="28"/>
        </w:rPr>
        <w:t>в структуре ОПОП, требования к результатам освоения профессионального модуля, объем  профессионального модуля и виды учебной работы,  содержание профессионального модуля (содержание разделов, разделы профессионального модуля и междисциплинарные связи с обеспечиваемыми (последующими) дисциплинами, виды занятий), учебно-методическое и информационное обеспечение профессионального модуля (нормативные правовые акты, основная, дополнительная литература, базы данных, информационно-справочные и</w:t>
      </w:r>
      <w:proofErr w:type="gramEnd"/>
      <w:r w:rsidRPr="00C065A0">
        <w:rPr>
          <w:sz w:val="28"/>
          <w:szCs w:val="28"/>
        </w:rPr>
        <w:t xml:space="preserve"> поисковые системы),  методические рекомендации по организации профессионального модуля. </w:t>
      </w:r>
    </w:p>
    <w:p w:rsidR="00D26F08" w:rsidRPr="00C065A0" w:rsidRDefault="00D26F08" w:rsidP="00C065A0">
      <w:pPr>
        <w:spacing w:line="360" w:lineRule="auto"/>
        <w:ind w:firstLine="709"/>
        <w:jc w:val="both"/>
        <w:rPr>
          <w:sz w:val="28"/>
          <w:szCs w:val="28"/>
        </w:rPr>
      </w:pPr>
    </w:p>
    <w:p w:rsidR="00D26F08" w:rsidRPr="002D0110" w:rsidRDefault="00D26F08" w:rsidP="00C065A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D0110">
        <w:rPr>
          <w:b/>
          <w:bCs/>
          <w:sz w:val="28"/>
          <w:szCs w:val="28"/>
        </w:rPr>
        <w:t>Наименование разделов профессионального модуля:</w:t>
      </w:r>
    </w:p>
    <w:p w:rsidR="00D26F08" w:rsidRPr="00C065A0" w:rsidRDefault="00D26F08" w:rsidP="00C065A0">
      <w:pPr>
        <w:spacing w:line="360" w:lineRule="auto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Раздел ПМ 1.</w:t>
      </w:r>
      <w:r>
        <w:rPr>
          <w:sz w:val="28"/>
          <w:szCs w:val="28"/>
        </w:rPr>
        <w:t xml:space="preserve"> </w:t>
      </w:r>
      <w:r w:rsidRPr="00C065A0">
        <w:rPr>
          <w:sz w:val="28"/>
          <w:szCs w:val="28"/>
        </w:rPr>
        <w:t>Выполнение и оформление кассовых операций</w:t>
      </w:r>
    </w:p>
    <w:p w:rsidR="00D26F08" w:rsidRPr="00C065A0" w:rsidRDefault="00D26F08" w:rsidP="002D0110">
      <w:pPr>
        <w:tabs>
          <w:tab w:val="left" w:pos="180"/>
          <w:tab w:val="left" w:pos="36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1.1. Основы организации кассовой работы в кредитных организациях</w:t>
      </w:r>
    </w:p>
    <w:p w:rsidR="00D26F08" w:rsidRPr="00C065A0" w:rsidRDefault="00D26F08" w:rsidP="002D0110">
      <w:pPr>
        <w:tabs>
          <w:tab w:val="left" w:pos="180"/>
          <w:tab w:val="left" w:pos="36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1.2. Порядок приема и выдачи наличных денег</w:t>
      </w:r>
    </w:p>
    <w:p w:rsidR="00D26F08" w:rsidRPr="00C065A0" w:rsidRDefault="00D26F08" w:rsidP="002D0110">
      <w:pPr>
        <w:tabs>
          <w:tab w:val="left" w:pos="180"/>
          <w:tab w:val="left" w:pos="36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1.3. Порядок инкассации, обработки, формирования и упаковки наличных денег</w:t>
      </w:r>
    </w:p>
    <w:p w:rsidR="00D26F08" w:rsidRPr="00C065A0" w:rsidRDefault="00D26F08" w:rsidP="002D0110">
      <w:pPr>
        <w:tabs>
          <w:tab w:val="left" w:pos="180"/>
          <w:tab w:val="left" w:pos="36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1.4. Организация работы с наличными деньгами при использовании программно-технических средств</w:t>
      </w:r>
    </w:p>
    <w:p w:rsidR="00D26F08" w:rsidRPr="00C065A0" w:rsidRDefault="00D26F08" w:rsidP="002D0110">
      <w:pPr>
        <w:tabs>
          <w:tab w:val="left" w:pos="360"/>
          <w:tab w:val="left" w:pos="90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1.5. Порядок кассового обслуживания кредитных организаций в учреждениях Банка России</w:t>
      </w:r>
    </w:p>
    <w:p w:rsidR="00D26F08" w:rsidRPr="00C065A0" w:rsidRDefault="00D26F08" w:rsidP="00C065A0">
      <w:pPr>
        <w:spacing w:line="360" w:lineRule="auto"/>
        <w:jc w:val="both"/>
        <w:rPr>
          <w:sz w:val="28"/>
          <w:szCs w:val="28"/>
        </w:rPr>
      </w:pPr>
      <w:r w:rsidRPr="00C065A0">
        <w:rPr>
          <w:sz w:val="28"/>
          <w:szCs w:val="28"/>
        </w:rPr>
        <w:lastRenderedPageBreak/>
        <w:t>Раздел ПМ 2. Организация работы с сомнительными, неплатежеспособными и имеющими признаки подделки денежными знаками Банка России</w:t>
      </w:r>
    </w:p>
    <w:p w:rsidR="00D26F08" w:rsidRPr="00C065A0" w:rsidRDefault="00D26F08" w:rsidP="002D0110">
      <w:pPr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2.1. Подлинность и платежеспособность денежных знаков</w:t>
      </w:r>
    </w:p>
    <w:p w:rsidR="00D26F08" w:rsidRPr="00C065A0" w:rsidRDefault="00D26F08" w:rsidP="002D0110">
      <w:pPr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2.2. Приборы и оборудование для проверки подлинности денежных знаков</w:t>
      </w:r>
    </w:p>
    <w:p w:rsidR="00D26F08" w:rsidRPr="00C065A0" w:rsidRDefault="00D26F08" w:rsidP="002D0110">
      <w:pPr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2.3. Порядок работы с сомнительными, неплатежеспособными и имеющими признаки подделки денежными знаками Банка России</w:t>
      </w:r>
    </w:p>
    <w:p w:rsidR="00D26F08" w:rsidRPr="00C065A0" w:rsidRDefault="00D26F08" w:rsidP="00C065A0">
      <w:pPr>
        <w:spacing w:line="360" w:lineRule="auto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Раздел ПМ 3. Выполнение и оформление кассовых операций с драгоценными металлами и памятными монетами</w:t>
      </w:r>
    </w:p>
    <w:p w:rsidR="00D26F08" w:rsidRPr="00C065A0" w:rsidRDefault="00D26F08" w:rsidP="002D0110">
      <w:pPr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3.1. Порядок совершения и документального оформления операций с драгоценными металлами</w:t>
      </w:r>
    </w:p>
    <w:p w:rsidR="00D26F08" w:rsidRPr="00C065A0" w:rsidRDefault="00D26F08" w:rsidP="002D0110">
      <w:pPr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3.2. Порядок совершения и документального оформления операций с памятными и инвестиционными монетами</w:t>
      </w:r>
    </w:p>
    <w:p w:rsidR="00D26F08" w:rsidRPr="00C065A0" w:rsidRDefault="00D26F08" w:rsidP="00C065A0">
      <w:pPr>
        <w:spacing w:line="360" w:lineRule="auto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Раздел ПМ 4. Контроль кассовых операций</w:t>
      </w:r>
    </w:p>
    <w:p w:rsidR="00D26F08" w:rsidRPr="00C065A0" w:rsidRDefault="00D26F08" w:rsidP="002D0110">
      <w:pPr>
        <w:tabs>
          <w:tab w:val="left" w:pos="540"/>
          <w:tab w:val="left" w:pos="90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4.1. Организация текущего контроля кассовых операций</w:t>
      </w:r>
    </w:p>
    <w:p w:rsidR="00D26F08" w:rsidRPr="00C065A0" w:rsidRDefault="00D26F08" w:rsidP="002D0110">
      <w:pPr>
        <w:tabs>
          <w:tab w:val="left" w:pos="540"/>
          <w:tab w:val="left" w:pos="90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4.2. Последующий контроль кассовых операций</w:t>
      </w:r>
    </w:p>
    <w:p w:rsidR="00D26F08" w:rsidRPr="00C065A0" w:rsidRDefault="00D26F08" w:rsidP="002D0110">
      <w:pPr>
        <w:tabs>
          <w:tab w:val="left" w:pos="540"/>
          <w:tab w:val="left" w:pos="90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4.3. Ревизия наличных денег и ценностей</w:t>
      </w:r>
    </w:p>
    <w:p w:rsidR="00D26F08" w:rsidRPr="00C065A0" w:rsidRDefault="00D26F08" w:rsidP="00C065A0">
      <w:pPr>
        <w:spacing w:line="360" w:lineRule="auto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Раздел ПМ 5. Организация работы с наличной иностранной валютой</w:t>
      </w:r>
    </w:p>
    <w:p w:rsidR="00D26F08" w:rsidRPr="00C065A0" w:rsidRDefault="00D26F08" w:rsidP="002D0110">
      <w:pPr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5.1. Организация работы с наличной иностранной валютой</w:t>
      </w:r>
    </w:p>
    <w:p w:rsidR="00D26F08" w:rsidRPr="00C065A0" w:rsidRDefault="00D26F08" w:rsidP="002D0110">
      <w:pPr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 xml:space="preserve">Тема 5.2. Операции с поврежденными и сомнительными денежными знаками иностранных государств </w:t>
      </w:r>
    </w:p>
    <w:p w:rsidR="00D26F08" w:rsidRPr="00C065A0" w:rsidRDefault="00D26F08" w:rsidP="002D0110">
      <w:pPr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5.3. Порядок осуществления операций с наличной иностранной валютой</w:t>
      </w:r>
    </w:p>
    <w:p w:rsidR="00D26F08" w:rsidRPr="00C065A0" w:rsidRDefault="00D26F08" w:rsidP="00C065A0">
      <w:pPr>
        <w:spacing w:line="360" w:lineRule="auto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Раздел ПМ 6. Оформление и выполнение операций по вкладам (депозитных операций)</w:t>
      </w:r>
    </w:p>
    <w:p w:rsidR="00D26F08" w:rsidRPr="00C065A0" w:rsidRDefault="00D26F08" w:rsidP="002D0110">
      <w:pPr>
        <w:tabs>
          <w:tab w:val="left" w:pos="540"/>
          <w:tab w:val="left" w:pos="90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6.1. Организация работы по привлечению денежных средств во вклады (депозиты)</w:t>
      </w:r>
    </w:p>
    <w:p w:rsidR="00D26F08" w:rsidRPr="00C065A0" w:rsidRDefault="00D26F08" w:rsidP="002D0110">
      <w:pPr>
        <w:tabs>
          <w:tab w:val="left" w:pos="540"/>
          <w:tab w:val="left" w:pos="90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6.2. Оформление и выполнение операций по вкладам физических лиц</w:t>
      </w:r>
    </w:p>
    <w:p w:rsidR="00D26F08" w:rsidRPr="00C065A0" w:rsidRDefault="00D26F08" w:rsidP="002D0110">
      <w:pPr>
        <w:tabs>
          <w:tab w:val="left" w:pos="540"/>
          <w:tab w:val="left" w:pos="90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lastRenderedPageBreak/>
        <w:t>Тема 6.3. Оформление и выполнение депозитных операций с юридическими лицами</w:t>
      </w:r>
    </w:p>
    <w:p w:rsidR="00D26F08" w:rsidRPr="00C065A0" w:rsidRDefault="00D26F08" w:rsidP="00C065A0">
      <w:pPr>
        <w:spacing w:line="360" w:lineRule="auto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Раздел ПМ 7. Оформление и выполнение депозитных операций с драгоценными металлами</w:t>
      </w:r>
    </w:p>
    <w:p w:rsidR="00D26F08" w:rsidRPr="00C065A0" w:rsidRDefault="00D26F08" w:rsidP="002D0110">
      <w:pPr>
        <w:tabs>
          <w:tab w:val="left" w:pos="54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7.1. Организация работы по привлечению во вклады драгоценных металлов</w:t>
      </w:r>
    </w:p>
    <w:p w:rsidR="00D26F08" w:rsidRPr="00C065A0" w:rsidRDefault="00D26F08" w:rsidP="002D0110">
      <w:pPr>
        <w:tabs>
          <w:tab w:val="left" w:pos="54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7.2. Оформление и выполнение операций по металлическим счетам физических лиц</w:t>
      </w:r>
    </w:p>
    <w:p w:rsidR="00D26F08" w:rsidRPr="00C065A0" w:rsidRDefault="00D26F08" w:rsidP="002D0110">
      <w:pPr>
        <w:tabs>
          <w:tab w:val="left" w:pos="54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7.3. Оформление и выполнение операций по металлическим счетам юридических лиц</w:t>
      </w:r>
    </w:p>
    <w:p w:rsidR="00D26F08" w:rsidRPr="00C065A0" w:rsidRDefault="00D26F08" w:rsidP="00C065A0">
      <w:pPr>
        <w:spacing w:line="360" w:lineRule="auto"/>
        <w:jc w:val="both"/>
        <w:rPr>
          <w:sz w:val="28"/>
          <w:szCs w:val="28"/>
        </w:rPr>
      </w:pPr>
    </w:p>
    <w:p w:rsidR="00D26F08" w:rsidRDefault="00D26F08" w:rsidP="00C065A0">
      <w:pPr>
        <w:spacing w:line="360" w:lineRule="auto"/>
        <w:jc w:val="both"/>
        <w:rPr>
          <w:sz w:val="28"/>
          <w:szCs w:val="28"/>
        </w:rPr>
      </w:pPr>
    </w:p>
    <w:p w:rsidR="00D26F08" w:rsidRPr="00C065A0" w:rsidRDefault="00D26F08" w:rsidP="00C065A0">
      <w:pPr>
        <w:spacing w:line="360" w:lineRule="auto"/>
        <w:jc w:val="both"/>
        <w:rPr>
          <w:sz w:val="28"/>
          <w:szCs w:val="28"/>
        </w:rPr>
      </w:pPr>
    </w:p>
    <w:p w:rsidR="00D26F08" w:rsidRDefault="00D26F08" w:rsidP="002D0110">
      <w:pPr>
        <w:spacing w:line="360" w:lineRule="auto"/>
        <w:jc w:val="both"/>
        <w:rPr>
          <w:sz w:val="28"/>
          <w:szCs w:val="28"/>
        </w:rPr>
      </w:pPr>
      <w:r w:rsidRPr="00C065A0">
        <w:rPr>
          <w:sz w:val="28"/>
          <w:szCs w:val="28"/>
        </w:rPr>
        <w:t xml:space="preserve">Рабочая программа составлена преподавателем НОУ СПО ПКТК </w:t>
      </w:r>
    </w:p>
    <w:p w:rsidR="00D26F08" w:rsidRPr="00C065A0" w:rsidRDefault="00D26F08" w:rsidP="002D0110">
      <w:pPr>
        <w:spacing w:line="360" w:lineRule="auto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Филатовой Н.А.</w:t>
      </w:r>
    </w:p>
    <w:p w:rsidR="00D26F08" w:rsidRDefault="00D26F08"/>
    <w:sectPr w:rsidR="00D26F08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">
    <w:nsid w:val="7D032072"/>
    <w:multiLevelType w:val="multilevel"/>
    <w:tmpl w:val="E0CCAE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069E"/>
    <w:rsid w:val="00001A6F"/>
    <w:rsid w:val="000A4297"/>
    <w:rsid w:val="000E3D8D"/>
    <w:rsid w:val="00206F19"/>
    <w:rsid w:val="002B4FAD"/>
    <w:rsid w:val="002D0110"/>
    <w:rsid w:val="003F4730"/>
    <w:rsid w:val="00430EC4"/>
    <w:rsid w:val="004E3ED3"/>
    <w:rsid w:val="00586369"/>
    <w:rsid w:val="0063453A"/>
    <w:rsid w:val="00765179"/>
    <w:rsid w:val="00794033"/>
    <w:rsid w:val="008B258C"/>
    <w:rsid w:val="008F7671"/>
    <w:rsid w:val="00946F88"/>
    <w:rsid w:val="009641D8"/>
    <w:rsid w:val="009B5C7F"/>
    <w:rsid w:val="00A20A8B"/>
    <w:rsid w:val="00A40CC5"/>
    <w:rsid w:val="00A6069E"/>
    <w:rsid w:val="00AC5EE2"/>
    <w:rsid w:val="00AE2874"/>
    <w:rsid w:val="00B03CC3"/>
    <w:rsid w:val="00B529A4"/>
    <w:rsid w:val="00B921B5"/>
    <w:rsid w:val="00BC4FCE"/>
    <w:rsid w:val="00C065A0"/>
    <w:rsid w:val="00C50DD2"/>
    <w:rsid w:val="00C97E60"/>
    <w:rsid w:val="00D10894"/>
    <w:rsid w:val="00D120D8"/>
    <w:rsid w:val="00D26F08"/>
    <w:rsid w:val="00D54539"/>
    <w:rsid w:val="00D71D8A"/>
    <w:rsid w:val="00D755D8"/>
    <w:rsid w:val="00E11230"/>
    <w:rsid w:val="00E2328D"/>
    <w:rsid w:val="00E532CA"/>
    <w:rsid w:val="00F05FC3"/>
    <w:rsid w:val="00F20F01"/>
    <w:rsid w:val="00F56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069E"/>
    <w:pPr>
      <w:ind w:left="720"/>
    </w:pPr>
  </w:style>
  <w:style w:type="table" w:styleId="1">
    <w:name w:val="Table Grid 1"/>
    <w:basedOn w:val="a1"/>
    <w:uiPriority w:val="99"/>
    <w:rsid w:val="00AE2874"/>
    <w:rPr>
      <w:rFonts w:ascii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4">
    <w:name w:val="Знак Знак Знак"/>
    <w:basedOn w:val="a"/>
    <w:uiPriority w:val="99"/>
    <w:rsid w:val="00AE2874"/>
    <w:pPr>
      <w:spacing w:after="160" w:line="240" w:lineRule="exact"/>
    </w:pPr>
    <w:rPr>
      <w:rFonts w:ascii="Verdana" w:eastAsia="Calibri" w:hAnsi="Verdana" w:cs="Verdana"/>
      <w:sz w:val="20"/>
      <w:szCs w:val="20"/>
    </w:rPr>
  </w:style>
  <w:style w:type="paragraph" w:customStyle="1" w:styleId="2">
    <w:name w:val="Знак2"/>
    <w:basedOn w:val="a"/>
    <w:uiPriority w:val="99"/>
    <w:rsid w:val="00F05FC3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1215</Words>
  <Characters>9131</Characters>
  <Application>Microsoft Office Word</Application>
  <DocSecurity>0</DocSecurity>
  <Lines>76</Lines>
  <Paragraphs>20</Paragraphs>
  <ScaleCrop>false</ScaleCrop>
  <Company>work</Company>
  <LinksUpToDate>false</LinksUpToDate>
  <CharactersWithSpaces>10326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9</cp:revision>
  <dcterms:created xsi:type="dcterms:W3CDTF">2014-01-15T06:25:00Z</dcterms:created>
  <dcterms:modified xsi:type="dcterms:W3CDTF">2017-02-23T10:04:00Z</dcterms:modified>
</cp:coreProperties>
</file>